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B5B33" w14:textId="75B7E9CA" w:rsidR="00530E98" w:rsidRPr="002B16D8" w:rsidRDefault="00530E98" w:rsidP="00530E98">
      <w:pPr>
        <w:rPr>
          <w:rFonts w:ascii="Tahoma" w:eastAsia="Tahoma" w:hAnsi="Tahoma" w:cs="Tahoma"/>
          <w:i/>
          <w:iCs/>
          <w:szCs w:val="22"/>
          <w:lang w:val="en-US"/>
        </w:rPr>
      </w:pPr>
      <w:bookmarkStart w:id="0" w:name="_GoBack"/>
      <w:bookmarkEnd w:id="0"/>
    </w:p>
    <w:p w14:paraId="1AB8ABB0" w14:textId="4915A754" w:rsidR="00530E98" w:rsidRPr="002B16D8" w:rsidRDefault="00530E98" w:rsidP="00530E98">
      <w:pPr>
        <w:rPr>
          <w:rFonts w:ascii="Tahoma" w:eastAsia="Tahoma" w:hAnsi="Tahoma" w:cs="Tahoma"/>
          <w:i/>
          <w:iCs/>
          <w:szCs w:val="22"/>
          <w:lang w:val="en-US"/>
        </w:rPr>
      </w:pPr>
    </w:p>
    <w:p w14:paraId="2B6F1D68" w14:textId="0A18131C" w:rsidR="00530E98" w:rsidRPr="002B16D8" w:rsidRDefault="00530E98" w:rsidP="00530E98">
      <w:pPr>
        <w:rPr>
          <w:rFonts w:ascii="Tahoma" w:eastAsia="Tahoma" w:hAnsi="Tahoma" w:cs="Tahoma"/>
          <w:i/>
          <w:iCs/>
          <w:szCs w:val="22"/>
          <w:lang w:val="en-US"/>
        </w:rPr>
      </w:pPr>
    </w:p>
    <w:p w14:paraId="6ED3E8E2" w14:textId="2B90DC33" w:rsidR="00530E98" w:rsidRPr="002B16D8" w:rsidRDefault="002950BE" w:rsidP="00530E98">
      <w:pPr>
        <w:rPr>
          <w:rFonts w:ascii="Tahoma" w:eastAsia="Tahoma" w:hAnsi="Tahoma" w:cs="Tahoma"/>
          <w:i/>
          <w:iCs/>
          <w:szCs w:val="22"/>
          <w:lang w:val="en-US"/>
        </w:rPr>
      </w:pPr>
      <w:r w:rsidRPr="002B16D8">
        <w:rPr>
          <w:i/>
          <w:iCs/>
          <w:noProof/>
          <w:lang w:val="en-US"/>
        </w:rPr>
        <mc:AlternateContent>
          <mc:Choice Requires="wps">
            <w:drawing>
              <wp:anchor distT="0" distB="0" distL="114300" distR="114300" simplePos="0" relativeHeight="251658240" behindDoc="0" locked="0" layoutInCell="1" allowOverlap="1" wp14:anchorId="137934DF" wp14:editId="59886534">
                <wp:simplePos x="0" y="0"/>
                <wp:positionH relativeFrom="margin">
                  <wp:posOffset>-177800</wp:posOffset>
                </wp:positionH>
                <wp:positionV relativeFrom="paragraph">
                  <wp:posOffset>200709</wp:posOffset>
                </wp:positionV>
                <wp:extent cx="6832600" cy="17462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832600" cy="1746250"/>
                        </a:xfrm>
                        <a:prstGeom prst="rect">
                          <a:avLst/>
                        </a:prstGeom>
                        <a:noFill/>
                        <a:ln w="6350">
                          <a:noFill/>
                        </a:ln>
                      </wps:spPr>
                      <wps:txbx>
                        <w:txbxContent>
                          <w:p w14:paraId="71E5D487" w14:textId="77777777" w:rsidR="000B32C4" w:rsidRDefault="000B32C4" w:rsidP="00861BB6">
                            <w:pPr>
                              <w:jc w:val="center"/>
                              <w:rPr>
                                <w:rFonts w:eastAsia="Tahoma" w:cs="Tahoma"/>
                                <w:b/>
                                <w:bCs/>
                                <w:sz w:val="36"/>
                                <w:szCs w:val="36"/>
                                <w:lang w:val="en-US"/>
                              </w:rPr>
                            </w:pPr>
                          </w:p>
                          <w:p w14:paraId="2AA5F3DC" w14:textId="72DDBD42" w:rsidR="000B32C4" w:rsidRDefault="000B32C4" w:rsidP="00861BB6">
                            <w:pPr>
                              <w:jc w:val="center"/>
                              <w:rPr>
                                <w:rFonts w:eastAsia="Tahoma" w:cs="Tahoma"/>
                                <w:b/>
                                <w:bCs/>
                                <w:sz w:val="36"/>
                                <w:szCs w:val="36"/>
                                <w:lang w:val="en-US"/>
                              </w:rPr>
                            </w:pPr>
                            <w:r>
                              <w:rPr>
                                <w:rFonts w:eastAsia="Tahoma" w:cs="Tahoma"/>
                                <w:b/>
                                <w:bCs/>
                                <w:sz w:val="36"/>
                                <w:szCs w:val="36"/>
                                <w:lang w:val="en-US"/>
                              </w:rPr>
                              <w:t xml:space="preserve">WSCC Safeguarding in Education </w:t>
                            </w:r>
                          </w:p>
                          <w:p w14:paraId="3FB27F9E" w14:textId="3DD6A6F1" w:rsidR="000B32C4" w:rsidRDefault="000B32C4" w:rsidP="00861BB6">
                            <w:pPr>
                              <w:jc w:val="center"/>
                              <w:rPr>
                                <w:rFonts w:eastAsia="Tahoma" w:cs="Tahoma"/>
                                <w:b/>
                                <w:bCs/>
                                <w:sz w:val="36"/>
                                <w:szCs w:val="36"/>
                                <w:lang w:val="en-US"/>
                              </w:rPr>
                            </w:pPr>
                          </w:p>
                          <w:p w14:paraId="6ECF3D85" w14:textId="70C95633" w:rsidR="000B32C4" w:rsidRDefault="000B32C4" w:rsidP="00861BB6">
                            <w:pPr>
                              <w:jc w:val="center"/>
                              <w:rPr>
                                <w:rFonts w:eastAsia="Tahoma" w:cs="Tahoma"/>
                                <w:b/>
                                <w:bCs/>
                                <w:sz w:val="36"/>
                                <w:szCs w:val="36"/>
                                <w:lang w:val="en-US"/>
                              </w:rPr>
                            </w:pPr>
                            <w:r>
                              <w:rPr>
                                <w:rFonts w:eastAsia="Tahoma" w:cs="Tahoma"/>
                                <w:b/>
                                <w:bCs/>
                                <w:sz w:val="36"/>
                                <w:szCs w:val="36"/>
                                <w:lang w:val="en-US"/>
                              </w:rPr>
                              <w:t>Safeguarding Handbook for Schools 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934DF" id="_x0000_t202" coordsize="21600,21600" o:spt="202" path="m,l,21600r21600,l21600,xe">
                <v:stroke joinstyle="miter"/>
                <v:path gradientshapeok="t" o:connecttype="rect"/>
              </v:shapetype>
              <v:shape id="Text Box 10" o:spid="_x0000_s1026" type="#_x0000_t202" style="position:absolute;margin-left:-14pt;margin-top:15.8pt;width:538pt;height:1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" filled="f" stroked="f" strokeweight=".5pt">
                <v:textbox>
                  <w:txbxContent>
                    <w:p w14:paraId="71E5D487" w14:textId="77777777" w:rsidR="000B32C4" w:rsidRDefault="000B32C4" w:rsidP="00861BB6">
                      <w:pPr>
                        <w:jc w:val="center"/>
                        <w:rPr>
                          <w:rFonts w:eastAsia="Tahoma" w:cs="Tahoma"/>
                          <w:b/>
                          <w:bCs/>
                          <w:sz w:val="36"/>
                          <w:szCs w:val="36"/>
                          <w:lang w:val="en-US"/>
                        </w:rPr>
                      </w:pPr>
                    </w:p>
                    <w:p w14:paraId="2AA5F3DC" w14:textId="72DDBD42" w:rsidR="000B32C4" w:rsidRDefault="000B32C4" w:rsidP="00861BB6">
                      <w:pPr>
                        <w:jc w:val="center"/>
                        <w:rPr>
                          <w:rFonts w:eastAsia="Tahoma" w:cs="Tahoma"/>
                          <w:b/>
                          <w:bCs/>
                          <w:sz w:val="36"/>
                          <w:szCs w:val="36"/>
                          <w:lang w:val="en-US"/>
                        </w:rPr>
                      </w:pPr>
                      <w:r>
                        <w:rPr>
                          <w:rFonts w:eastAsia="Tahoma" w:cs="Tahoma"/>
                          <w:b/>
                          <w:bCs/>
                          <w:sz w:val="36"/>
                          <w:szCs w:val="36"/>
                          <w:lang w:val="en-US"/>
                        </w:rPr>
                        <w:t xml:space="preserve">WSCC Safeguarding in Education </w:t>
                      </w:r>
                    </w:p>
                    <w:p w14:paraId="3FB27F9E" w14:textId="3DD6A6F1" w:rsidR="000B32C4" w:rsidRDefault="000B32C4" w:rsidP="00861BB6">
                      <w:pPr>
                        <w:jc w:val="center"/>
                        <w:rPr>
                          <w:rFonts w:eastAsia="Tahoma" w:cs="Tahoma"/>
                          <w:b/>
                          <w:bCs/>
                          <w:sz w:val="36"/>
                          <w:szCs w:val="36"/>
                          <w:lang w:val="en-US"/>
                        </w:rPr>
                      </w:pPr>
                    </w:p>
                    <w:p w14:paraId="6ECF3D85" w14:textId="70C95633" w:rsidR="000B32C4" w:rsidRDefault="000B32C4" w:rsidP="00861BB6">
                      <w:pPr>
                        <w:jc w:val="center"/>
                        <w:rPr>
                          <w:rFonts w:eastAsia="Tahoma" w:cs="Tahoma"/>
                          <w:b/>
                          <w:bCs/>
                          <w:sz w:val="36"/>
                          <w:szCs w:val="36"/>
                          <w:lang w:val="en-US"/>
                        </w:rPr>
                      </w:pPr>
                      <w:r>
                        <w:rPr>
                          <w:rFonts w:eastAsia="Tahoma" w:cs="Tahoma"/>
                          <w:b/>
                          <w:bCs/>
                          <w:sz w:val="36"/>
                          <w:szCs w:val="36"/>
                          <w:lang w:val="en-US"/>
                        </w:rPr>
                        <w:t>Safeguarding Handbook for Schools 2023/24</w:t>
                      </w:r>
                    </w:p>
                  </w:txbxContent>
                </v:textbox>
                <w10:wrap anchorx="margin"/>
              </v:shape>
            </w:pict>
          </mc:Fallback>
        </mc:AlternateContent>
      </w:r>
    </w:p>
    <w:p w14:paraId="7F350AA6" w14:textId="77777777" w:rsidR="00530E98" w:rsidRPr="002B16D8" w:rsidRDefault="00530E98" w:rsidP="00530E98">
      <w:pPr>
        <w:rPr>
          <w:rFonts w:ascii="Tahoma" w:eastAsia="Tahoma" w:hAnsi="Tahoma" w:cs="Tahoma"/>
          <w:i/>
          <w:iCs/>
          <w:szCs w:val="22"/>
          <w:lang w:val="en-US"/>
        </w:rPr>
      </w:pPr>
    </w:p>
    <w:p w14:paraId="14327D89" w14:textId="77777777" w:rsidR="00530E98" w:rsidRPr="002B16D8" w:rsidRDefault="00530E98" w:rsidP="00530E98">
      <w:pPr>
        <w:rPr>
          <w:rFonts w:ascii="Tahoma" w:eastAsia="Tahoma" w:hAnsi="Tahoma" w:cs="Tahoma"/>
          <w:i/>
          <w:iCs/>
          <w:szCs w:val="22"/>
          <w:lang w:val="en-US"/>
        </w:rPr>
      </w:pPr>
    </w:p>
    <w:p w14:paraId="489E84A8" w14:textId="77777777" w:rsidR="00530E98" w:rsidRPr="002B16D8" w:rsidRDefault="00530E98" w:rsidP="00530E98">
      <w:pPr>
        <w:rPr>
          <w:rFonts w:ascii="Tahoma" w:eastAsia="Tahoma" w:hAnsi="Tahoma" w:cs="Tahoma"/>
          <w:i/>
          <w:iCs/>
          <w:szCs w:val="22"/>
          <w:lang w:val="en-US"/>
        </w:rPr>
      </w:pPr>
    </w:p>
    <w:p w14:paraId="2311629A" w14:textId="77777777" w:rsidR="00530E98" w:rsidRPr="002B16D8" w:rsidRDefault="00530E98" w:rsidP="00530E98">
      <w:pPr>
        <w:rPr>
          <w:rFonts w:ascii="Tahoma" w:eastAsia="Tahoma" w:hAnsi="Tahoma" w:cs="Tahoma"/>
          <w:i/>
          <w:iCs/>
          <w:szCs w:val="22"/>
          <w:lang w:val="en-US"/>
        </w:rPr>
      </w:pPr>
    </w:p>
    <w:p w14:paraId="79E72B34" w14:textId="77777777" w:rsidR="00530E98" w:rsidRPr="002B16D8" w:rsidRDefault="00530E98" w:rsidP="00530E98">
      <w:pPr>
        <w:rPr>
          <w:rFonts w:ascii="Tahoma" w:eastAsia="Tahoma" w:hAnsi="Tahoma" w:cs="Tahoma"/>
          <w:i/>
          <w:iCs/>
          <w:szCs w:val="22"/>
          <w:lang w:val="en-US"/>
        </w:rPr>
      </w:pPr>
    </w:p>
    <w:p w14:paraId="1B6C48FA" w14:textId="60141F48" w:rsidR="00464E2B" w:rsidRPr="002B16D8" w:rsidRDefault="00464E2B" w:rsidP="00464E2B">
      <w:pPr>
        <w:tabs>
          <w:tab w:val="left" w:pos="284"/>
        </w:tabs>
        <w:jc w:val="both"/>
        <w:rPr>
          <w:rFonts w:cs="Arial"/>
          <w:i/>
          <w:iCs/>
          <w:sz w:val="20"/>
          <w:szCs w:val="20"/>
        </w:rPr>
      </w:pPr>
    </w:p>
    <w:p w14:paraId="7F00E545" w14:textId="60687948" w:rsidR="00E8524F" w:rsidRPr="002B16D8" w:rsidRDefault="00E8524F" w:rsidP="00464E2B">
      <w:pPr>
        <w:tabs>
          <w:tab w:val="left" w:pos="284"/>
        </w:tabs>
        <w:jc w:val="both"/>
        <w:rPr>
          <w:rFonts w:cs="Arial"/>
          <w:i/>
          <w:iCs/>
          <w:sz w:val="20"/>
          <w:szCs w:val="20"/>
        </w:rPr>
      </w:pPr>
    </w:p>
    <w:p w14:paraId="1573A36B" w14:textId="2C347661" w:rsidR="00B307DE" w:rsidRDefault="00B307DE" w:rsidP="006F2FD4">
      <w:pPr>
        <w:tabs>
          <w:tab w:val="left" w:pos="284"/>
        </w:tabs>
        <w:jc w:val="both"/>
        <w:rPr>
          <w:rFonts w:cs="Arial"/>
          <w:i/>
          <w:iCs/>
          <w:szCs w:val="22"/>
        </w:rPr>
      </w:pPr>
    </w:p>
    <w:p w14:paraId="73AE22CE" w14:textId="7A7A222F" w:rsidR="00B53D2F" w:rsidRDefault="00B53D2F" w:rsidP="006F2FD4">
      <w:pPr>
        <w:tabs>
          <w:tab w:val="left" w:pos="284"/>
        </w:tabs>
        <w:jc w:val="both"/>
        <w:rPr>
          <w:rFonts w:cs="Arial"/>
          <w:i/>
          <w:iCs/>
          <w:szCs w:val="22"/>
        </w:rPr>
      </w:pPr>
    </w:p>
    <w:p w14:paraId="3A7E4DE6" w14:textId="1A7F4EE4" w:rsidR="00B53D2F" w:rsidRDefault="00B53D2F" w:rsidP="006F2FD4">
      <w:pPr>
        <w:tabs>
          <w:tab w:val="left" w:pos="284"/>
        </w:tabs>
        <w:jc w:val="both"/>
        <w:rPr>
          <w:rFonts w:cs="Arial"/>
          <w:i/>
          <w:iCs/>
          <w:szCs w:val="22"/>
        </w:rPr>
      </w:pPr>
    </w:p>
    <w:p w14:paraId="21024E9B" w14:textId="708E589D" w:rsidR="00B53D2F" w:rsidRDefault="00B53D2F" w:rsidP="006F2FD4">
      <w:pPr>
        <w:tabs>
          <w:tab w:val="left" w:pos="284"/>
        </w:tabs>
        <w:jc w:val="both"/>
        <w:rPr>
          <w:rFonts w:cs="Arial"/>
          <w:i/>
          <w:iCs/>
          <w:szCs w:val="22"/>
        </w:rPr>
      </w:pPr>
    </w:p>
    <w:p w14:paraId="1FEA63BE" w14:textId="7E01284B" w:rsidR="00B53D2F" w:rsidRDefault="00B53D2F" w:rsidP="006F2FD4">
      <w:pPr>
        <w:tabs>
          <w:tab w:val="left" w:pos="284"/>
        </w:tabs>
        <w:jc w:val="both"/>
        <w:rPr>
          <w:rFonts w:cs="Arial"/>
          <w:i/>
          <w:iCs/>
          <w:szCs w:val="22"/>
        </w:rPr>
      </w:pPr>
    </w:p>
    <w:p w14:paraId="0D73AEE6" w14:textId="2A096587" w:rsidR="00B53D2F" w:rsidRDefault="00B53D2F" w:rsidP="006F2FD4">
      <w:pPr>
        <w:tabs>
          <w:tab w:val="left" w:pos="284"/>
        </w:tabs>
        <w:jc w:val="both"/>
        <w:rPr>
          <w:rFonts w:cs="Arial"/>
          <w:i/>
          <w:iCs/>
          <w:szCs w:val="22"/>
        </w:rPr>
      </w:pPr>
    </w:p>
    <w:p w14:paraId="4588B9D2" w14:textId="294D7599" w:rsidR="00B53D2F" w:rsidRDefault="00B53D2F" w:rsidP="006F2FD4">
      <w:pPr>
        <w:tabs>
          <w:tab w:val="left" w:pos="284"/>
        </w:tabs>
        <w:jc w:val="both"/>
        <w:rPr>
          <w:rFonts w:cs="Arial"/>
          <w:i/>
          <w:iCs/>
          <w:szCs w:val="22"/>
        </w:rPr>
      </w:pPr>
    </w:p>
    <w:p w14:paraId="1BA52CED" w14:textId="2AB9385F" w:rsidR="00B53D2F" w:rsidRDefault="00B53D2F" w:rsidP="006F2FD4">
      <w:pPr>
        <w:tabs>
          <w:tab w:val="left" w:pos="284"/>
        </w:tabs>
        <w:jc w:val="both"/>
        <w:rPr>
          <w:rFonts w:cs="Arial"/>
          <w:i/>
          <w:iCs/>
          <w:szCs w:val="22"/>
        </w:rPr>
      </w:pPr>
    </w:p>
    <w:p w14:paraId="1EB457CD" w14:textId="07990B4C" w:rsidR="00B53D2F" w:rsidRDefault="00B53D2F" w:rsidP="006F2FD4">
      <w:pPr>
        <w:tabs>
          <w:tab w:val="left" w:pos="284"/>
        </w:tabs>
        <w:jc w:val="both"/>
        <w:rPr>
          <w:rFonts w:cs="Arial"/>
          <w:i/>
          <w:iCs/>
          <w:szCs w:val="22"/>
        </w:rPr>
      </w:pPr>
    </w:p>
    <w:p w14:paraId="15532274" w14:textId="401330EF" w:rsidR="00B53D2F" w:rsidRDefault="00CA75DB" w:rsidP="00CA75DB">
      <w:pPr>
        <w:tabs>
          <w:tab w:val="left" w:pos="9240"/>
        </w:tabs>
        <w:jc w:val="both"/>
        <w:rPr>
          <w:rFonts w:cs="Arial"/>
          <w:i/>
          <w:iCs/>
          <w:szCs w:val="22"/>
        </w:rPr>
      </w:pPr>
      <w:r>
        <w:rPr>
          <w:rFonts w:cs="Arial"/>
          <w:i/>
          <w:iCs/>
          <w:szCs w:val="22"/>
        </w:rPr>
        <w:tab/>
      </w:r>
    </w:p>
    <w:p w14:paraId="18AFE9E2" w14:textId="77777777" w:rsidR="00B53D2F" w:rsidRPr="00B53D2F" w:rsidRDefault="00B53D2F" w:rsidP="00B53D2F">
      <w:pPr>
        <w:rPr>
          <w:rFonts w:eastAsia="Times New Roman" w:cs="Times New Roman"/>
          <w:sz w:val="28"/>
          <w:szCs w:val="28"/>
          <w:highlight w:val="yellow"/>
          <w:lang w:eastAsia="en-GB"/>
        </w:rPr>
      </w:pPr>
    </w:p>
    <w:p w14:paraId="2FAC3B86" w14:textId="38C2726A" w:rsidR="00B53D2F" w:rsidRPr="00B53D2F" w:rsidRDefault="00B53D2F" w:rsidP="00B53D2F">
      <w:pPr>
        <w:rPr>
          <w:rFonts w:eastAsia="Times New Roman" w:cs="Times New Roman"/>
          <w:sz w:val="28"/>
          <w:szCs w:val="28"/>
          <w:lang w:eastAsia="en-GB"/>
        </w:rPr>
      </w:pPr>
      <w:r w:rsidRPr="00B53D2F">
        <w:rPr>
          <w:rFonts w:eastAsia="Times New Roman" w:cs="Times New Roman"/>
          <w:sz w:val="28"/>
          <w:szCs w:val="28"/>
          <w:lang w:eastAsia="en-GB"/>
        </w:rPr>
        <w:t xml:space="preserve">This guidebook is designed to enable schools to adopt and update the </w:t>
      </w:r>
      <w:r w:rsidR="00E15A10">
        <w:rPr>
          <w:rFonts w:eastAsia="Times New Roman" w:cs="Times New Roman"/>
          <w:sz w:val="28"/>
          <w:szCs w:val="28"/>
          <w:lang w:eastAsia="en-GB"/>
        </w:rPr>
        <w:t xml:space="preserve">safeguarding sections and </w:t>
      </w:r>
      <w:r w:rsidRPr="00B53D2F">
        <w:rPr>
          <w:rFonts w:eastAsia="Times New Roman" w:cs="Times New Roman"/>
          <w:sz w:val="28"/>
          <w:szCs w:val="28"/>
          <w:lang w:eastAsia="en-GB"/>
        </w:rPr>
        <w:t xml:space="preserve">areas specific to their setting. </w:t>
      </w:r>
    </w:p>
    <w:p w14:paraId="7D7454E6" w14:textId="77777777" w:rsidR="00B53D2F" w:rsidRPr="00B53D2F" w:rsidRDefault="00B53D2F" w:rsidP="00B53D2F">
      <w:pPr>
        <w:rPr>
          <w:rFonts w:eastAsia="Times New Roman" w:cs="Times New Roman"/>
          <w:sz w:val="28"/>
          <w:szCs w:val="28"/>
          <w:highlight w:val="yellow"/>
          <w:lang w:eastAsia="en-GB"/>
        </w:rPr>
      </w:pPr>
    </w:p>
    <w:p w14:paraId="72E9F7DC" w14:textId="5A2C2460" w:rsidR="00B53D2F" w:rsidRPr="00B53D2F" w:rsidRDefault="00B53D2F" w:rsidP="00B53D2F">
      <w:pPr>
        <w:rPr>
          <w:rFonts w:eastAsia="Times New Roman" w:cs="Times New Roman"/>
          <w:sz w:val="28"/>
          <w:szCs w:val="28"/>
          <w:lang w:eastAsia="en-GB"/>
        </w:rPr>
      </w:pPr>
      <w:r w:rsidRPr="00B53D2F">
        <w:rPr>
          <w:rFonts w:eastAsia="Times New Roman" w:cs="Times New Roman"/>
          <w:sz w:val="28"/>
          <w:szCs w:val="28"/>
          <w:lang w:eastAsia="en-GB"/>
        </w:rPr>
        <w:t xml:space="preserve">Nothing in this guidebook is intended to replace </w:t>
      </w:r>
      <w:r w:rsidR="00E15A10">
        <w:rPr>
          <w:rFonts w:eastAsia="Times New Roman" w:cs="Times New Roman"/>
          <w:sz w:val="28"/>
          <w:szCs w:val="28"/>
          <w:lang w:eastAsia="en-GB"/>
        </w:rPr>
        <w:t>KCSiE 202</w:t>
      </w:r>
      <w:r w:rsidR="00DE5C6C">
        <w:rPr>
          <w:rFonts w:eastAsia="Times New Roman" w:cs="Times New Roman"/>
          <w:sz w:val="28"/>
          <w:szCs w:val="28"/>
          <w:lang w:eastAsia="en-GB"/>
        </w:rPr>
        <w:t>3</w:t>
      </w:r>
      <w:r w:rsidR="00E15A10">
        <w:rPr>
          <w:rFonts w:eastAsia="Times New Roman" w:cs="Times New Roman"/>
          <w:sz w:val="28"/>
          <w:szCs w:val="28"/>
          <w:lang w:eastAsia="en-GB"/>
        </w:rPr>
        <w:t xml:space="preserve">, Working Together 2018 or </w:t>
      </w:r>
      <w:r w:rsidRPr="00B53D2F">
        <w:rPr>
          <w:rFonts w:eastAsia="Times New Roman" w:cs="Times New Roman"/>
          <w:sz w:val="28"/>
          <w:szCs w:val="28"/>
          <w:lang w:eastAsia="en-GB"/>
        </w:rPr>
        <w:t xml:space="preserve">the Pan Sussex Child Protection and Safeguarding Procedures - </w:t>
      </w:r>
      <w:hyperlink r:id="rId11" w:history="1">
        <w:r w:rsidRPr="00B53D2F">
          <w:rPr>
            <w:rFonts w:eastAsia="Times New Roman" w:cs="Times New Roman"/>
            <w:color w:val="0000FF"/>
            <w:sz w:val="28"/>
            <w:szCs w:val="28"/>
            <w:u w:val="single"/>
            <w:lang w:eastAsia="en-GB"/>
          </w:rPr>
          <w:t>https://sussexchildprotection.procedures.org.uk/</w:t>
        </w:r>
      </w:hyperlink>
    </w:p>
    <w:p w14:paraId="14D699F4" w14:textId="77777777" w:rsidR="00B53D2F" w:rsidRPr="00B53D2F" w:rsidRDefault="00B53D2F" w:rsidP="00B53D2F">
      <w:pPr>
        <w:rPr>
          <w:rFonts w:eastAsia="Times New Roman" w:cs="Times New Roman"/>
          <w:sz w:val="28"/>
          <w:szCs w:val="28"/>
          <w:lang w:eastAsia="en-GB"/>
        </w:rPr>
      </w:pPr>
    </w:p>
    <w:p w14:paraId="07DCCFD4" w14:textId="050CFDF7" w:rsidR="00B53D2F" w:rsidRDefault="00B53D2F" w:rsidP="00B53D2F">
      <w:pPr>
        <w:rPr>
          <w:rFonts w:eastAsia="Times New Roman" w:cs="Times New Roman"/>
          <w:sz w:val="28"/>
          <w:szCs w:val="28"/>
          <w:lang w:eastAsia="en-GB"/>
        </w:rPr>
      </w:pPr>
      <w:r w:rsidRPr="00B53D2F">
        <w:rPr>
          <w:rFonts w:eastAsia="Times New Roman" w:cs="Times New Roman"/>
          <w:sz w:val="28"/>
          <w:szCs w:val="28"/>
          <w:lang w:eastAsia="en-GB"/>
        </w:rPr>
        <w:t xml:space="preserve">By adopting a Guidebook approach, sections which require updating can be done so throughout the year without the need to publish an updated model policy on each occasion. </w:t>
      </w:r>
    </w:p>
    <w:p w14:paraId="5E77A753" w14:textId="2F5AF6A4" w:rsidR="000D62FB" w:rsidRDefault="000D62FB" w:rsidP="00B53D2F">
      <w:pPr>
        <w:rPr>
          <w:rFonts w:eastAsia="Times New Roman" w:cs="Times New Roman"/>
          <w:sz w:val="28"/>
          <w:szCs w:val="28"/>
          <w:lang w:eastAsia="en-GB"/>
        </w:rPr>
      </w:pPr>
    </w:p>
    <w:p w14:paraId="4FB4C319" w14:textId="569B38D4" w:rsidR="000D62FB" w:rsidRDefault="000D62FB" w:rsidP="00B53D2F">
      <w:pPr>
        <w:rPr>
          <w:rFonts w:eastAsia="Times New Roman" w:cs="Times New Roman"/>
          <w:sz w:val="28"/>
          <w:szCs w:val="28"/>
          <w:lang w:eastAsia="en-GB"/>
        </w:rPr>
      </w:pPr>
      <w:r>
        <w:rPr>
          <w:rFonts w:eastAsia="Times New Roman" w:cs="Times New Roman"/>
          <w:sz w:val="28"/>
          <w:szCs w:val="28"/>
          <w:lang w:eastAsia="en-GB"/>
        </w:rPr>
        <w:t xml:space="preserve">For this guidebook to be effective, you as a setting </w:t>
      </w:r>
      <w:r w:rsidRPr="000D62FB">
        <w:rPr>
          <w:rFonts w:eastAsia="Times New Roman" w:cs="Times New Roman"/>
          <w:b/>
          <w:bCs/>
          <w:sz w:val="28"/>
          <w:szCs w:val="28"/>
          <w:lang w:eastAsia="en-GB"/>
        </w:rPr>
        <w:t>MUST</w:t>
      </w:r>
      <w:r>
        <w:rPr>
          <w:rFonts w:eastAsia="Times New Roman" w:cs="Times New Roman"/>
          <w:sz w:val="28"/>
          <w:szCs w:val="28"/>
          <w:lang w:eastAsia="en-GB"/>
        </w:rPr>
        <w:t xml:space="preserve"> tailor it to the specific needs of your children, young people, staff and setting. </w:t>
      </w:r>
    </w:p>
    <w:p w14:paraId="520F003D" w14:textId="24891827" w:rsidR="00E56127" w:rsidRDefault="00E56127" w:rsidP="00B53D2F">
      <w:pPr>
        <w:rPr>
          <w:rFonts w:eastAsia="Times New Roman" w:cs="Times New Roman"/>
          <w:sz w:val="28"/>
          <w:szCs w:val="28"/>
          <w:lang w:eastAsia="en-GB"/>
        </w:rPr>
      </w:pPr>
    </w:p>
    <w:p w14:paraId="3A704A8A" w14:textId="00E856B8" w:rsidR="00E56127" w:rsidRDefault="00E56127" w:rsidP="00B53D2F">
      <w:pPr>
        <w:rPr>
          <w:rFonts w:eastAsia="Times New Roman" w:cs="Times New Roman"/>
          <w:sz w:val="28"/>
          <w:szCs w:val="28"/>
          <w:lang w:eastAsia="en-GB"/>
        </w:rPr>
      </w:pPr>
    </w:p>
    <w:p w14:paraId="6C53885D" w14:textId="5BA3487A" w:rsidR="00E56127" w:rsidRDefault="00E56127" w:rsidP="00B53D2F">
      <w:pPr>
        <w:rPr>
          <w:rFonts w:eastAsia="Times New Roman" w:cs="Times New Roman"/>
          <w:sz w:val="28"/>
          <w:szCs w:val="28"/>
          <w:lang w:eastAsia="en-GB"/>
        </w:rPr>
      </w:pPr>
    </w:p>
    <w:p w14:paraId="22205CE5" w14:textId="4E98783C" w:rsidR="00E56127" w:rsidRDefault="00E56127" w:rsidP="00B53D2F">
      <w:pPr>
        <w:rPr>
          <w:rFonts w:eastAsia="Times New Roman" w:cs="Times New Roman"/>
          <w:sz w:val="28"/>
          <w:szCs w:val="28"/>
          <w:lang w:eastAsia="en-GB"/>
        </w:rPr>
      </w:pPr>
    </w:p>
    <w:p w14:paraId="4A4974BB" w14:textId="7F100917" w:rsidR="00E56127" w:rsidRDefault="00E56127" w:rsidP="00B53D2F">
      <w:pPr>
        <w:rPr>
          <w:rFonts w:eastAsia="Times New Roman" w:cs="Times New Roman"/>
          <w:sz w:val="28"/>
          <w:szCs w:val="28"/>
          <w:lang w:eastAsia="en-GB"/>
        </w:rPr>
      </w:pPr>
    </w:p>
    <w:p w14:paraId="2539AB6C" w14:textId="30720FA6" w:rsidR="00E56127" w:rsidRDefault="00E56127" w:rsidP="00B53D2F">
      <w:pPr>
        <w:rPr>
          <w:rFonts w:eastAsia="Times New Roman" w:cs="Times New Roman"/>
          <w:sz w:val="28"/>
          <w:szCs w:val="28"/>
          <w:lang w:eastAsia="en-GB"/>
        </w:rPr>
      </w:pPr>
    </w:p>
    <w:p w14:paraId="22CF1CBD" w14:textId="7E8E326F" w:rsidR="00E56127" w:rsidRDefault="00E56127" w:rsidP="00B53D2F">
      <w:pPr>
        <w:rPr>
          <w:rFonts w:eastAsia="Times New Roman" w:cs="Times New Roman"/>
          <w:sz w:val="28"/>
          <w:szCs w:val="28"/>
          <w:lang w:eastAsia="en-GB"/>
        </w:rPr>
      </w:pPr>
    </w:p>
    <w:p w14:paraId="3031B9DF" w14:textId="7EB46910" w:rsidR="00E56127" w:rsidRDefault="00E56127" w:rsidP="00B53D2F">
      <w:pPr>
        <w:rPr>
          <w:rFonts w:eastAsia="Times New Roman" w:cs="Times New Roman"/>
          <w:sz w:val="28"/>
          <w:szCs w:val="28"/>
          <w:lang w:eastAsia="en-GB"/>
        </w:rPr>
      </w:pPr>
    </w:p>
    <w:p w14:paraId="6A2F8ED5" w14:textId="3D8783AE" w:rsidR="00E56127" w:rsidRDefault="00E56127" w:rsidP="00B53D2F">
      <w:pPr>
        <w:rPr>
          <w:rFonts w:eastAsia="Times New Roman" w:cs="Times New Roman"/>
          <w:sz w:val="28"/>
          <w:szCs w:val="28"/>
          <w:lang w:eastAsia="en-GB"/>
        </w:rPr>
      </w:pPr>
    </w:p>
    <w:p w14:paraId="12D37F2F" w14:textId="56C2E0CD" w:rsidR="00E56127" w:rsidRDefault="00E56127" w:rsidP="00B53D2F">
      <w:pPr>
        <w:rPr>
          <w:rFonts w:eastAsia="Times New Roman" w:cs="Times New Roman"/>
          <w:sz w:val="28"/>
          <w:szCs w:val="28"/>
          <w:lang w:eastAsia="en-GB"/>
        </w:rPr>
      </w:pPr>
    </w:p>
    <w:p w14:paraId="0D36F131" w14:textId="0FCF9AAD" w:rsidR="00E56127" w:rsidRDefault="00E56127" w:rsidP="00B53D2F">
      <w:pPr>
        <w:rPr>
          <w:rFonts w:eastAsia="Times New Roman" w:cs="Times New Roman"/>
          <w:sz w:val="28"/>
          <w:szCs w:val="28"/>
          <w:lang w:eastAsia="en-GB"/>
        </w:rPr>
      </w:pPr>
    </w:p>
    <w:sdt>
      <w:sdtPr>
        <w:rPr>
          <w:rFonts w:ascii="Times New Roman" w:eastAsia="Times New Roman" w:hAnsi="Times New Roman" w:cs="Times New Roman"/>
          <w:sz w:val="16"/>
          <w:szCs w:val="16"/>
          <w:lang w:eastAsia="en-GB"/>
        </w:rPr>
        <w:id w:val="804122309"/>
        <w:docPartObj>
          <w:docPartGallery w:val="Table of Contents"/>
          <w:docPartUnique/>
        </w:docPartObj>
      </w:sdtPr>
      <w:sdtEndPr>
        <w:rPr>
          <w:noProof/>
        </w:rPr>
      </w:sdtEndPr>
      <w:sdtContent>
        <w:p w14:paraId="3C1F94E4" w14:textId="77777777" w:rsidR="0046288A" w:rsidRPr="00E93CC9" w:rsidRDefault="0046288A" w:rsidP="0046288A">
          <w:pPr>
            <w:keepNext/>
            <w:keepLines/>
            <w:spacing w:before="480" w:line="276" w:lineRule="auto"/>
            <w:rPr>
              <w:rFonts w:ascii="Times New Roman" w:eastAsiaTheme="majorEastAsia" w:hAnsi="Times New Roman" w:cs="Times New Roman"/>
              <w:b/>
              <w:bCs/>
              <w:color w:val="2F5496" w:themeColor="accent1" w:themeShade="BF"/>
              <w:sz w:val="16"/>
              <w:szCs w:val="16"/>
              <w:lang w:val="en-US" w:eastAsia="ja-JP"/>
            </w:rPr>
          </w:pPr>
          <w:r w:rsidRPr="00E93CC9">
            <w:rPr>
              <w:rFonts w:ascii="Times New Roman" w:eastAsiaTheme="majorEastAsia" w:hAnsi="Times New Roman" w:cs="Times New Roman"/>
              <w:b/>
              <w:bCs/>
              <w:color w:val="2F5496" w:themeColor="accent1" w:themeShade="BF"/>
              <w:sz w:val="16"/>
              <w:szCs w:val="16"/>
              <w:lang w:val="en-US" w:eastAsia="ja-JP"/>
            </w:rPr>
            <w:t>Contents</w:t>
          </w:r>
        </w:p>
        <w:p w14:paraId="537DF46B" w14:textId="426305BD" w:rsidR="00CA75DB" w:rsidRDefault="0046288A">
          <w:pPr>
            <w:pStyle w:val="TOC1"/>
            <w:rPr>
              <w:rFonts w:asciiTheme="minorHAnsi" w:eastAsiaTheme="minorEastAsia" w:hAnsiTheme="minorHAnsi" w:cstheme="minorBidi"/>
              <w:b w:val="0"/>
              <w:bCs w:val="0"/>
              <w:lang w:val="en-GB" w:eastAsia="en-GB"/>
            </w:rPr>
          </w:pPr>
          <w:r w:rsidRPr="00E93CC9">
            <w:rPr>
              <w:rFonts w:ascii="Times New Roman" w:eastAsia="Times New Roman" w:hAnsi="Times New Roman" w:cs="Times New Roman"/>
              <w:b w:val="0"/>
              <w:bCs w:val="0"/>
              <w:caps/>
              <w:sz w:val="16"/>
              <w:szCs w:val="16"/>
              <w:shd w:val="pct12" w:color="auto" w:fill="auto"/>
              <w:lang w:eastAsia="en-GB"/>
            </w:rPr>
            <w:fldChar w:fldCharType="begin"/>
          </w:r>
          <w:r w:rsidRPr="00E93CC9">
            <w:rPr>
              <w:rFonts w:ascii="Times New Roman" w:eastAsia="Times New Roman" w:hAnsi="Times New Roman" w:cs="Times New Roman"/>
              <w:caps/>
              <w:sz w:val="16"/>
              <w:szCs w:val="16"/>
              <w:shd w:val="pct12" w:color="auto" w:fill="auto"/>
              <w:lang w:eastAsia="en-GB"/>
            </w:rPr>
            <w:instrText xml:space="preserve"> TOC \o "1-3" \h \z \u </w:instrText>
          </w:r>
          <w:r w:rsidRPr="00E93CC9">
            <w:rPr>
              <w:rFonts w:ascii="Times New Roman" w:eastAsia="Times New Roman" w:hAnsi="Times New Roman" w:cs="Times New Roman"/>
              <w:b w:val="0"/>
              <w:bCs w:val="0"/>
              <w:caps/>
              <w:sz w:val="16"/>
              <w:szCs w:val="16"/>
              <w:shd w:val="pct12" w:color="auto" w:fill="auto"/>
              <w:lang w:eastAsia="en-GB"/>
            </w:rPr>
            <w:fldChar w:fldCharType="separate"/>
          </w:r>
          <w:hyperlink w:anchor="_Toc147929763"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children requiring mental health support</w:t>
            </w:r>
            <w:r w:rsidR="00CA75DB">
              <w:rPr>
                <w:webHidden/>
              </w:rPr>
              <w:tab/>
            </w:r>
            <w:r w:rsidR="00CA75DB">
              <w:rPr>
                <w:webHidden/>
              </w:rPr>
              <w:fldChar w:fldCharType="begin"/>
            </w:r>
            <w:r w:rsidR="00CA75DB">
              <w:rPr>
                <w:webHidden/>
              </w:rPr>
              <w:instrText xml:space="preserve"> PAGEREF _Toc147929763 \h </w:instrText>
            </w:r>
            <w:r w:rsidR="00CA75DB">
              <w:rPr>
                <w:webHidden/>
              </w:rPr>
            </w:r>
            <w:r w:rsidR="00CA75DB">
              <w:rPr>
                <w:webHidden/>
              </w:rPr>
              <w:fldChar w:fldCharType="separate"/>
            </w:r>
            <w:r w:rsidR="00CA75DB">
              <w:rPr>
                <w:webHidden/>
              </w:rPr>
              <w:t>4</w:t>
            </w:r>
            <w:r w:rsidR="00CA75DB">
              <w:rPr>
                <w:webHidden/>
              </w:rPr>
              <w:fldChar w:fldCharType="end"/>
            </w:r>
          </w:hyperlink>
        </w:p>
        <w:p w14:paraId="2216A13D" w14:textId="029BC35C"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4" w:history="1">
            <w:r w:rsidR="00CA75DB" w:rsidRPr="003F27C2">
              <w:rPr>
                <w:rStyle w:val="Hyperlink"/>
                <w:rFonts w:cs="Arial"/>
              </w:rPr>
              <w:t>Our school/college has an Emotional Well-being Lead and that is Louise Chance</w:t>
            </w:r>
            <w:r w:rsidR="00CA75DB">
              <w:rPr>
                <w:webHidden/>
              </w:rPr>
              <w:tab/>
            </w:r>
            <w:r w:rsidR="00CA75DB">
              <w:rPr>
                <w:webHidden/>
              </w:rPr>
              <w:fldChar w:fldCharType="begin"/>
            </w:r>
            <w:r w:rsidR="00CA75DB">
              <w:rPr>
                <w:webHidden/>
              </w:rPr>
              <w:instrText xml:space="preserve"> PAGEREF _Toc147929764 \h </w:instrText>
            </w:r>
            <w:r w:rsidR="00CA75DB">
              <w:rPr>
                <w:webHidden/>
              </w:rPr>
            </w:r>
            <w:r w:rsidR="00CA75DB">
              <w:rPr>
                <w:webHidden/>
              </w:rPr>
              <w:fldChar w:fldCharType="separate"/>
            </w:r>
            <w:r w:rsidR="00CA75DB">
              <w:rPr>
                <w:webHidden/>
              </w:rPr>
              <w:t>4</w:t>
            </w:r>
            <w:r w:rsidR="00CA75DB">
              <w:rPr>
                <w:webHidden/>
              </w:rPr>
              <w:fldChar w:fldCharType="end"/>
            </w:r>
          </w:hyperlink>
        </w:p>
        <w:p w14:paraId="59345802" w14:textId="6B8D63D0"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5" w:history="1">
            <w:r w:rsidR="00CA75DB" w:rsidRPr="003F27C2">
              <w:rPr>
                <w:rStyle w:val="Hyperlink"/>
                <w:rFonts w:cs="Arial"/>
              </w:rPr>
              <w:t>1.2 West Sussex Single Point of Access</w:t>
            </w:r>
            <w:r w:rsidR="00CA75DB">
              <w:rPr>
                <w:webHidden/>
              </w:rPr>
              <w:tab/>
            </w:r>
            <w:r w:rsidR="00CA75DB">
              <w:rPr>
                <w:webHidden/>
              </w:rPr>
              <w:fldChar w:fldCharType="begin"/>
            </w:r>
            <w:r w:rsidR="00CA75DB">
              <w:rPr>
                <w:webHidden/>
              </w:rPr>
              <w:instrText xml:space="preserve"> PAGEREF _Toc147929765 \h </w:instrText>
            </w:r>
            <w:r w:rsidR="00CA75DB">
              <w:rPr>
                <w:webHidden/>
              </w:rPr>
            </w:r>
            <w:r w:rsidR="00CA75DB">
              <w:rPr>
                <w:webHidden/>
              </w:rPr>
              <w:fldChar w:fldCharType="separate"/>
            </w:r>
            <w:r w:rsidR="00CA75DB">
              <w:rPr>
                <w:webHidden/>
              </w:rPr>
              <w:t>4</w:t>
            </w:r>
            <w:r w:rsidR="00CA75DB">
              <w:rPr>
                <w:webHidden/>
              </w:rPr>
              <w:fldChar w:fldCharType="end"/>
            </w:r>
          </w:hyperlink>
        </w:p>
        <w:p w14:paraId="48211D11" w14:textId="35871ADB"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6" w:history="1">
            <w:r w:rsidR="00CA75DB" w:rsidRPr="003F27C2">
              <w:rPr>
                <w:rStyle w:val="Hyperlink"/>
                <w:rFonts w:cs="Arial"/>
              </w:rPr>
              <w:t>1.3 Making a referral</w:t>
            </w:r>
            <w:r w:rsidR="00CA75DB">
              <w:rPr>
                <w:webHidden/>
              </w:rPr>
              <w:tab/>
            </w:r>
            <w:r w:rsidR="00CA75DB">
              <w:rPr>
                <w:webHidden/>
              </w:rPr>
              <w:fldChar w:fldCharType="begin"/>
            </w:r>
            <w:r w:rsidR="00CA75DB">
              <w:rPr>
                <w:webHidden/>
              </w:rPr>
              <w:instrText xml:space="preserve"> PAGEREF _Toc147929766 \h </w:instrText>
            </w:r>
            <w:r w:rsidR="00CA75DB">
              <w:rPr>
                <w:webHidden/>
              </w:rPr>
            </w:r>
            <w:r w:rsidR="00CA75DB">
              <w:rPr>
                <w:webHidden/>
              </w:rPr>
              <w:fldChar w:fldCharType="separate"/>
            </w:r>
            <w:r w:rsidR="00CA75DB">
              <w:rPr>
                <w:webHidden/>
              </w:rPr>
              <w:t>5</w:t>
            </w:r>
            <w:r w:rsidR="00CA75DB">
              <w:rPr>
                <w:webHidden/>
              </w:rPr>
              <w:fldChar w:fldCharType="end"/>
            </w:r>
          </w:hyperlink>
        </w:p>
        <w:p w14:paraId="3964F4EF" w14:textId="6C71CE33"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7" w:history="1">
            <w:r w:rsidR="00CA75DB" w:rsidRPr="003F27C2">
              <w:rPr>
                <w:rStyle w:val="Hyperlink"/>
                <w:rFonts w:cs="Arial"/>
              </w:rPr>
              <w:t>1.4 Additional Services</w:t>
            </w:r>
            <w:r w:rsidR="00CA75DB">
              <w:rPr>
                <w:webHidden/>
              </w:rPr>
              <w:tab/>
            </w:r>
            <w:r w:rsidR="00CA75DB">
              <w:rPr>
                <w:webHidden/>
              </w:rPr>
              <w:fldChar w:fldCharType="begin"/>
            </w:r>
            <w:r w:rsidR="00CA75DB">
              <w:rPr>
                <w:webHidden/>
              </w:rPr>
              <w:instrText xml:space="preserve"> PAGEREF _Toc147929767 \h </w:instrText>
            </w:r>
            <w:r w:rsidR="00CA75DB">
              <w:rPr>
                <w:webHidden/>
              </w:rPr>
            </w:r>
            <w:r w:rsidR="00CA75DB">
              <w:rPr>
                <w:webHidden/>
              </w:rPr>
              <w:fldChar w:fldCharType="separate"/>
            </w:r>
            <w:r w:rsidR="00CA75DB">
              <w:rPr>
                <w:webHidden/>
              </w:rPr>
              <w:t>5</w:t>
            </w:r>
            <w:r w:rsidR="00CA75DB">
              <w:rPr>
                <w:webHidden/>
              </w:rPr>
              <w:fldChar w:fldCharType="end"/>
            </w:r>
          </w:hyperlink>
        </w:p>
        <w:p w14:paraId="711553E8" w14:textId="5CA81E2B"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8" w:history="1">
            <w:r w:rsidR="00CA75DB" w:rsidRPr="003F27C2">
              <w:rPr>
                <w:rStyle w:val="Hyperlink"/>
                <w:rFonts w:cs="Arial"/>
              </w:rPr>
              <w:t>1.5 Self-Harm Guidance for Schools</w:t>
            </w:r>
            <w:r w:rsidR="00CA75DB">
              <w:rPr>
                <w:webHidden/>
              </w:rPr>
              <w:tab/>
            </w:r>
            <w:r w:rsidR="00CA75DB">
              <w:rPr>
                <w:webHidden/>
              </w:rPr>
              <w:fldChar w:fldCharType="begin"/>
            </w:r>
            <w:r w:rsidR="00CA75DB">
              <w:rPr>
                <w:webHidden/>
              </w:rPr>
              <w:instrText xml:space="preserve"> PAGEREF _Toc147929768 \h </w:instrText>
            </w:r>
            <w:r w:rsidR="00CA75DB">
              <w:rPr>
                <w:webHidden/>
              </w:rPr>
            </w:r>
            <w:r w:rsidR="00CA75DB">
              <w:rPr>
                <w:webHidden/>
              </w:rPr>
              <w:fldChar w:fldCharType="separate"/>
            </w:r>
            <w:r w:rsidR="00CA75DB">
              <w:rPr>
                <w:webHidden/>
              </w:rPr>
              <w:t>6</w:t>
            </w:r>
            <w:r w:rsidR="00CA75DB">
              <w:rPr>
                <w:webHidden/>
              </w:rPr>
              <w:fldChar w:fldCharType="end"/>
            </w:r>
          </w:hyperlink>
        </w:p>
        <w:p w14:paraId="5A40D860" w14:textId="0ECCE904"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69" w:history="1">
            <w:r w:rsidR="00CA75DB" w:rsidRPr="003F27C2">
              <w:rPr>
                <w:rStyle w:val="Hyperlink"/>
                <w:rFonts w:cs="Arial"/>
              </w:rPr>
              <w:t>1.6 COVID-19</w:t>
            </w:r>
            <w:r w:rsidR="00CA75DB">
              <w:rPr>
                <w:webHidden/>
              </w:rPr>
              <w:tab/>
            </w:r>
            <w:r w:rsidR="00CA75DB">
              <w:rPr>
                <w:webHidden/>
              </w:rPr>
              <w:fldChar w:fldCharType="begin"/>
            </w:r>
            <w:r w:rsidR="00CA75DB">
              <w:rPr>
                <w:webHidden/>
              </w:rPr>
              <w:instrText xml:space="preserve"> PAGEREF _Toc147929769 \h </w:instrText>
            </w:r>
            <w:r w:rsidR="00CA75DB">
              <w:rPr>
                <w:webHidden/>
              </w:rPr>
            </w:r>
            <w:r w:rsidR="00CA75DB">
              <w:rPr>
                <w:webHidden/>
              </w:rPr>
              <w:fldChar w:fldCharType="separate"/>
            </w:r>
            <w:r w:rsidR="00CA75DB">
              <w:rPr>
                <w:webHidden/>
              </w:rPr>
              <w:t>6</w:t>
            </w:r>
            <w:r w:rsidR="00CA75DB">
              <w:rPr>
                <w:webHidden/>
              </w:rPr>
              <w:fldChar w:fldCharType="end"/>
            </w:r>
          </w:hyperlink>
        </w:p>
        <w:p w14:paraId="04B9C6B3" w14:textId="27855A01"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0" w:history="1">
            <w:r w:rsidR="00CA75DB" w:rsidRPr="003F27C2">
              <w:rPr>
                <w:rStyle w:val="Hyperlink"/>
                <w:rFonts w:cs="Arial"/>
              </w:rPr>
              <w:t>1.7 Mental Health and RE/RSE/HE</w:t>
            </w:r>
            <w:r w:rsidR="00CA75DB">
              <w:rPr>
                <w:webHidden/>
              </w:rPr>
              <w:tab/>
            </w:r>
            <w:r w:rsidR="00CA75DB">
              <w:rPr>
                <w:webHidden/>
              </w:rPr>
              <w:fldChar w:fldCharType="begin"/>
            </w:r>
            <w:r w:rsidR="00CA75DB">
              <w:rPr>
                <w:webHidden/>
              </w:rPr>
              <w:instrText xml:space="preserve"> PAGEREF _Toc147929770 \h </w:instrText>
            </w:r>
            <w:r w:rsidR="00CA75DB">
              <w:rPr>
                <w:webHidden/>
              </w:rPr>
            </w:r>
            <w:r w:rsidR="00CA75DB">
              <w:rPr>
                <w:webHidden/>
              </w:rPr>
              <w:fldChar w:fldCharType="separate"/>
            </w:r>
            <w:r w:rsidR="00CA75DB">
              <w:rPr>
                <w:webHidden/>
              </w:rPr>
              <w:t>6</w:t>
            </w:r>
            <w:r w:rsidR="00CA75DB">
              <w:rPr>
                <w:webHidden/>
              </w:rPr>
              <w:fldChar w:fldCharType="end"/>
            </w:r>
          </w:hyperlink>
        </w:p>
        <w:p w14:paraId="6608831D" w14:textId="7A9D8CF8" w:rsidR="00CA75DB" w:rsidRDefault="003429E2">
          <w:pPr>
            <w:pStyle w:val="TOC1"/>
            <w:rPr>
              <w:rFonts w:asciiTheme="minorHAnsi" w:eastAsiaTheme="minorEastAsia" w:hAnsiTheme="minorHAnsi" w:cstheme="minorBidi"/>
              <w:b w:val="0"/>
              <w:bCs w:val="0"/>
              <w:lang w:val="en-GB" w:eastAsia="en-GB"/>
            </w:rPr>
          </w:pPr>
          <w:hyperlink w:anchor="_Toc147929771" w:history="1">
            <w:r w:rsidR="00CA75DB" w:rsidRPr="003F27C2">
              <w:rPr>
                <w:rStyle w:val="Hyperlink"/>
                <w:rFonts w:cstheme="minorHAnsi"/>
                <w:caps/>
                <w:spacing w:val="20"/>
                <w:kern w:val="28"/>
                <w:lang w:eastAsia="en-GB"/>
                <w14:shadow w14:blurRad="50800" w14:dist="38100" w14:dir="2700000" w14:sx="100000" w14:sy="100000" w14:kx="0" w14:ky="0" w14:algn="tl">
                  <w14:srgbClr w14:val="000000">
                    <w14:alpha w14:val="60000"/>
                  </w14:srgbClr>
                </w14:shadow>
              </w:rPr>
              <w:t>2.</w:t>
            </w:r>
            <w:r w:rsidR="00CA75DB">
              <w:rPr>
                <w:rFonts w:asciiTheme="minorHAnsi" w:eastAsiaTheme="minorEastAsia" w:hAnsiTheme="minorHAnsi" w:cstheme="minorBidi"/>
                <w:b w:val="0"/>
                <w:bCs w:val="0"/>
                <w:lang w:val="en-GB" w:eastAsia="en-GB"/>
              </w:rPr>
              <w:tab/>
            </w:r>
            <w:r w:rsidR="00CA75DB" w:rsidRPr="003F27C2">
              <w:rPr>
                <w:rStyle w:val="Hyperlink"/>
                <w:rFonts w:cstheme="minorHAnsi"/>
                <w:caps/>
                <w:spacing w:val="20"/>
                <w:kern w:val="28"/>
                <w14:shadow w14:blurRad="50800" w14:dist="38100" w14:dir="2700000" w14:sx="100000" w14:sy="100000" w14:kx="0" w14:ky="0" w14:algn="tl">
                  <w14:srgbClr w14:val="000000">
                    <w14:alpha w14:val="60000"/>
                  </w14:srgbClr>
                </w14:shadow>
              </w:rPr>
              <w:t>statutory status:  relationship education, relationship &amp; sex education and health education</w:t>
            </w:r>
            <w:r w:rsidR="00CA75DB">
              <w:rPr>
                <w:webHidden/>
              </w:rPr>
              <w:tab/>
            </w:r>
            <w:r w:rsidR="00CA75DB">
              <w:rPr>
                <w:webHidden/>
              </w:rPr>
              <w:fldChar w:fldCharType="begin"/>
            </w:r>
            <w:r w:rsidR="00CA75DB">
              <w:rPr>
                <w:webHidden/>
              </w:rPr>
              <w:instrText xml:space="preserve"> PAGEREF _Toc147929771 \h </w:instrText>
            </w:r>
            <w:r w:rsidR="00CA75DB">
              <w:rPr>
                <w:webHidden/>
              </w:rPr>
            </w:r>
            <w:r w:rsidR="00CA75DB">
              <w:rPr>
                <w:webHidden/>
              </w:rPr>
              <w:fldChar w:fldCharType="separate"/>
            </w:r>
            <w:r w:rsidR="00CA75DB">
              <w:rPr>
                <w:webHidden/>
              </w:rPr>
              <w:t>6</w:t>
            </w:r>
            <w:r w:rsidR="00CA75DB">
              <w:rPr>
                <w:webHidden/>
              </w:rPr>
              <w:fldChar w:fldCharType="end"/>
            </w:r>
          </w:hyperlink>
        </w:p>
        <w:p w14:paraId="6F9AD150" w14:textId="77FE4A64"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2" w:history="1">
            <w:r w:rsidR="00CA75DB" w:rsidRPr="003F27C2">
              <w:rPr>
                <w:rStyle w:val="Hyperlink"/>
                <w:rFonts w:cs="Arial"/>
              </w:rPr>
              <w:t>2.1 We as a school acknowledge</w:t>
            </w:r>
            <w:r w:rsidR="00CA75DB">
              <w:rPr>
                <w:webHidden/>
              </w:rPr>
              <w:tab/>
            </w:r>
            <w:r w:rsidR="00CA75DB">
              <w:rPr>
                <w:webHidden/>
              </w:rPr>
              <w:fldChar w:fldCharType="begin"/>
            </w:r>
            <w:r w:rsidR="00CA75DB">
              <w:rPr>
                <w:webHidden/>
              </w:rPr>
              <w:instrText xml:space="preserve"> PAGEREF _Toc147929772 \h </w:instrText>
            </w:r>
            <w:r w:rsidR="00CA75DB">
              <w:rPr>
                <w:webHidden/>
              </w:rPr>
            </w:r>
            <w:r w:rsidR="00CA75DB">
              <w:rPr>
                <w:webHidden/>
              </w:rPr>
              <w:fldChar w:fldCharType="separate"/>
            </w:r>
            <w:r w:rsidR="00CA75DB">
              <w:rPr>
                <w:webHidden/>
              </w:rPr>
              <w:t>6</w:t>
            </w:r>
            <w:r w:rsidR="00CA75DB">
              <w:rPr>
                <w:webHidden/>
              </w:rPr>
              <w:fldChar w:fldCharType="end"/>
            </w:r>
          </w:hyperlink>
        </w:p>
        <w:p w14:paraId="215CEBD7" w14:textId="44658015" w:rsidR="00CA75DB" w:rsidRDefault="003429E2">
          <w:pPr>
            <w:pStyle w:val="TOC1"/>
            <w:rPr>
              <w:rFonts w:asciiTheme="minorHAnsi" w:eastAsiaTheme="minorEastAsia" w:hAnsiTheme="minorHAnsi" w:cstheme="minorBidi"/>
              <w:b w:val="0"/>
              <w:bCs w:val="0"/>
              <w:lang w:val="en-GB" w:eastAsia="en-GB"/>
            </w:rPr>
          </w:pPr>
          <w:hyperlink w:anchor="_Toc147929773"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3.</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crimes committed on school premises – when to call the police</w:t>
            </w:r>
            <w:r w:rsidR="00CA75DB">
              <w:rPr>
                <w:webHidden/>
              </w:rPr>
              <w:tab/>
            </w:r>
            <w:r w:rsidR="00CA75DB">
              <w:rPr>
                <w:webHidden/>
              </w:rPr>
              <w:fldChar w:fldCharType="begin"/>
            </w:r>
            <w:r w:rsidR="00CA75DB">
              <w:rPr>
                <w:webHidden/>
              </w:rPr>
              <w:instrText xml:space="preserve"> PAGEREF _Toc147929773 \h </w:instrText>
            </w:r>
            <w:r w:rsidR="00CA75DB">
              <w:rPr>
                <w:webHidden/>
              </w:rPr>
            </w:r>
            <w:r w:rsidR="00CA75DB">
              <w:rPr>
                <w:webHidden/>
              </w:rPr>
              <w:fldChar w:fldCharType="separate"/>
            </w:r>
            <w:r w:rsidR="00CA75DB">
              <w:rPr>
                <w:webHidden/>
              </w:rPr>
              <w:t>7</w:t>
            </w:r>
            <w:r w:rsidR="00CA75DB">
              <w:rPr>
                <w:webHidden/>
              </w:rPr>
              <w:fldChar w:fldCharType="end"/>
            </w:r>
          </w:hyperlink>
        </w:p>
        <w:p w14:paraId="04D061AA" w14:textId="733EED29"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4" w:history="1">
            <w:r w:rsidR="00CA75DB" w:rsidRPr="003F27C2">
              <w:rPr>
                <w:rStyle w:val="Hyperlink"/>
                <w:rFonts w:cs="Arial"/>
              </w:rPr>
              <w:t>3.1 We recognise that if a child is in immediate danger,</w:t>
            </w:r>
            <w:r w:rsidR="00CA75DB">
              <w:rPr>
                <w:webHidden/>
              </w:rPr>
              <w:tab/>
            </w:r>
            <w:r w:rsidR="00CA75DB">
              <w:rPr>
                <w:webHidden/>
              </w:rPr>
              <w:fldChar w:fldCharType="begin"/>
            </w:r>
            <w:r w:rsidR="00CA75DB">
              <w:rPr>
                <w:webHidden/>
              </w:rPr>
              <w:instrText xml:space="preserve"> PAGEREF _Toc147929774 \h </w:instrText>
            </w:r>
            <w:r w:rsidR="00CA75DB">
              <w:rPr>
                <w:webHidden/>
              </w:rPr>
            </w:r>
            <w:r w:rsidR="00CA75DB">
              <w:rPr>
                <w:webHidden/>
              </w:rPr>
              <w:fldChar w:fldCharType="separate"/>
            </w:r>
            <w:r w:rsidR="00CA75DB">
              <w:rPr>
                <w:webHidden/>
              </w:rPr>
              <w:t>7</w:t>
            </w:r>
            <w:r w:rsidR="00CA75DB">
              <w:rPr>
                <w:webHidden/>
              </w:rPr>
              <w:fldChar w:fldCharType="end"/>
            </w:r>
          </w:hyperlink>
        </w:p>
        <w:p w14:paraId="493F5FF8" w14:textId="097FFDE4" w:rsidR="00CA75DB" w:rsidRDefault="003429E2">
          <w:pPr>
            <w:pStyle w:val="TOC1"/>
            <w:rPr>
              <w:rFonts w:asciiTheme="minorHAnsi" w:eastAsiaTheme="minorEastAsia" w:hAnsiTheme="minorHAnsi" w:cstheme="minorBidi"/>
              <w:b w:val="0"/>
              <w:bCs w:val="0"/>
              <w:lang w:val="en-GB" w:eastAsia="en-GB"/>
            </w:rPr>
          </w:pPr>
          <w:hyperlink w:anchor="_Toc147929775"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4.</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The USE OF REASONABLE FORCE IN OUR SCHOOL</w:t>
            </w:r>
            <w:r w:rsidR="00CA75DB">
              <w:rPr>
                <w:webHidden/>
              </w:rPr>
              <w:tab/>
            </w:r>
            <w:r w:rsidR="00CA75DB">
              <w:rPr>
                <w:webHidden/>
              </w:rPr>
              <w:fldChar w:fldCharType="begin"/>
            </w:r>
            <w:r w:rsidR="00CA75DB">
              <w:rPr>
                <w:webHidden/>
              </w:rPr>
              <w:instrText xml:space="preserve"> PAGEREF _Toc147929775 \h </w:instrText>
            </w:r>
            <w:r w:rsidR="00CA75DB">
              <w:rPr>
                <w:webHidden/>
              </w:rPr>
            </w:r>
            <w:r w:rsidR="00CA75DB">
              <w:rPr>
                <w:webHidden/>
              </w:rPr>
              <w:fldChar w:fldCharType="separate"/>
            </w:r>
            <w:r w:rsidR="00CA75DB">
              <w:rPr>
                <w:webHidden/>
              </w:rPr>
              <w:t>8</w:t>
            </w:r>
            <w:r w:rsidR="00CA75DB">
              <w:rPr>
                <w:webHidden/>
              </w:rPr>
              <w:fldChar w:fldCharType="end"/>
            </w:r>
          </w:hyperlink>
        </w:p>
        <w:p w14:paraId="1F518330" w14:textId="241DC6BF" w:rsidR="00CA75DB" w:rsidRDefault="003429E2">
          <w:pPr>
            <w:pStyle w:val="TOC1"/>
            <w:rPr>
              <w:rFonts w:asciiTheme="minorHAnsi" w:eastAsiaTheme="minorEastAsia" w:hAnsiTheme="minorHAnsi" w:cstheme="minorBidi"/>
              <w:b w:val="0"/>
              <w:bCs w:val="0"/>
              <w:lang w:val="en-GB" w:eastAsia="en-GB"/>
            </w:rPr>
          </w:pPr>
          <w:hyperlink w:anchor="_Toc147929776"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5.</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On-line safety</w:t>
            </w:r>
            <w:r w:rsidR="00CA75DB">
              <w:rPr>
                <w:webHidden/>
              </w:rPr>
              <w:tab/>
            </w:r>
            <w:r w:rsidR="00CA75DB">
              <w:rPr>
                <w:webHidden/>
              </w:rPr>
              <w:fldChar w:fldCharType="begin"/>
            </w:r>
            <w:r w:rsidR="00CA75DB">
              <w:rPr>
                <w:webHidden/>
              </w:rPr>
              <w:instrText xml:space="preserve"> PAGEREF _Toc147929776 \h </w:instrText>
            </w:r>
            <w:r w:rsidR="00CA75DB">
              <w:rPr>
                <w:webHidden/>
              </w:rPr>
            </w:r>
            <w:r w:rsidR="00CA75DB">
              <w:rPr>
                <w:webHidden/>
              </w:rPr>
              <w:fldChar w:fldCharType="separate"/>
            </w:r>
            <w:r w:rsidR="00CA75DB">
              <w:rPr>
                <w:webHidden/>
              </w:rPr>
              <w:t>8</w:t>
            </w:r>
            <w:r w:rsidR="00CA75DB">
              <w:rPr>
                <w:webHidden/>
              </w:rPr>
              <w:fldChar w:fldCharType="end"/>
            </w:r>
          </w:hyperlink>
        </w:p>
        <w:p w14:paraId="152296F7" w14:textId="2E04B7C6"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7" w:history="1">
            <w:r w:rsidR="00CA75DB" w:rsidRPr="003F27C2">
              <w:rPr>
                <w:rStyle w:val="Hyperlink"/>
                <w:rFonts w:cs="Arial"/>
              </w:rPr>
              <w:t>5.1 Our School</w:t>
            </w:r>
            <w:r w:rsidR="00CA75DB">
              <w:rPr>
                <w:webHidden/>
              </w:rPr>
              <w:tab/>
            </w:r>
            <w:r w:rsidR="00CA75DB">
              <w:rPr>
                <w:webHidden/>
              </w:rPr>
              <w:fldChar w:fldCharType="begin"/>
            </w:r>
            <w:r w:rsidR="00CA75DB">
              <w:rPr>
                <w:webHidden/>
              </w:rPr>
              <w:instrText xml:space="preserve"> PAGEREF _Toc147929777 \h </w:instrText>
            </w:r>
            <w:r w:rsidR="00CA75DB">
              <w:rPr>
                <w:webHidden/>
              </w:rPr>
            </w:r>
            <w:r w:rsidR="00CA75DB">
              <w:rPr>
                <w:webHidden/>
              </w:rPr>
              <w:fldChar w:fldCharType="separate"/>
            </w:r>
            <w:r w:rsidR="00CA75DB">
              <w:rPr>
                <w:webHidden/>
              </w:rPr>
              <w:t>8</w:t>
            </w:r>
            <w:r w:rsidR="00CA75DB">
              <w:rPr>
                <w:webHidden/>
              </w:rPr>
              <w:fldChar w:fldCharType="end"/>
            </w:r>
          </w:hyperlink>
        </w:p>
        <w:p w14:paraId="6B0642FE" w14:textId="6E96BDD5"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8" w:history="1">
            <w:r w:rsidR="00CA75DB" w:rsidRPr="003F27C2">
              <w:rPr>
                <w:rStyle w:val="Hyperlink"/>
                <w:rFonts w:cs="Arial"/>
              </w:rPr>
              <w:t>5.2 Opportunities to teach safeguarding</w:t>
            </w:r>
            <w:r w:rsidR="00CA75DB">
              <w:rPr>
                <w:webHidden/>
              </w:rPr>
              <w:tab/>
            </w:r>
            <w:r w:rsidR="00CA75DB">
              <w:rPr>
                <w:webHidden/>
              </w:rPr>
              <w:fldChar w:fldCharType="begin"/>
            </w:r>
            <w:r w:rsidR="00CA75DB">
              <w:rPr>
                <w:webHidden/>
              </w:rPr>
              <w:instrText xml:space="preserve"> PAGEREF _Toc147929778 \h </w:instrText>
            </w:r>
            <w:r w:rsidR="00CA75DB">
              <w:rPr>
                <w:webHidden/>
              </w:rPr>
            </w:r>
            <w:r w:rsidR="00CA75DB">
              <w:rPr>
                <w:webHidden/>
              </w:rPr>
              <w:fldChar w:fldCharType="separate"/>
            </w:r>
            <w:r w:rsidR="00CA75DB">
              <w:rPr>
                <w:webHidden/>
              </w:rPr>
              <w:t>9</w:t>
            </w:r>
            <w:r w:rsidR="00CA75DB">
              <w:rPr>
                <w:webHidden/>
              </w:rPr>
              <w:fldChar w:fldCharType="end"/>
            </w:r>
          </w:hyperlink>
        </w:p>
        <w:p w14:paraId="6A44EC21" w14:textId="43292D42"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79" w:history="1">
            <w:r w:rsidR="00CA75DB" w:rsidRPr="003F27C2">
              <w:rPr>
                <w:rStyle w:val="Hyperlink"/>
                <w:rFonts w:cs="Arial"/>
              </w:rPr>
              <w:t>5.3 Remote learning</w:t>
            </w:r>
            <w:r w:rsidR="00CA75DB">
              <w:rPr>
                <w:webHidden/>
              </w:rPr>
              <w:tab/>
            </w:r>
            <w:r w:rsidR="00CA75DB">
              <w:rPr>
                <w:webHidden/>
              </w:rPr>
              <w:fldChar w:fldCharType="begin"/>
            </w:r>
            <w:r w:rsidR="00CA75DB">
              <w:rPr>
                <w:webHidden/>
              </w:rPr>
              <w:instrText xml:space="preserve"> PAGEREF _Toc147929779 \h </w:instrText>
            </w:r>
            <w:r w:rsidR="00CA75DB">
              <w:rPr>
                <w:webHidden/>
              </w:rPr>
            </w:r>
            <w:r w:rsidR="00CA75DB">
              <w:rPr>
                <w:webHidden/>
              </w:rPr>
              <w:fldChar w:fldCharType="separate"/>
            </w:r>
            <w:r w:rsidR="00CA75DB">
              <w:rPr>
                <w:webHidden/>
              </w:rPr>
              <w:t>9</w:t>
            </w:r>
            <w:r w:rsidR="00CA75DB">
              <w:rPr>
                <w:webHidden/>
              </w:rPr>
              <w:fldChar w:fldCharType="end"/>
            </w:r>
          </w:hyperlink>
        </w:p>
        <w:p w14:paraId="71239084" w14:textId="052FD6F1"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80" w:history="1">
            <w:r w:rsidR="00CA75DB" w:rsidRPr="003F27C2">
              <w:rPr>
                <w:rStyle w:val="Hyperlink"/>
                <w:rFonts w:cs="Arial"/>
              </w:rPr>
              <w:t>5.4 Filters, monitoring and protecting children</w:t>
            </w:r>
            <w:r w:rsidR="00CA75DB">
              <w:rPr>
                <w:webHidden/>
              </w:rPr>
              <w:tab/>
            </w:r>
            <w:r w:rsidR="00CA75DB">
              <w:rPr>
                <w:webHidden/>
              </w:rPr>
              <w:fldChar w:fldCharType="begin"/>
            </w:r>
            <w:r w:rsidR="00CA75DB">
              <w:rPr>
                <w:webHidden/>
              </w:rPr>
              <w:instrText xml:space="preserve"> PAGEREF _Toc147929780 \h </w:instrText>
            </w:r>
            <w:r w:rsidR="00CA75DB">
              <w:rPr>
                <w:webHidden/>
              </w:rPr>
            </w:r>
            <w:r w:rsidR="00CA75DB">
              <w:rPr>
                <w:webHidden/>
              </w:rPr>
              <w:fldChar w:fldCharType="separate"/>
            </w:r>
            <w:r w:rsidR="00CA75DB">
              <w:rPr>
                <w:webHidden/>
              </w:rPr>
              <w:t>9</w:t>
            </w:r>
            <w:r w:rsidR="00CA75DB">
              <w:rPr>
                <w:webHidden/>
              </w:rPr>
              <w:fldChar w:fldCharType="end"/>
            </w:r>
          </w:hyperlink>
        </w:p>
        <w:p w14:paraId="7C6C12AF" w14:textId="46B6443A"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81" w:history="1">
            <w:r w:rsidR="00CA75DB" w:rsidRPr="003F27C2">
              <w:rPr>
                <w:rStyle w:val="Hyperlink"/>
                <w:rFonts w:cs="Arial"/>
              </w:rPr>
              <w:t>5.5 Information security and access management and reviewing on-line safety</w:t>
            </w:r>
            <w:r w:rsidR="00CA75DB">
              <w:rPr>
                <w:webHidden/>
              </w:rPr>
              <w:tab/>
            </w:r>
            <w:r w:rsidR="00CA75DB">
              <w:rPr>
                <w:webHidden/>
              </w:rPr>
              <w:fldChar w:fldCharType="begin"/>
            </w:r>
            <w:r w:rsidR="00CA75DB">
              <w:rPr>
                <w:webHidden/>
              </w:rPr>
              <w:instrText xml:space="preserve"> PAGEREF _Toc147929781 \h </w:instrText>
            </w:r>
            <w:r w:rsidR="00CA75DB">
              <w:rPr>
                <w:webHidden/>
              </w:rPr>
            </w:r>
            <w:r w:rsidR="00CA75DB">
              <w:rPr>
                <w:webHidden/>
              </w:rPr>
              <w:fldChar w:fldCharType="separate"/>
            </w:r>
            <w:r w:rsidR="00CA75DB">
              <w:rPr>
                <w:webHidden/>
              </w:rPr>
              <w:t>10</w:t>
            </w:r>
            <w:r w:rsidR="00CA75DB">
              <w:rPr>
                <w:webHidden/>
              </w:rPr>
              <w:fldChar w:fldCharType="end"/>
            </w:r>
          </w:hyperlink>
        </w:p>
        <w:p w14:paraId="5915B1CB" w14:textId="748970ED"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82" w:history="1">
            <w:r w:rsidR="00CA75DB" w:rsidRPr="003F27C2">
              <w:rPr>
                <w:rStyle w:val="Hyperlink"/>
                <w:rFonts w:cs="Arial"/>
              </w:rPr>
              <w:t>5.6 Mobile devices</w:t>
            </w:r>
            <w:r w:rsidR="00CA75DB">
              <w:rPr>
                <w:webHidden/>
              </w:rPr>
              <w:tab/>
            </w:r>
            <w:r w:rsidR="00CA75DB">
              <w:rPr>
                <w:webHidden/>
              </w:rPr>
              <w:fldChar w:fldCharType="begin"/>
            </w:r>
            <w:r w:rsidR="00CA75DB">
              <w:rPr>
                <w:webHidden/>
              </w:rPr>
              <w:instrText xml:space="preserve"> PAGEREF _Toc147929782 \h </w:instrText>
            </w:r>
            <w:r w:rsidR="00CA75DB">
              <w:rPr>
                <w:webHidden/>
              </w:rPr>
            </w:r>
            <w:r w:rsidR="00CA75DB">
              <w:rPr>
                <w:webHidden/>
              </w:rPr>
              <w:fldChar w:fldCharType="separate"/>
            </w:r>
            <w:r w:rsidR="00CA75DB">
              <w:rPr>
                <w:webHidden/>
              </w:rPr>
              <w:t>10</w:t>
            </w:r>
            <w:r w:rsidR="00CA75DB">
              <w:rPr>
                <w:webHidden/>
              </w:rPr>
              <w:fldChar w:fldCharType="end"/>
            </w:r>
          </w:hyperlink>
        </w:p>
        <w:p w14:paraId="30529A14" w14:textId="37A4173D"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83" w:history="1">
            <w:r w:rsidR="00CA75DB" w:rsidRPr="003F27C2">
              <w:rPr>
                <w:rStyle w:val="Hyperlink"/>
                <w:rFonts w:cs="Arial"/>
              </w:rPr>
              <w:t>5.7 Staff Training and support for parents and carers</w:t>
            </w:r>
            <w:r w:rsidR="00CA75DB">
              <w:rPr>
                <w:webHidden/>
              </w:rPr>
              <w:tab/>
            </w:r>
            <w:r w:rsidR="00CA75DB">
              <w:rPr>
                <w:webHidden/>
              </w:rPr>
              <w:fldChar w:fldCharType="begin"/>
            </w:r>
            <w:r w:rsidR="00CA75DB">
              <w:rPr>
                <w:webHidden/>
              </w:rPr>
              <w:instrText xml:space="preserve"> PAGEREF _Toc147929783 \h </w:instrText>
            </w:r>
            <w:r w:rsidR="00CA75DB">
              <w:rPr>
                <w:webHidden/>
              </w:rPr>
            </w:r>
            <w:r w:rsidR="00CA75DB">
              <w:rPr>
                <w:webHidden/>
              </w:rPr>
              <w:fldChar w:fldCharType="separate"/>
            </w:r>
            <w:r w:rsidR="00CA75DB">
              <w:rPr>
                <w:webHidden/>
              </w:rPr>
              <w:t>10</w:t>
            </w:r>
            <w:r w:rsidR="00CA75DB">
              <w:rPr>
                <w:webHidden/>
              </w:rPr>
              <w:fldChar w:fldCharType="end"/>
            </w:r>
          </w:hyperlink>
        </w:p>
        <w:p w14:paraId="6BEDC93B" w14:textId="3397C649" w:rsidR="00CA75DB" w:rsidRDefault="003429E2">
          <w:pPr>
            <w:pStyle w:val="TOC1"/>
            <w:rPr>
              <w:rFonts w:asciiTheme="minorHAnsi" w:eastAsiaTheme="minorEastAsia" w:hAnsiTheme="minorHAnsi" w:cstheme="minorBidi"/>
              <w:b w:val="0"/>
              <w:bCs w:val="0"/>
              <w:lang w:val="en-GB" w:eastAsia="en-GB"/>
            </w:rPr>
          </w:pPr>
          <w:hyperlink w:anchor="_Toc147929784" w:history="1">
            <w:r w:rsidR="00CA75DB" w:rsidRPr="003F27C2">
              <w:rPr>
                <w:rStyle w:val="Hyperlink"/>
                <w:rFonts w:ascii="Calibri" w:hAnsi="Calibri" w:cs="Times New Roman"/>
                <w:caps/>
                <w:spacing w:val="20"/>
                <w:kern w:val="28"/>
                <w:lang w:eastAsia="en-GB"/>
                <w14:shadow w14:blurRad="50800" w14:dist="38100" w14:dir="2700000" w14:sx="100000" w14:sy="100000" w14:kx="0" w14:ky="0" w14:algn="tl">
                  <w14:srgbClr w14:val="000000">
                    <w14:alpha w14:val="60000"/>
                  </w14:srgbClr>
                </w14:shadow>
              </w:rPr>
              <w:t>6.</w:t>
            </w:r>
            <w:r w:rsidR="00CA75DB">
              <w:rPr>
                <w:rFonts w:asciiTheme="minorHAnsi" w:eastAsiaTheme="minorEastAsia" w:hAnsiTheme="minorHAnsi" w:cstheme="minorBidi"/>
                <w:b w:val="0"/>
                <w:bCs w:val="0"/>
                <w:lang w:val="en-GB" w:eastAsia="en-GB"/>
              </w:rPr>
              <w:tab/>
            </w:r>
            <w:r w:rsidR="00CA75DB" w:rsidRPr="003F27C2">
              <w:rPr>
                <w:rStyle w:val="Hyperlink"/>
                <w:rFonts w:ascii="Calibri" w:hAnsi="Calibri" w:cs="Times New Roman"/>
                <w:caps/>
                <w:spacing w:val="20"/>
                <w:kern w:val="28"/>
                <w:lang w:eastAsia="en-GB"/>
                <w14:shadow w14:blurRad="50800" w14:dist="38100" w14:dir="2700000" w14:sx="100000" w14:sy="100000" w14:kx="0" w14:ky="0" w14:algn="tl">
                  <w14:srgbClr w14:val="000000">
                    <w14:alpha w14:val="60000"/>
                  </w14:srgbClr>
                </w14:shadow>
              </w:rPr>
              <w:t>Ofsted Inspections</w:t>
            </w:r>
            <w:r w:rsidR="00CA75DB">
              <w:rPr>
                <w:webHidden/>
              </w:rPr>
              <w:tab/>
            </w:r>
            <w:r w:rsidR="00CA75DB">
              <w:rPr>
                <w:webHidden/>
              </w:rPr>
              <w:fldChar w:fldCharType="begin"/>
            </w:r>
            <w:r w:rsidR="00CA75DB">
              <w:rPr>
                <w:webHidden/>
              </w:rPr>
              <w:instrText xml:space="preserve"> PAGEREF _Toc147929784 \h </w:instrText>
            </w:r>
            <w:r w:rsidR="00CA75DB">
              <w:rPr>
                <w:webHidden/>
              </w:rPr>
            </w:r>
            <w:r w:rsidR="00CA75DB">
              <w:rPr>
                <w:webHidden/>
              </w:rPr>
              <w:fldChar w:fldCharType="separate"/>
            </w:r>
            <w:r w:rsidR="00CA75DB">
              <w:rPr>
                <w:webHidden/>
              </w:rPr>
              <w:t>10</w:t>
            </w:r>
            <w:r w:rsidR="00CA75DB">
              <w:rPr>
                <w:webHidden/>
              </w:rPr>
              <w:fldChar w:fldCharType="end"/>
            </w:r>
          </w:hyperlink>
        </w:p>
        <w:p w14:paraId="1C4DBFB7" w14:textId="4227E935" w:rsidR="00CA75DB" w:rsidRDefault="003429E2">
          <w:pPr>
            <w:pStyle w:val="TOC1"/>
            <w:rPr>
              <w:rFonts w:asciiTheme="minorHAnsi" w:eastAsiaTheme="minorEastAsia" w:hAnsiTheme="minorHAnsi" w:cstheme="minorBidi"/>
              <w:b w:val="0"/>
              <w:bCs w:val="0"/>
              <w:lang w:val="en-GB" w:eastAsia="en-GB"/>
            </w:rPr>
          </w:pPr>
          <w:hyperlink w:anchor="_Toc147929785" w:history="1">
            <w:r w:rsidR="00CA75DB" w:rsidRPr="003F27C2">
              <w:rPr>
                <w:rStyle w:val="Hyperlink"/>
                <w:rFonts w:ascii="Calibri" w:hAnsi="Calibri" w:cs="Times New Roman"/>
                <w:caps/>
                <w:spacing w:val="20"/>
                <w:kern w:val="28"/>
                <w:lang w:eastAsia="en-GB"/>
                <w14:shadow w14:blurRad="50800" w14:dist="38100" w14:dir="2700000" w14:sx="100000" w14:sy="100000" w14:kx="0" w14:ky="0" w14:algn="tl">
                  <w14:srgbClr w14:val="000000">
                    <w14:alpha w14:val="60000"/>
                  </w14:srgbClr>
                </w14:shadow>
              </w:rPr>
              <w:t>7.</w:t>
            </w:r>
            <w:r w:rsidR="00CA75DB">
              <w:rPr>
                <w:rFonts w:asciiTheme="minorHAnsi" w:eastAsiaTheme="minorEastAsia" w:hAnsiTheme="minorHAnsi" w:cstheme="minorBidi"/>
                <w:b w:val="0"/>
                <w:bCs w:val="0"/>
                <w:lang w:val="en-GB" w:eastAsia="en-GB"/>
              </w:rPr>
              <w:tab/>
            </w:r>
            <w:r w:rsidR="00CA75DB" w:rsidRPr="003F27C2">
              <w:rPr>
                <w:rStyle w:val="Hyperlink"/>
                <w:rFonts w:ascii="Calibri" w:hAnsi="Calibri" w:cs="Times New Roman"/>
                <w:caps/>
                <w:spacing w:val="20"/>
                <w:kern w:val="28"/>
                <w:lang w:eastAsia="en-GB"/>
                <w14:shadow w14:blurRad="50800" w14:dist="38100" w14:dir="2700000" w14:sx="100000" w14:sy="100000" w14:kx="0" w14:ky="0" w14:algn="tl">
                  <w14:srgbClr w14:val="000000">
                    <w14:alpha w14:val="60000"/>
                  </w14:srgbClr>
                </w14:shadow>
              </w:rPr>
              <w:t>Boarding, residential schools &amp; colleges and children’s homes</w:t>
            </w:r>
            <w:r w:rsidR="00CA75DB">
              <w:rPr>
                <w:webHidden/>
              </w:rPr>
              <w:tab/>
            </w:r>
            <w:r w:rsidR="00CA75DB">
              <w:rPr>
                <w:webHidden/>
              </w:rPr>
              <w:fldChar w:fldCharType="begin"/>
            </w:r>
            <w:r w:rsidR="00CA75DB">
              <w:rPr>
                <w:webHidden/>
              </w:rPr>
              <w:instrText xml:space="preserve"> PAGEREF _Toc147929785 \h </w:instrText>
            </w:r>
            <w:r w:rsidR="00CA75DB">
              <w:rPr>
                <w:webHidden/>
              </w:rPr>
            </w:r>
            <w:r w:rsidR="00CA75DB">
              <w:rPr>
                <w:webHidden/>
              </w:rPr>
              <w:fldChar w:fldCharType="separate"/>
            </w:r>
            <w:r w:rsidR="00CA75DB">
              <w:rPr>
                <w:webHidden/>
              </w:rPr>
              <w:t>11</w:t>
            </w:r>
            <w:r w:rsidR="00CA75DB">
              <w:rPr>
                <w:webHidden/>
              </w:rPr>
              <w:fldChar w:fldCharType="end"/>
            </w:r>
          </w:hyperlink>
        </w:p>
        <w:p w14:paraId="6DC09CE1" w14:textId="492922B9" w:rsidR="00CA75DB" w:rsidRDefault="003429E2">
          <w:pPr>
            <w:pStyle w:val="TOC1"/>
            <w:rPr>
              <w:rFonts w:asciiTheme="minorHAnsi" w:eastAsiaTheme="minorEastAsia" w:hAnsiTheme="minorHAnsi" w:cstheme="minorBidi"/>
              <w:b w:val="0"/>
              <w:bCs w:val="0"/>
              <w:lang w:val="en-GB" w:eastAsia="en-GB"/>
            </w:rPr>
          </w:pPr>
          <w:hyperlink w:anchor="_Toc147929786"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8.</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Host families – homestay during exchange visits</w:t>
            </w:r>
            <w:r w:rsidR="00CA75DB">
              <w:rPr>
                <w:webHidden/>
              </w:rPr>
              <w:tab/>
            </w:r>
            <w:r w:rsidR="00CA75DB">
              <w:rPr>
                <w:webHidden/>
              </w:rPr>
              <w:fldChar w:fldCharType="begin"/>
            </w:r>
            <w:r w:rsidR="00CA75DB">
              <w:rPr>
                <w:webHidden/>
              </w:rPr>
              <w:instrText xml:space="preserve"> PAGEREF _Toc147929786 \h </w:instrText>
            </w:r>
            <w:r w:rsidR="00CA75DB">
              <w:rPr>
                <w:webHidden/>
              </w:rPr>
            </w:r>
            <w:r w:rsidR="00CA75DB">
              <w:rPr>
                <w:webHidden/>
              </w:rPr>
              <w:fldChar w:fldCharType="separate"/>
            </w:r>
            <w:r w:rsidR="00CA75DB">
              <w:rPr>
                <w:webHidden/>
              </w:rPr>
              <w:t>11</w:t>
            </w:r>
            <w:r w:rsidR="00CA75DB">
              <w:rPr>
                <w:webHidden/>
              </w:rPr>
              <w:fldChar w:fldCharType="end"/>
            </w:r>
          </w:hyperlink>
        </w:p>
        <w:p w14:paraId="114F55EF" w14:textId="2DE9812D" w:rsidR="00CA75DB" w:rsidRDefault="003429E2">
          <w:pPr>
            <w:pStyle w:val="TOC1"/>
            <w:rPr>
              <w:rFonts w:asciiTheme="minorHAnsi" w:eastAsiaTheme="minorEastAsia" w:hAnsiTheme="minorHAnsi" w:cstheme="minorBidi"/>
              <w:b w:val="0"/>
              <w:bCs w:val="0"/>
              <w:lang w:val="en-GB" w:eastAsia="en-GB"/>
            </w:rPr>
          </w:pPr>
          <w:hyperlink w:anchor="_Toc147929787"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9.</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private fostering</w:t>
            </w:r>
            <w:r w:rsidR="00CA75DB">
              <w:rPr>
                <w:webHidden/>
              </w:rPr>
              <w:tab/>
            </w:r>
            <w:r w:rsidR="00CA75DB">
              <w:rPr>
                <w:webHidden/>
              </w:rPr>
              <w:fldChar w:fldCharType="begin"/>
            </w:r>
            <w:r w:rsidR="00CA75DB">
              <w:rPr>
                <w:webHidden/>
              </w:rPr>
              <w:instrText xml:space="preserve"> PAGEREF _Toc147929787 \h </w:instrText>
            </w:r>
            <w:r w:rsidR="00CA75DB">
              <w:rPr>
                <w:webHidden/>
              </w:rPr>
            </w:r>
            <w:r w:rsidR="00CA75DB">
              <w:rPr>
                <w:webHidden/>
              </w:rPr>
              <w:fldChar w:fldCharType="separate"/>
            </w:r>
            <w:r w:rsidR="00CA75DB">
              <w:rPr>
                <w:webHidden/>
              </w:rPr>
              <w:t>11</w:t>
            </w:r>
            <w:r w:rsidR="00CA75DB">
              <w:rPr>
                <w:webHidden/>
              </w:rPr>
              <w:fldChar w:fldCharType="end"/>
            </w:r>
          </w:hyperlink>
        </w:p>
        <w:p w14:paraId="2BA05E68" w14:textId="08612F1B" w:rsidR="00CA75DB" w:rsidRDefault="003429E2">
          <w:pPr>
            <w:pStyle w:val="TOC1"/>
            <w:rPr>
              <w:rFonts w:asciiTheme="minorHAnsi" w:eastAsiaTheme="minorEastAsia" w:hAnsiTheme="minorHAnsi" w:cstheme="minorBidi"/>
              <w:b w:val="0"/>
              <w:bCs w:val="0"/>
              <w:lang w:val="en-GB" w:eastAsia="en-GB"/>
            </w:rPr>
          </w:pPr>
          <w:hyperlink w:anchor="_Toc147929788"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10.</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additional Specific Safeguarding Issues</w:t>
            </w:r>
            <w:r w:rsidR="00CA75DB">
              <w:rPr>
                <w:webHidden/>
              </w:rPr>
              <w:tab/>
            </w:r>
            <w:r w:rsidR="00CA75DB">
              <w:rPr>
                <w:webHidden/>
              </w:rPr>
              <w:fldChar w:fldCharType="begin"/>
            </w:r>
            <w:r w:rsidR="00CA75DB">
              <w:rPr>
                <w:webHidden/>
              </w:rPr>
              <w:instrText xml:space="preserve"> PAGEREF _Toc147929788 \h </w:instrText>
            </w:r>
            <w:r w:rsidR="00CA75DB">
              <w:rPr>
                <w:webHidden/>
              </w:rPr>
            </w:r>
            <w:r w:rsidR="00CA75DB">
              <w:rPr>
                <w:webHidden/>
              </w:rPr>
              <w:fldChar w:fldCharType="separate"/>
            </w:r>
            <w:r w:rsidR="00CA75DB">
              <w:rPr>
                <w:webHidden/>
              </w:rPr>
              <w:t>12</w:t>
            </w:r>
            <w:r w:rsidR="00CA75DB">
              <w:rPr>
                <w:webHidden/>
              </w:rPr>
              <w:fldChar w:fldCharType="end"/>
            </w:r>
          </w:hyperlink>
        </w:p>
        <w:p w14:paraId="4252988B" w14:textId="523A442C"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89" w:history="1">
            <w:r w:rsidR="00CA75DB" w:rsidRPr="003F27C2">
              <w:rPr>
                <w:rStyle w:val="Hyperlink"/>
                <w:rFonts w:cs="Arial"/>
              </w:rPr>
              <w:t>10.1 Child abduction and community safety incidents</w:t>
            </w:r>
            <w:r w:rsidR="00CA75DB">
              <w:rPr>
                <w:webHidden/>
              </w:rPr>
              <w:tab/>
            </w:r>
            <w:r w:rsidR="00CA75DB">
              <w:rPr>
                <w:webHidden/>
              </w:rPr>
              <w:fldChar w:fldCharType="begin"/>
            </w:r>
            <w:r w:rsidR="00CA75DB">
              <w:rPr>
                <w:webHidden/>
              </w:rPr>
              <w:instrText xml:space="preserve"> PAGEREF _Toc147929789 \h </w:instrText>
            </w:r>
            <w:r w:rsidR="00CA75DB">
              <w:rPr>
                <w:webHidden/>
              </w:rPr>
            </w:r>
            <w:r w:rsidR="00CA75DB">
              <w:rPr>
                <w:webHidden/>
              </w:rPr>
              <w:fldChar w:fldCharType="separate"/>
            </w:r>
            <w:r w:rsidR="00CA75DB">
              <w:rPr>
                <w:webHidden/>
              </w:rPr>
              <w:t>12</w:t>
            </w:r>
            <w:r w:rsidR="00CA75DB">
              <w:rPr>
                <w:webHidden/>
              </w:rPr>
              <w:fldChar w:fldCharType="end"/>
            </w:r>
          </w:hyperlink>
        </w:p>
        <w:p w14:paraId="75B2E163" w14:textId="25D8CB99"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0" w:history="1">
            <w:r w:rsidR="00CA75DB" w:rsidRPr="003F27C2">
              <w:rPr>
                <w:rStyle w:val="Hyperlink"/>
                <w:rFonts w:cs="Arial"/>
              </w:rPr>
              <w:t>10.2 Children in the court system</w:t>
            </w:r>
            <w:r w:rsidR="00CA75DB">
              <w:rPr>
                <w:webHidden/>
              </w:rPr>
              <w:tab/>
            </w:r>
            <w:r w:rsidR="00CA75DB">
              <w:rPr>
                <w:webHidden/>
              </w:rPr>
              <w:fldChar w:fldCharType="begin"/>
            </w:r>
            <w:r w:rsidR="00CA75DB">
              <w:rPr>
                <w:webHidden/>
              </w:rPr>
              <w:instrText xml:space="preserve"> PAGEREF _Toc147929790 \h </w:instrText>
            </w:r>
            <w:r w:rsidR="00CA75DB">
              <w:rPr>
                <w:webHidden/>
              </w:rPr>
            </w:r>
            <w:r w:rsidR="00CA75DB">
              <w:rPr>
                <w:webHidden/>
              </w:rPr>
              <w:fldChar w:fldCharType="separate"/>
            </w:r>
            <w:r w:rsidR="00CA75DB">
              <w:rPr>
                <w:webHidden/>
              </w:rPr>
              <w:t>12</w:t>
            </w:r>
            <w:r w:rsidR="00CA75DB">
              <w:rPr>
                <w:webHidden/>
              </w:rPr>
              <w:fldChar w:fldCharType="end"/>
            </w:r>
          </w:hyperlink>
        </w:p>
        <w:p w14:paraId="6A7D8B73" w14:textId="006672CA"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1" w:history="1">
            <w:r w:rsidR="00CA75DB" w:rsidRPr="003F27C2">
              <w:rPr>
                <w:rStyle w:val="Hyperlink"/>
                <w:rFonts w:cs="Arial"/>
              </w:rPr>
              <w:t>10.3 Criminal Court</w:t>
            </w:r>
            <w:r w:rsidR="00CA75DB">
              <w:rPr>
                <w:webHidden/>
              </w:rPr>
              <w:tab/>
            </w:r>
            <w:r w:rsidR="00CA75DB">
              <w:rPr>
                <w:webHidden/>
              </w:rPr>
              <w:fldChar w:fldCharType="begin"/>
            </w:r>
            <w:r w:rsidR="00CA75DB">
              <w:rPr>
                <w:webHidden/>
              </w:rPr>
              <w:instrText xml:space="preserve"> PAGEREF _Toc147929791 \h </w:instrText>
            </w:r>
            <w:r w:rsidR="00CA75DB">
              <w:rPr>
                <w:webHidden/>
              </w:rPr>
            </w:r>
            <w:r w:rsidR="00CA75DB">
              <w:rPr>
                <w:webHidden/>
              </w:rPr>
              <w:fldChar w:fldCharType="separate"/>
            </w:r>
            <w:r w:rsidR="00CA75DB">
              <w:rPr>
                <w:webHidden/>
              </w:rPr>
              <w:t>12</w:t>
            </w:r>
            <w:r w:rsidR="00CA75DB">
              <w:rPr>
                <w:webHidden/>
              </w:rPr>
              <w:fldChar w:fldCharType="end"/>
            </w:r>
          </w:hyperlink>
        </w:p>
        <w:p w14:paraId="6D5B979C" w14:textId="5C69D5A0"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2" w:history="1">
            <w:r w:rsidR="00CA75DB" w:rsidRPr="003F27C2">
              <w:rPr>
                <w:rStyle w:val="Hyperlink"/>
                <w:rFonts w:cs="Arial"/>
              </w:rPr>
              <w:t>10.4 Pre-trial therapy</w:t>
            </w:r>
            <w:r w:rsidR="00CA75DB">
              <w:rPr>
                <w:webHidden/>
              </w:rPr>
              <w:tab/>
            </w:r>
            <w:r w:rsidR="00CA75DB">
              <w:rPr>
                <w:webHidden/>
              </w:rPr>
              <w:fldChar w:fldCharType="begin"/>
            </w:r>
            <w:r w:rsidR="00CA75DB">
              <w:rPr>
                <w:webHidden/>
              </w:rPr>
              <w:instrText xml:space="preserve"> PAGEREF _Toc147929792 \h </w:instrText>
            </w:r>
            <w:r w:rsidR="00CA75DB">
              <w:rPr>
                <w:webHidden/>
              </w:rPr>
            </w:r>
            <w:r w:rsidR="00CA75DB">
              <w:rPr>
                <w:webHidden/>
              </w:rPr>
              <w:fldChar w:fldCharType="separate"/>
            </w:r>
            <w:r w:rsidR="00CA75DB">
              <w:rPr>
                <w:webHidden/>
              </w:rPr>
              <w:t>13</w:t>
            </w:r>
            <w:r w:rsidR="00CA75DB">
              <w:rPr>
                <w:webHidden/>
              </w:rPr>
              <w:fldChar w:fldCharType="end"/>
            </w:r>
          </w:hyperlink>
        </w:p>
        <w:p w14:paraId="6DD43DE5" w14:textId="0F9EC6F8"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3" w:history="1">
            <w:r w:rsidR="00CA75DB" w:rsidRPr="003F27C2">
              <w:rPr>
                <w:rStyle w:val="Hyperlink"/>
                <w:rFonts w:cs="Arial"/>
              </w:rPr>
              <w:t>10.5 Family court</w:t>
            </w:r>
            <w:r w:rsidR="00CA75DB">
              <w:rPr>
                <w:webHidden/>
              </w:rPr>
              <w:tab/>
            </w:r>
            <w:r w:rsidR="00CA75DB">
              <w:rPr>
                <w:webHidden/>
              </w:rPr>
              <w:fldChar w:fldCharType="begin"/>
            </w:r>
            <w:r w:rsidR="00CA75DB">
              <w:rPr>
                <w:webHidden/>
              </w:rPr>
              <w:instrText xml:space="preserve"> PAGEREF _Toc147929793 \h </w:instrText>
            </w:r>
            <w:r w:rsidR="00CA75DB">
              <w:rPr>
                <w:webHidden/>
              </w:rPr>
            </w:r>
            <w:r w:rsidR="00CA75DB">
              <w:rPr>
                <w:webHidden/>
              </w:rPr>
              <w:fldChar w:fldCharType="separate"/>
            </w:r>
            <w:r w:rsidR="00CA75DB">
              <w:rPr>
                <w:webHidden/>
              </w:rPr>
              <w:t>13</w:t>
            </w:r>
            <w:r w:rsidR="00CA75DB">
              <w:rPr>
                <w:webHidden/>
              </w:rPr>
              <w:fldChar w:fldCharType="end"/>
            </w:r>
          </w:hyperlink>
        </w:p>
        <w:p w14:paraId="02576EB6" w14:textId="196F6B82"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4" w:history="1">
            <w:r w:rsidR="00CA75DB" w:rsidRPr="003F27C2">
              <w:rPr>
                <w:rStyle w:val="Hyperlink"/>
                <w:rFonts w:cs="Arial"/>
              </w:rPr>
              <w:t>10.6 Children Absent From Education – Also at  part 17 below</w:t>
            </w:r>
            <w:r w:rsidR="00CA75DB">
              <w:rPr>
                <w:webHidden/>
              </w:rPr>
              <w:tab/>
            </w:r>
            <w:r w:rsidR="00CA75DB">
              <w:rPr>
                <w:webHidden/>
              </w:rPr>
              <w:fldChar w:fldCharType="begin"/>
            </w:r>
            <w:r w:rsidR="00CA75DB">
              <w:rPr>
                <w:webHidden/>
              </w:rPr>
              <w:instrText xml:space="preserve"> PAGEREF _Toc147929794 \h </w:instrText>
            </w:r>
            <w:r w:rsidR="00CA75DB">
              <w:rPr>
                <w:webHidden/>
              </w:rPr>
            </w:r>
            <w:r w:rsidR="00CA75DB">
              <w:rPr>
                <w:webHidden/>
              </w:rPr>
              <w:fldChar w:fldCharType="separate"/>
            </w:r>
            <w:r w:rsidR="00CA75DB">
              <w:rPr>
                <w:webHidden/>
              </w:rPr>
              <w:t>13</w:t>
            </w:r>
            <w:r w:rsidR="00CA75DB">
              <w:rPr>
                <w:webHidden/>
              </w:rPr>
              <w:fldChar w:fldCharType="end"/>
            </w:r>
          </w:hyperlink>
        </w:p>
        <w:p w14:paraId="6F3EDA9C" w14:textId="4B2F4F2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5" w:history="1">
            <w:r w:rsidR="00CA75DB" w:rsidRPr="003F27C2">
              <w:rPr>
                <w:rStyle w:val="Hyperlink"/>
                <w:rFonts w:cs="Arial"/>
              </w:rPr>
              <w:t>10.7 Absence from school</w:t>
            </w:r>
            <w:r w:rsidR="00CA75DB">
              <w:rPr>
                <w:webHidden/>
              </w:rPr>
              <w:tab/>
            </w:r>
            <w:r w:rsidR="00CA75DB">
              <w:rPr>
                <w:webHidden/>
              </w:rPr>
              <w:fldChar w:fldCharType="begin"/>
            </w:r>
            <w:r w:rsidR="00CA75DB">
              <w:rPr>
                <w:webHidden/>
              </w:rPr>
              <w:instrText xml:space="preserve"> PAGEREF _Toc147929795 \h </w:instrText>
            </w:r>
            <w:r w:rsidR="00CA75DB">
              <w:rPr>
                <w:webHidden/>
              </w:rPr>
            </w:r>
            <w:r w:rsidR="00CA75DB">
              <w:rPr>
                <w:webHidden/>
              </w:rPr>
              <w:fldChar w:fldCharType="separate"/>
            </w:r>
            <w:r w:rsidR="00CA75DB">
              <w:rPr>
                <w:webHidden/>
              </w:rPr>
              <w:t>13</w:t>
            </w:r>
            <w:r w:rsidR="00CA75DB">
              <w:rPr>
                <w:webHidden/>
              </w:rPr>
              <w:fldChar w:fldCharType="end"/>
            </w:r>
          </w:hyperlink>
        </w:p>
        <w:p w14:paraId="5955901A" w14:textId="4D072EAD"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6" w:history="1">
            <w:r w:rsidR="00CA75DB" w:rsidRPr="003F27C2">
              <w:rPr>
                <w:rStyle w:val="Hyperlink"/>
                <w:rFonts w:cs="Arial"/>
              </w:rPr>
              <w:t>10.8 Absence from School - Revised School Attendance Guidance August 2020</w:t>
            </w:r>
            <w:r w:rsidR="00CA75DB">
              <w:rPr>
                <w:webHidden/>
              </w:rPr>
              <w:tab/>
            </w:r>
            <w:r w:rsidR="00CA75DB">
              <w:rPr>
                <w:webHidden/>
              </w:rPr>
              <w:fldChar w:fldCharType="begin"/>
            </w:r>
            <w:r w:rsidR="00CA75DB">
              <w:rPr>
                <w:webHidden/>
              </w:rPr>
              <w:instrText xml:space="preserve"> PAGEREF _Toc147929796 \h </w:instrText>
            </w:r>
            <w:r w:rsidR="00CA75DB">
              <w:rPr>
                <w:webHidden/>
              </w:rPr>
            </w:r>
            <w:r w:rsidR="00CA75DB">
              <w:rPr>
                <w:webHidden/>
              </w:rPr>
              <w:fldChar w:fldCharType="separate"/>
            </w:r>
            <w:r w:rsidR="00CA75DB">
              <w:rPr>
                <w:webHidden/>
              </w:rPr>
              <w:t>13</w:t>
            </w:r>
            <w:r w:rsidR="00CA75DB">
              <w:rPr>
                <w:webHidden/>
              </w:rPr>
              <w:fldChar w:fldCharType="end"/>
            </w:r>
          </w:hyperlink>
        </w:p>
        <w:p w14:paraId="428628E9" w14:textId="56481A6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7" w:history="1">
            <w:r w:rsidR="00CA75DB" w:rsidRPr="003F27C2">
              <w:rPr>
                <w:rStyle w:val="Hyperlink"/>
                <w:rFonts w:cs="Arial"/>
              </w:rPr>
              <w:t>10.9 Elective Home Education</w:t>
            </w:r>
            <w:r w:rsidR="00CA75DB">
              <w:rPr>
                <w:webHidden/>
              </w:rPr>
              <w:tab/>
            </w:r>
            <w:r w:rsidR="00CA75DB">
              <w:rPr>
                <w:webHidden/>
              </w:rPr>
              <w:fldChar w:fldCharType="begin"/>
            </w:r>
            <w:r w:rsidR="00CA75DB">
              <w:rPr>
                <w:webHidden/>
              </w:rPr>
              <w:instrText xml:space="preserve"> PAGEREF _Toc147929797 \h </w:instrText>
            </w:r>
            <w:r w:rsidR="00CA75DB">
              <w:rPr>
                <w:webHidden/>
              </w:rPr>
            </w:r>
            <w:r w:rsidR="00CA75DB">
              <w:rPr>
                <w:webHidden/>
              </w:rPr>
              <w:fldChar w:fldCharType="separate"/>
            </w:r>
            <w:r w:rsidR="00CA75DB">
              <w:rPr>
                <w:webHidden/>
              </w:rPr>
              <w:t>14</w:t>
            </w:r>
            <w:r w:rsidR="00CA75DB">
              <w:rPr>
                <w:webHidden/>
              </w:rPr>
              <w:fldChar w:fldCharType="end"/>
            </w:r>
          </w:hyperlink>
        </w:p>
        <w:p w14:paraId="2FDC48F7" w14:textId="33AC6231"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8" w:history="1">
            <w:r w:rsidR="00CA75DB" w:rsidRPr="003F27C2">
              <w:rPr>
                <w:rStyle w:val="Hyperlink"/>
                <w:rFonts w:cs="Arial"/>
              </w:rPr>
              <w:t>10.10 Child Criminal Exploitation and Child Sexual Exploitation (CSE)</w:t>
            </w:r>
            <w:r w:rsidR="00CA75DB">
              <w:rPr>
                <w:webHidden/>
              </w:rPr>
              <w:tab/>
            </w:r>
            <w:r w:rsidR="00CA75DB">
              <w:rPr>
                <w:webHidden/>
              </w:rPr>
              <w:fldChar w:fldCharType="begin"/>
            </w:r>
            <w:r w:rsidR="00CA75DB">
              <w:rPr>
                <w:webHidden/>
              </w:rPr>
              <w:instrText xml:space="preserve"> PAGEREF _Toc147929798 \h </w:instrText>
            </w:r>
            <w:r w:rsidR="00CA75DB">
              <w:rPr>
                <w:webHidden/>
              </w:rPr>
            </w:r>
            <w:r w:rsidR="00CA75DB">
              <w:rPr>
                <w:webHidden/>
              </w:rPr>
              <w:fldChar w:fldCharType="separate"/>
            </w:r>
            <w:r w:rsidR="00CA75DB">
              <w:rPr>
                <w:webHidden/>
              </w:rPr>
              <w:t>15</w:t>
            </w:r>
            <w:r w:rsidR="00CA75DB">
              <w:rPr>
                <w:webHidden/>
              </w:rPr>
              <w:fldChar w:fldCharType="end"/>
            </w:r>
          </w:hyperlink>
        </w:p>
        <w:p w14:paraId="30E7E8CC" w14:textId="6385BA7E"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799" w:history="1">
            <w:r w:rsidR="00CA75DB" w:rsidRPr="003F27C2">
              <w:rPr>
                <w:rStyle w:val="Hyperlink"/>
                <w:rFonts w:cs="Arial"/>
              </w:rPr>
              <w:t>10.11 Concerns a child is being exploited</w:t>
            </w:r>
            <w:r w:rsidR="00CA75DB">
              <w:rPr>
                <w:webHidden/>
              </w:rPr>
              <w:tab/>
            </w:r>
            <w:r w:rsidR="00CA75DB">
              <w:rPr>
                <w:webHidden/>
              </w:rPr>
              <w:fldChar w:fldCharType="begin"/>
            </w:r>
            <w:r w:rsidR="00CA75DB">
              <w:rPr>
                <w:webHidden/>
              </w:rPr>
              <w:instrText xml:space="preserve"> PAGEREF _Toc147929799 \h </w:instrText>
            </w:r>
            <w:r w:rsidR="00CA75DB">
              <w:rPr>
                <w:webHidden/>
              </w:rPr>
            </w:r>
            <w:r w:rsidR="00CA75DB">
              <w:rPr>
                <w:webHidden/>
              </w:rPr>
              <w:fldChar w:fldCharType="separate"/>
            </w:r>
            <w:r w:rsidR="00CA75DB">
              <w:rPr>
                <w:webHidden/>
              </w:rPr>
              <w:t>16</w:t>
            </w:r>
            <w:r w:rsidR="00CA75DB">
              <w:rPr>
                <w:webHidden/>
              </w:rPr>
              <w:fldChar w:fldCharType="end"/>
            </w:r>
          </w:hyperlink>
        </w:p>
        <w:p w14:paraId="4BDAB55F" w14:textId="527032AB"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0" w:history="1">
            <w:r w:rsidR="00CA75DB" w:rsidRPr="003F27C2">
              <w:rPr>
                <w:rStyle w:val="Hyperlink"/>
                <w:rFonts w:cs="Arial"/>
              </w:rPr>
              <w:t>10.12 County Lines</w:t>
            </w:r>
            <w:r w:rsidR="00CA75DB">
              <w:rPr>
                <w:webHidden/>
              </w:rPr>
              <w:tab/>
            </w:r>
            <w:r w:rsidR="00CA75DB">
              <w:rPr>
                <w:webHidden/>
              </w:rPr>
              <w:fldChar w:fldCharType="begin"/>
            </w:r>
            <w:r w:rsidR="00CA75DB">
              <w:rPr>
                <w:webHidden/>
              </w:rPr>
              <w:instrText xml:space="preserve"> PAGEREF _Toc147929800 \h </w:instrText>
            </w:r>
            <w:r w:rsidR="00CA75DB">
              <w:rPr>
                <w:webHidden/>
              </w:rPr>
            </w:r>
            <w:r w:rsidR="00CA75DB">
              <w:rPr>
                <w:webHidden/>
              </w:rPr>
              <w:fldChar w:fldCharType="separate"/>
            </w:r>
            <w:r w:rsidR="00CA75DB">
              <w:rPr>
                <w:webHidden/>
              </w:rPr>
              <w:t>16</w:t>
            </w:r>
            <w:r w:rsidR="00CA75DB">
              <w:rPr>
                <w:webHidden/>
              </w:rPr>
              <w:fldChar w:fldCharType="end"/>
            </w:r>
          </w:hyperlink>
        </w:p>
        <w:p w14:paraId="206CE07F" w14:textId="0C539855"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1" w:history="1">
            <w:r w:rsidR="00CA75DB" w:rsidRPr="003F27C2">
              <w:rPr>
                <w:rStyle w:val="Hyperlink"/>
                <w:rFonts w:cs="Arial"/>
              </w:rPr>
              <w:t>10.13 Modern Slavery and the National Referral Mechanism</w:t>
            </w:r>
            <w:r w:rsidR="00CA75DB">
              <w:rPr>
                <w:webHidden/>
              </w:rPr>
              <w:tab/>
            </w:r>
            <w:r w:rsidR="00CA75DB">
              <w:rPr>
                <w:webHidden/>
              </w:rPr>
              <w:fldChar w:fldCharType="begin"/>
            </w:r>
            <w:r w:rsidR="00CA75DB">
              <w:rPr>
                <w:webHidden/>
              </w:rPr>
              <w:instrText xml:space="preserve"> PAGEREF _Toc147929801 \h </w:instrText>
            </w:r>
            <w:r w:rsidR="00CA75DB">
              <w:rPr>
                <w:webHidden/>
              </w:rPr>
            </w:r>
            <w:r w:rsidR="00CA75DB">
              <w:rPr>
                <w:webHidden/>
              </w:rPr>
              <w:fldChar w:fldCharType="separate"/>
            </w:r>
            <w:r w:rsidR="00CA75DB">
              <w:rPr>
                <w:webHidden/>
              </w:rPr>
              <w:t>17</w:t>
            </w:r>
            <w:r w:rsidR="00CA75DB">
              <w:rPr>
                <w:webHidden/>
              </w:rPr>
              <w:fldChar w:fldCharType="end"/>
            </w:r>
          </w:hyperlink>
        </w:p>
        <w:p w14:paraId="0BED1998" w14:textId="0A47D4E7"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2" w:history="1">
            <w:r w:rsidR="00CA75DB" w:rsidRPr="003F27C2">
              <w:rPr>
                <w:rStyle w:val="Hyperlink"/>
                <w:rFonts w:cs="Arial"/>
              </w:rPr>
              <w:t>10.14 Serious Violence</w:t>
            </w:r>
            <w:r w:rsidR="00CA75DB">
              <w:rPr>
                <w:webHidden/>
              </w:rPr>
              <w:tab/>
            </w:r>
            <w:r w:rsidR="00CA75DB">
              <w:rPr>
                <w:webHidden/>
              </w:rPr>
              <w:fldChar w:fldCharType="begin"/>
            </w:r>
            <w:r w:rsidR="00CA75DB">
              <w:rPr>
                <w:webHidden/>
              </w:rPr>
              <w:instrText xml:space="preserve"> PAGEREF _Toc147929802 \h </w:instrText>
            </w:r>
            <w:r w:rsidR="00CA75DB">
              <w:rPr>
                <w:webHidden/>
              </w:rPr>
            </w:r>
            <w:r w:rsidR="00CA75DB">
              <w:rPr>
                <w:webHidden/>
              </w:rPr>
              <w:fldChar w:fldCharType="separate"/>
            </w:r>
            <w:r w:rsidR="00CA75DB">
              <w:rPr>
                <w:webHidden/>
              </w:rPr>
              <w:t>17</w:t>
            </w:r>
            <w:r w:rsidR="00CA75DB">
              <w:rPr>
                <w:webHidden/>
              </w:rPr>
              <w:fldChar w:fldCharType="end"/>
            </w:r>
          </w:hyperlink>
        </w:p>
        <w:p w14:paraId="21FB8B33" w14:textId="46B1DB92"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3" w:history="1">
            <w:r w:rsidR="00CA75DB" w:rsidRPr="003F27C2">
              <w:rPr>
                <w:rStyle w:val="Hyperlink"/>
                <w:rFonts w:cs="Arial"/>
              </w:rPr>
              <w:t>10.15 Contextual Safeguarding Networks</w:t>
            </w:r>
            <w:r w:rsidR="00CA75DB">
              <w:rPr>
                <w:webHidden/>
              </w:rPr>
              <w:tab/>
            </w:r>
            <w:r w:rsidR="00CA75DB">
              <w:rPr>
                <w:webHidden/>
              </w:rPr>
              <w:fldChar w:fldCharType="begin"/>
            </w:r>
            <w:r w:rsidR="00CA75DB">
              <w:rPr>
                <w:webHidden/>
              </w:rPr>
              <w:instrText xml:space="preserve"> PAGEREF _Toc147929803 \h </w:instrText>
            </w:r>
            <w:r w:rsidR="00CA75DB">
              <w:rPr>
                <w:webHidden/>
              </w:rPr>
            </w:r>
            <w:r w:rsidR="00CA75DB">
              <w:rPr>
                <w:webHidden/>
              </w:rPr>
              <w:fldChar w:fldCharType="separate"/>
            </w:r>
            <w:r w:rsidR="00CA75DB">
              <w:rPr>
                <w:webHidden/>
              </w:rPr>
              <w:t>17</w:t>
            </w:r>
            <w:r w:rsidR="00CA75DB">
              <w:rPr>
                <w:webHidden/>
              </w:rPr>
              <w:fldChar w:fldCharType="end"/>
            </w:r>
          </w:hyperlink>
        </w:p>
        <w:p w14:paraId="4A17F918" w14:textId="5490D04E"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4" w:history="1">
            <w:r w:rsidR="00CA75DB" w:rsidRPr="003F27C2">
              <w:rPr>
                <w:rStyle w:val="Hyperlink"/>
                <w:rFonts w:cs="Arial"/>
              </w:rPr>
              <w:t>10.16 Cybercrime</w:t>
            </w:r>
            <w:r w:rsidR="00CA75DB">
              <w:rPr>
                <w:webHidden/>
              </w:rPr>
              <w:tab/>
            </w:r>
            <w:r w:rsidR="00CA75DB">
              <w:rPr>
                <w:webHidden/>
              </w:rPr>
              <w:fldChar w:fldCharType="begin"/>
            </w:r>
            <w:r w:rsidR="00CA75DB">
              <w:rPr>
                <w:webHidden/>
              </w:rPr>
              <w:instrText xml:space="preserve"> PAGEREF _Toc147929804 \h </w:instrText>
            </w:r>
            <w:r w:rsidR="00CA75DB">
              <w:rPr>
                <w:webHidden/>
              </w:rPr>
            </w:r>
            <w:r w:rsidR="00CA75DB">
              <w:rPr>
                <w:webHidden/>
              </w:rPr>
              <w:fldChar w:fldCharType="separate"/>
            </w:r>
            <w:r w:rsidR="00CA75DB">
              <w:rPr>
                <w:webHidden/>
              </w:rPr>
              <w:t>18</w:t>
            </w:r>
            <w:r w:rsidR="00CA75DB">
              <w:rPr>
                <w:webHidden/>
              </w:rPr>
              <w:fldChar w:fldCharType="end"/>
            </w:r>
          </w:hyperlink>
        </w:p>
        <w:p w14:paraId="14BBF832" w14:textId="15C2ED46"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5" w:history="1">
            <w:r w:rsidR="00CA75DB" w:rsidRPr="003F27C2">
              <w:rPr>
                <w:rStyle w:val="Hyperlink"/>
                <w:rFonts w:cs="Arial"/>
              </w:rPr>
              <w:t>10.17 Domestic Abuse</w:t>
            </w:r>
            <w:r w:rsidR="00CA75DB">
              <w:rPr>
                <w:webHidden/>
              </w:rPr>
              <w:tab/>
            </w:r>
            <w:r w:rsidR="00CA75DB">
              <w:rPr>
                <w:webHidden/>
              </w:rPr>
              <w:fldChar w:fldCharType="begin"/>
            </w:r>
            <w:r w:rsidR="00CA75DB">
              <w:rPr>
                <w:webHidden/>
              </w:rPr>
              <w:instrText xml:space="preserve"> PAGEREF _Toc147929805 \h </w:instrText>
            </w:r>
            <w:r w:rsidR="00CA75DB">
              <w:rPr>
                <w:webHidden/>
              </w:rPr>
            </w:r>
            <w:r w:rsidR="00CA75DB">
              <w:rPr>
                <w:webHidden/>
              </w:rPr>
              <w:fldChar w:fldCharType="separate"/>
            </w:r>
            <w:r w:rsidR="00CA75DB">
              <w:rPr>
                <w:webHidden/>
              </w:rPr>
              <w:t>18</w:t>
            </w:r>
            <w:r w:rsidR="00CA75DB">
              <w:rPr>
                <w:webHidden/>
              </w:rPr>
              <w:fldChar w:fldCharType="end"/>
            </w:r>
          </w:hyperlink>
        </w:p>
        <w:p w14:paraId="0A2D4DEA" w14:textId="37ACA4D7"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6" w:history="1">
            <w:r w:rsidR="00CA75DB" w:rsidRPr="003F27C2">
              <w:rPr>
                <w:rStyle w:val="Hyperlink"/>
                <w:rFonts w:cs="Arial"/>
              </w:rPr>
              <w:t>10.18 Homelessness</w:t>
            </w:r>
            <w:r w:rsidR="00CA75DB">
              <w:rPr>
                <w:webHidden/>
              </w:rPr>
              <w:tab/>
            </w:r>
            <w:r w:rsidR="00CA75DB">
              <w:rPr>
                <w:webHidden/>
              </w:rPr>
              <w:fldChar w:fldCharType="begin"/>
            </w:r>
            <w:r w:rsidR="00CA75DB">
              <w:rPr>
                <w:webHidden/>
              </w:rPr>
              <w:instrText xml:space="preserve"> PAGEREF _Toc147929806 \h </w:instrText>
            </w:r>
            <w:r w:rsidR="00CA75DB">
              <w:rPr>
                <w:webHidden/>
              </w:rPr>
            </w:r>
            <w:r w:rsidR="00CA75DB">
              <w:rPr>
                <w:webHidden/>
              </w:rPr>
              <w:fldChar w:fldCharType="separate"/>
            </w:r>
            <w:r w:rsidR="00CA75DB">
              <w:rPr>
                <w:webHidden/>
              </w:rPr>
              <w:t>19</w:t>
            </w:r>
            <w:r w:rsidR="00CA75DB">
              <w:rPr>
                <w:webHidden/>
              </w:rPr>
              <w:fldChar w:fldCharType="end"/>
            </w:r>
          </w:hyperlink>
        </w:p>
        <w:p w14:paraId="0712C2E2" w14:textId="30895FAD"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7" w:history="1">
            <w:r w:rsidR="00CA75DB" w:rsidRPr="003F27C2">
              <w:rPr>
                <w:rStyle w:val="Hyperlink"/>
                <w:rFonts w:cs="Arial"/>
              </w:rPr>
              <w:t>10.19 So Called Honour Based Violence (HBV) – including Female Genital Mutilation and   Forced Marriage</w:t>
            </w:r>
            <w:r w:rsidR="00CA75DB">
              <w:rPr>
                <w:webHidden/>
              </w:rPr>
              <w:tab/>
            </w:r>
            <w:r w:rsidR="00CA75DB">
              <w:rPr>
                <w:webHidden/>
              </w:rPr>
              <w:fldChar w:fldCharType="begin"/>
            </w:r>
            <w:r w:rsidR="00CA75DB">
              <w:rPr>
                <w:webHidden/>
              </w:rPr>
              <w:instrText xml:space="preserve"> PAGEREF _Toc147929807 \h </w:instrText>
            </w:r>
            <w:r w:rsidR="00CA75DB">
              <w:rPr>
                <w:webHidden/>
              </w:rPr>
            </w:r>
            <w:r w:rsidR="00CA75DB">
              <w:rPr>
                <w:webHidden/>
              </w:rPr>
              <w:fldChar w:fldCharType="separate"/>
            </w:r>
            <w:r w:rsidR="00CA75DB">
              <w:rPr>
                <w:webHidden/>
              </w:rPr>
              <w:t>20</w:t>
            </w:r>
            <w:r w:rsidR="00CA75DB">
              <w:rPr>
                <w:webHidden/>
              </w:rPr>
              <w:fldChar w:fldCharType="end"/>
            </w:r>
          </w:hyperlink>
        </w:p>
        <w:p w14:paraId="75CB0667" w14:textId="20A2C1FE"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8" w:history="1">
            <w:r w:rsidR="00CA75DB" w:rsidRPr="003F27C2">
              <w:rPr>
                <w:rStyle w:val="Hyperlink"/>
                <w:rFonts w:cs="Arial"/>
              </w:rPr>
              <w:t>10.20 Female Genital Mutilation (FGM) &amp; Legal obligation to report acts of Female Genital Mutilation.</w:t>
            </w:r>
            <w:r w:rsidR="00CA75DB">
              <w:rPr>
                <w:webHidden/>
              </w:rPr>
              <w:tab/>
            </w:r>
            <w:r w:rsidR="00CA75DB">
              <w:rPr>
                <w:webHidden/>
              </w:rPr>
              <w:fldChar w:fldCharType="begin"/>
            </w:r>
            <w:r w:rsidR="00CA75DB">
              <w:rPr>
                <w:webHidden/>
              </w:rPr>
              <w:instrText xml:space="preserve"> PAGEREF _Toc147929808 \h </w:instrText>
            </w:r>
            <w:r w:rsidR="00CA75DB">
              <w:rPr>
                <w:webHidden/>
              </w:rPr>
            </w:r>
            <w:r w:rsidR="00CA75DB">
              <w:rPr>
                <w:webHidden/>
              </w:rPr>
              <w:fldChar w:fldCharType="separate"/>
            </w:r>
            <w:r w:rsidR="00CA75DB">
              <w:rPr>
                <w:webHidden/>
              </w:rPr>
              <w:t>20</w:t>
            </w:r>
            <w:r w:rsidR="00CA75DB">
              <w:rPr>
                <w:webHidden/>
              </w:rPr>
              <w:fldChar w:fldCharType="end"/>
            </w:r>
          </w:hyperlink>
        </w:p>
        <w:p w14:paraId="08C1A75D" w14:textId="4F5C9A32"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09" w:history="1">
            <w:r w:rsidR="00CA75DB" w:rsidRPr="003F27C2">
              <w:rPr>
                <w:rStyle w:val="Hyperlink"/>
                <w:rFonts w:cs="Arial"/>
              </w:rPr>
              <w:t>10.22 Forced Marriage</w:t>
            </w:r>
            <w:r w:rsidR="00CA75DB">
              <w:rPr>
                <w:webHidden/>
              </w:rPr>
              <w:tab/>
            </w:r>
            <w:r w:rsidR="00CA75DB">
              <w:rPr>
                <w:webHidden/>
              </w:rPr>
              <w:fldChar w:fldCharType="begin"/>
            </w:r>
            <w:r w:rsidR="00CA75DB">
              <w:rPr>
                <w:webHidden/>
              </w:rPr>
              <w:instrText xml:space="preserve"> PAGEREF _Toc147929809 \h </w:instrText>
            </w:r>
            <w:r w:rsidR="00CA75DB">
              <w:rPr>
                <w:webHidden/>
              </w:rPr>
            </w:r>
            <w:r w:rsidR="00CA75DB">
              <w:rPr>
                <w:webHidden/>
              </w:rPr>
              <w:fldChar w:fldCharType="separate"/>
            </w:r>
            <w:r w:rsidR="00CA75DB">
              <w:rPr>
                <w:webHidden/>
              </w:rPr>
              <w:t>21</w:t>
            </w:r>
            <w:r w:rsidR="00CA75DB">
              <w:rPr>
                <w:webHidden/>
              </w:rPr>
              <w:fldChar w:fldCharType="end"/>
            </w:r>
          </w:hyperlink>
        </w:p>
        <w:p w14:paraId="083E5DB3" w14:textId="083E6D2E"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0" w:history="1">
            <w:r w:rsidR="00CA75DB" w:rsidRPr="003F27C2">
              <w:rPr>
                <w:rStyle w:val="Hyperlink"/>
                <w:rFonts w:cs="Arial"/>
              </w:rPr>
              <w:t>10.23 Preventing Radicalisation</w:t>
            </w:r>
            <w:r w:rsidR="00CA75DB">
              <w:rPr>
                <w:webHidden/>
              </w:rPr>
              <w:tab/>
            </w:r>
            <w:r w:rsidR="00CA75DB">
              <w:rPr>
                <w:webHidden/>
              </w:rPr>
              <w:fldChar w:fldCharType="begin"/>
            </w:r>
            <w:r w:rsidR="00CA75DB">
              <w:rPr>
                <w:webHidden/>
              </w:rPr>
              <w:instrText xml:space="preserve"> PAGEREF _Toc147929810 \h </w:instrText>
            </w:r>
            <w:r w:rsidR="00CA75DB">
              <w:rPr>
                <w:webHidden/>
              </w:rPr>
            </w:r>
            <w:r w:rsidR="00CA75DB">
              <w:rPr>
                <w:webHidden/>
              </w:rPr>
              <w:fldChar w:fldCharType="separate"/>
            </w:r>
            <w:r w:rsidR="00CA75DB">
              <w:rPr>
                <w:webHidden/>
              </w:rPr>
              <w:t>21</w:t>
            </w:r>
            <w:r w:rsidR="00CA75DB">
              <w:rPr>
                <w:webHidden/>
              </w:rPr>
              <w:fldChar w:fldCharType="end"/>
            </w:r>
          </w:hyperlink>
        </w:p>
        <w:p w14:paraId="5B9D575F" w14:textId="3B98179C"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1" w:history="1">
            <w:r w:rsidR="00CA75DB" w:rsidRPr="003F27C2">
              <w:rPr>
                <w:rStyle w:val="Hyperlink"/>
                <w:rFonts w:cs="Arial"/>
              </w:rPr>
              <w:t>10.24 The Prevent Duty</w:t>
            </w:r>
            <w:r w:rsidR="00CA75DB">
              <w:rPr>
                <w:webHidden/>
              </w:rPr>
              <w:tab/>
            </w:r>
            <w:r w:rsidR="00CA75DB">
              <w:rPr>
                <w:webHidden/>
              </w:rPr>
              <w:fldChar w:fldCharType="begin"/>
            </w:r>
            <w:r w:rsidR="00CA75DB">
              <w:rPr>
                <w:webHidden/>
              </w:rPr>
              <w:instrText xml:space="preserve"> PAGEREF _Toc147929811 \h </w:instrText>
            </w:r>
            <w:r w:rsidR="00CA75DB">
              <w:rPr>
                <w:webHidden/>
              </w:rPr>
            </w:r>
            <w:r w:rsidR="00CA75DB">
              <w:rPr>
                <w:webHidden/>
              </w:rPr>
              <w:fldChar w:fldCharType="separate"/>
            </w:r>
            <w:r w:rsidR="00CA75DB">
              <w:rPr>
                <w:webHidden/>
              </w:rPr>
              <w:t>22</w:t>
            </w:r>
            <w:r w:rsidR="00CA75DB">
              <w:rPr>
                <w:webHidden/>
              </w:rPr>
              <w:fldChar w:fldCharType="end"/>
            </w:r>
          </w:hyperlink>
        </w:p>
        <w:p w14:paraId="3E2DABF5" w14:textId="158C85C8"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2" w:history="1">
            <w:r w:rsidR="00CA75DB" w:rsidRPr="003F27C2">
              <w:rPr>
                <w:rStyle w:val="Hyperlink"/>
                <w:rFonts w:cs="Arial"/>
              </w:rPr>
              <w:t>10.25 Channel Programme – for those at risk of radicalisation</w:t>
            </w:r>
            <w:r w:rsidR="00CA75DB">
              <w:rPr>
                <w:webHidden/>
              </w:rPr>
              <w:tab/>
            </w:r>
            <w:r w:rsidR="00CA75DB">
              <w:rPr>
                <w:webHidden/>
              </w:rPr>
              <w:fldChar w:fldCharType="begin"/>
            </w:r>
            <w:r w:rsidR="00CA75DB">
              <w:rPr>
                <w:webHidden/>
              </w:rPr>
              <w:instrText xml:space="preserve"> PAGEREF _Toc147929812 \h </w:instrText>
            </w:r>
            <w:r w:rsidR="00CA75DB">
              <w:rPr>
                <w:webHidden/>
              </w:rPr>
            </w:r>
            <w:r w:rsidR="00CA75DB">
              <w:rPr>
                <w:webHidden/>
              </w:rPr>
              <w:fldChar w:fldCharType="separate"/>
            </w:r>
            <w:r w:rsidR="00CA75DB">
              <w:rPr>
                <w:webHidden/>
              </w:rPr>
              <w:t>22</w:t>
            </w:r>
            <w:r w:rsidR="00CA75DB">
              <w:rPr>
                <w:webHidden/>
              </w:rPr>
              <w:fldChar w:fldCharType="end"/>
            </w:r>
          </w:hyperlink>
        </w:p>
        <w:p w14:paraId="792AA4AD" w14:textId="336095D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3" w:history="1">
            <w:r w:rsidR="00CA75DB" w:rsidRPr="003F27C2">
              <w:rPr>
                <w:rStyle w:val="Hyperlink"/>
                <w:rFonts w:cs="Arial"/>
              </w:rPr>
              <w:t>10.26 Allegations against other pupils which are safeguarding issues</w:t>
            </w:r>
            <w:r w:rsidR="00CA75DB">
              <w:rPr>
                <w:webHidden/>
              </w:rPr>
              <w:tab/>
            </w:r>
            <w:r w:rsidR="00CA75DB">
              <w:rPr>
                <w:webHidden/>
              </w:rPr>
              <w:fldChar w:fldCharType="begin"/>
            </w:r>
            <w:r w:rsidR="00CA75DB">
              <w:rPr>
                <w:webHidden/>
              </w:rPr>
              <w:instrText xml:space="preserve"> PAGEREF _Toc147929813 \h </w:instrText>
            </w:r>
            <w:r w:rsidR="00CA75DB">
              <w:rPr>
                <w:webHidden/>
              </w:rPr>
            </w:r>
            <w:r w:rsidR="00CA75DB">
              <w:rPr>
                <w:webHidden/>
              </w:rPr>
              <w:fldChar w:fldCharType="separate"/>
            </w:r>
            <w:r w:rsidR="00CA75DB">
              <w:rPr>
                <w:webHidden/>
              </w:rPr>
              <w:t>23</w:t>
            </w:r>
            <w:r w:rsidR="00CA75DB">
              <w:rPr>
                <w:webHidden/>
              </w:rPr>
              <w:fldChar w:fldCharType="end"/>
            </w:r>
          </w:hyperlink>
        </w:p>
        <w:p w14:paraId="73FC7668" w14:textId="252FD8CE"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4" w:history="1">
            <w:r w:rsidR="00CA75DB" w:rsidRPr="003F27C2">
              <w:rPr>
                <w:rStyle w:val="Hyperlink"/>
                <w:rFonts w:cs="Arial"/>
              </w:rPr>
              <w:t>Procedure</w:t>
            </w:r>
            <w:r w:rsidR="00CA75DB">
              <w:rPr>
                <w:webHidden/>
              </w:rPr>
              <w:tab/>
            </w:r>
            <w:r w:rsidR="00CA75DB">
              <w:rPr>
                <w:webHidden/>
              </w:rPr>
              <w:fldChar w:fldCharType="begin"/>
            </w:r>
            <w:r w:rsidR="00CA75DB">
              <w:rPr>
                <w:webHidden/>
              </w:rPr>
              <w:instrText xml:space="preserve"> PAGEREF _Toc147929814 \h </w:instrText>
            </w:r>
            <w:r w:rsidR="00CA75DB">
              <w:rPr>
                <w:webHidden/>
              </w:rPr>
            </w:r>
            <w:r w:rsidR="00CA75DB">
              <w:rPr>
                <w:webHidden/>
              </w:rPr>
              <w:fldChar w:fldCharType="separate"/>
            </w:r>
            <w:r w:rsidR="00CA75DB">
              <w:rPr>
                <w:webHidden/>
              </w:rPr>
              <w:t>23</w:t>
            </w:r>
            <w:r w:rsidR="00CA75DB">
              <w:rPr>
                <w:webHidden/>
              </w:rPr>
              <w:fldChar w:fldCharType="end"/>
            </w:r>
          </w:hyperlink>
        </w:p>
        <w:p w14:paraId="375773D6" w14:textId="2261858B"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5" w:history="1">
            <w:r w:rsidR="00CA75DB" w:rsidRPr="003F27C2">
              <w:rPr>
                <w:rStyle w:val="Hyperlink"/>
                <w:rFonts w:cs="Arial"/>
              </w:rPr>
              <w:t>10.27 Children with family members in prison</w:t>
            </w:r>
            <w:r w:rsidR="00CA75DB">
              <w:rPr>
                <w:webHidden/>
              </w:rPr>
              <w:tab/>
            </w:r>
            <w:r w:rsidR="00CA75DB">
              <w:rPr>
                <w:webHidden/>
              </w:rPr>
              <w:fldChar w:fldCharType="begin"/>
            </w:r>
            <w:r w:rsidR="00CA75DB">
              <w:rPr>
                <w:webHidden/>
              </w:rPr>
              <w:instrText xml:space="preserve"> PAGEREF _Toc147929815 \h </w:instrText>
            </w:r>
            <w:r w:rsidR="00CA75DB">
              <w:rPr>
                <w:webHidden/>
              </w:rPr>
            </w:r>
            <w:r w:rsidR="00CA75DB">
              <w:rPr>
                <w:webHidden/>
              </w:rPr>
              <w:fldChar w:fldCharType="separate"/>
            </w:r>
            <w:r w:rsidR="00CA75DB">
              <w:rPr>
                <w:webHidden/>
              </w:rPr>
              <w:t>24</w:t>
            </w:r>
            <w:r w:rsidR="00CA75DB">
              <w:rPr>
                <w:webHidden/>
              </w:rPr>
              <w:fldChar w:fldCharType="end"/>
            </w:r>
          </w:hyperlink>
        </w:p>
        <w:p w14:paraId="31039C8E" w14:textId="29CD92E3"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6" w:history="1">
            <w:r w:rsidR="00CA75DB" w:rsidRPr="003F27C2">
              <w:rPr>
                <w:rStyle w:val="Hyperlink"/>
                <w:rFonts w:cs="Arial"/>
              </w:rPr>
              <w:t>10.28 Other aspects of risk – Bullying / Emotional Health &amp; Well-being</w:t>
            </w:r>
            <w:r w:rsidR="00CA75DB">
              <w:rPr>
                <w:webHidden/>
              </w:rPr>
              <w:tab/>
            </w:r>
            <w:r w:rsidR="00CA75DB">
              <w:rPr>
                <w:webHidden/>
              </w:rPr>
              <w:fldChar w:fldCharType="begin"/>
            </w:r>
            <w:r w:rsidR="00CA75DB">
              <w:rPr>
                <w:webHidden/>
              </w:rPr>
              <w:instrText xml:space="preserve"> PAGEREF _Toc147929816 \h </w:instrText>
            </w:r>
            <w:r w:rsidR="00CA75DB">
              <w:rPr>
                <w:webHidden/>
              </w:rPr>
            </w:r>
            <w:r w:rsidR="00CA75DB">
              <w:rPr>
                <w:webHidden/>
              </w:rPr>
              <w:fldChar w:fldCharType="separate"/>
            </w:r>
            <w:r w:rsidR="00CA75DB">
              <w:rPr>
                <w:webHidden/>
              </w:rPr>
              <w:t>24</w:t>
            </w:r>
            <w:r w:rsidR="00CA75DB">
              <w:rPr>
                <w:webHidden/>
              </w:rPr>
              <w:fldChar w:fldCharType="end"/>
            </w:r>
          </w:hyperlink>
        </w:p>
        <w:p w14:paraId="7299B5D2" w14:textId="751C8BD1" w:rsidR="00CA75DB" w:rsidRDefault="003429E2">
          <w:pPr>
            <w:pStyle w:val="TOC1"/>
            <w:rPr>
              <w:rFonts w:asciiTheme="minorHAnsi" w:eastAsiaTheme="minorEastAsia" w:hAnsiTheme="minorHAnsi" w:cstheme="minorBidi"/>
              <w:b w:val="0"/>
              <w:bCs w:val="0"/>
              <w:lang w:val="en-GB" w:eastAsia="en-GB"/>
            </w:rPr>
          </w:pPr>
          <w:hyperlink w:anchor="_Toc147929817"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11.</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Sexual violence and sexual harassment between children in                                   schools    and colleges</w:t>
            </w:r>
            <w:r w:rsidR="00CA75DB">
              <w:rPr>
                <w:webHidden/>
              </w:rPr>
              <w:tab/>
            </w:r>
            <w:r w:rsidR="00CA75DB">
              <w:rPr>
                <w:webHidden/>
              </w:rPr>
              <w:fldChar w:fldCharType="begin"/>
            </w:r>
            <w:r w:rsidR="00CA75DB">
              <w:rPr>
                <w:webHidden/>
              </w:rPr>
              <w:instrText xml:space="preserve"> PAGEREF _Toc147929817 \h </w:instrText>
            </w:r>
            <w:r w:rsidR="00CA75DB">
              <w:rPr>
                <w:webHidden/>
              </w:rPr>
            </w:r>
            <w:r w:rsidR="00CA75DB">
              <w:rPr>
                <w:webHidden/>
              </w:rPr>
              <w:fldChar w:fldCharType="separate"/>
            </w:r>
            <w:r w:rsidR="00CA75DB">
              <w:rPr>
                <w:webHidden/>
              </w:rPr>
              <w:t>24</w:t>
            </w:r>
            <w:r w:rsidR="00CA75DB">
              <w:rPr>
                <w:webHidden/>
              </w:rPr>
              <w:fldChar w:fldCharType="end"/>
            </w:r>
          </w:hyperlink>
        </w:p>
        <w:p w14:paraId="0DE12903" w14:textId="4674525C"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8" w:history="1">
            <w:r w:rsidR="00CA75DB" w:rsidRPr="003F27C2">
              <w:rPr>
                <w:rStyle w:val="Hyperlink"/>
                <w:rFonts w:cs="Arial"/>
              </w:rPr>
              <w:t>11.1 Our staff will recognise the importance of:</w:t>
            </w:r>
            <w:r w:rsidR="00CA75DB">
              <w:rPr>
                <w:webHidden/>
              </w:rPr>
              <w:tab/>
            </w:r>
            <w:r w:rsidR="00CA75DB">
              <w:rPr>
                <w:webHidden/>
              </w:rPr>
              <w:fldChar w:fldCharType="begin"/>
            </w:r>
            <w:r w:rsidR="00CA75DB">
              <w:rPr>
                <w:webHidden/>
              </w:rPr>
              <w:instrText xml:space="preserve"> PAGEREF _Toc147929818 \h </w:instrText>
            </w:r>
            <w:r w:rsidR="00CA75DB">
              <w:rPr>
                <w:webHidden/>
              </w:rPr>
            </w:r>
            <w:r w:rsidR="00CA75DB">
              <w:rPr>
                <w:webHidden/>
              </w:rPr>
              <w:fldChar w:fldCharType="separate"/>
            </w:r>
            <w:r w:rsidR="00CA75DB">
              <w:rPr>
                <w:webHidden/>
              </w:rPr>
              <w:t>26</w:t>
            </w:r>
            <w:r w:rsidR="00CA75DB">
              <w:rPr>
                <w:webHidden/>
              </w:rPr>
              <w:fldChar w:fldCharType="end"/>
            </w:r>
          </w:hyperlink>
        </w:p>
        <w:p w14:paraId="11EF04FA" w14:textId="48670E6A"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19" w:history="1">
            <w:r w:rsidR="00CA75DB" w:rsidRPr="003F27C2">
              <w:rPr>
                <w:rStyle w:val="Hyperlink"/>
                <w:rFonts w:cs="Arial"/>
              </w:rPr>
              <w:t>11.2 Preventing Child on child Abuse</w:t>
            </w:r>
            <w:r w:rsidR="00CA75DB">
              <w:rPr>
                <w:webHidden/>
              </w:rPr>
              <w:tab/>
            </w:r>
            <w:r w:rsidR="00CA75DB">
              <w:rPr>
                <w:webHidden/>
              </w:rPr>
              <w:fldChar w:fldCharType="begin"/>
            </w:r>
            <w:r w:rsidR="00CA75DB">
              <w:rPr>
                <w:webHidden/>
              </w:rPr>
              <w:instrText xml:space="preserve"> PAGEREF _Toc147929819 \h </w:instrText>
            </w:r>
            <w:r w:rsidR="00CA75DB">
              <w:rPr>
                <w:webHidden/>
              </w:rPr>
            </w:r>
            <w:r w:rsidR="00CA75DB">
              <w:rPr>
                <w:webHidden/>
              </w:rPr>
              <w:fldChar w:fldCharType="separate"/>
            </w:r>
            <w:r w:rsidR="00CA75DB">
              <w:rPr>
                <w:webHidden/>
              </w:rPr>
              <w:t>26</w:t>
            </w:r>
            <w:r w:rsidR="00CA75DB">
              <w:rPr>
                <w:webHidden/>
              </w:rPr>
              <w:fldChar w:fldCharType="end"/>
            </w:r>
          </w:hyperlink>
        </w:p>
        <w:p w14:paraId="199E96BB" w14:textId="1BA3901F" w:rsidR="00CA75DB" w:rsidRDefault="003429E2">
          <w:pPr>
            <w:pStyle w:val="TOC2"/>
            <w:tabs>
              <w:tab w:val="left" w:pos="960"/>
            </w:tabs>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0" w:history="1">
            <w:r w:rsidR="00CA75DB" w:rsidRPr="003F27C2">
              <w:rPr>
                <w:rStyle w:val="Hyperlink"/>
                <w:rFonts w:cs="Arial"/>
              </w:rPr>
              <w:t>11.3</w:t>
            </w:r>
            <w:r w:rsidR="00CA75DB">
              <w:rPr>
                <w:rFonts w:asciiTheme="minorHAnsi" w:eastAsiaTheme="minorEastAsia" w:hAnsiTheme="minorHAnsi" w:cstheme="minorBidi"/>
                <w:sz w:val="22"/>
                <w:szCs w:val="22"/>
                <w14:shadow w14:blurRad="0" w14:dist="0" w14:dir="0" w14:sx="0" w14:sy="0" w14:kx="0" w14:ky="0" w14:algn="none">
                  <w14:srgbClr w14:val="000000"/>
                </w14:shadow>
              </w:rPr>
              <w:tab/>
            </w:r>
            <w:r w:rsidR="00CA75DB" w:rsidRPr="003F27C2">
              <w:rPr>
                <w:rStyle w:val="Hyperlink"/>
                <w:rFonts w:cs="Arial"/>
              </w:rPr>
              <w:t>Sexual violence – rape &amp; sexual assault, including by penetration.</w:t>
            </w:r>
            <w:r w:rsidR="00CA75DB">
              <w:rPr>
                <w:webHidden/>
              </w:rPr>
              <w:tab/>
            </w:r>
            <w:r w:rsidR="00CA75DB">
              <w:rPr>
                <w:webHidden/>
              </w:rPr>
              <w:fldChar w:fldCharType="begin"/>
            </w:r>
            <w:r w:rsidR="00CA75DB">
              <w:rPr>
                <w:webHidden/>
              </w:rPr>
              <w:instrText xml:space="preserve"> PAGEREF _Toc147929820 \h </w:instrText>
            </w:r>
            <w:r w:rsidR="00CA75DB">
              <w:rPr>
                <w:webHidden/>
              </w:rPr>
            </w:r>
            <w:r w:rsidR="00CA75DB">
              <w:rPr>
                <w:webHidden/>
              </w:rPr>
              <w:fldChar w:fldCharType="separate"/>
            </w:r>
            <w:r w:rsidR="00CA75DB">
              <w:rPr>
                <w:webHidden/>
              </w:rPr>
              <w:t>27</w:t>
            </w:r>
            <w:r w:rsidR="00CA75DB">
              <w:rPr>
                <w:webHidden/>
              </w:rPr>
              <w:fldChar w:fldCharType="end"/>
            </w:r>
          </w:hyperlink>
        </w:p>
        <w:p w14:paraId="74094857" w14:textId="6D1BF476" w:rsidR="00CA75DB" w:rsidRDefault="003429E2">
          <w:pPr>
            <w:pStyle w:val="TOC2"/>
            <w:tabs>
              <w:tab w:val="left" w:pos="960"/>
            </w:tabs>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1" w:history="1">
            <w:r w:rsidR="00CA75DB" w:rsidRPr="003F27C2">
              <w:rPr>
                <w:rStyle w:val="Hyperlink"/>
                <w:rFonts w:cs="Arial"/>
              </w:rPr>
              <w:t>11.4</w:t>
            </w:r>
            <w:r w:rsidR="00CA75DB">
              <w:rPr>
                <w:rFonts w:asciiTheme="minorHAnsi" w:eastAsiaTheme="minorEastAsia" w:hAnsiTheme="minorHAnsi" w:cstheme="minorBidi"/>
                <w:sz w:val="22"/>
                <w:szCs w:val="22"/>
                <w14:shadow w14:blurRad="0" w14:dist="0" w14:dir="0" w14:sx="0" w14:sy="0" w14:kx="0" w14:ky="0" w14:algn="none">
                  <w14:srgbClr w14:val="000000"/>
                </w14:shadow>
              </w:rPr>
              <w:tab/>
            </w:r>
            <w:r w:rsidR="00CA75DB" w:rsidRPr="003F27C2">
              <w:rPr>
                <w:rStyle w:val="Hyperlink"/>
                <w:rFonts w:cs="Arial"/>
              </w:rPr>
              <w:t>What is consent?</w:t>
            </w:r>
            <w:r w:rsidR="00CA75DB">
              <w:rPr>
                <w:webHidden/>
              </w:rPr>
              <w:tab/>
            </w:r>
            <w:r w:rsidR="00CA75DB">
              <w:rPr>
                <w:webHidden/>
              </w:rPr>
              <w:fldChar w:fldCharType="begin"/>
            </w:r>
            <w:r w:rsidR="00CA75DB">
              <w:rPr>
                <w:webHidden/>
              </w:rPr>
              <w:instrText xml:space="preserve"> PAGEREF _Toc147929821 \h </w:instrText>
            </w:r>
            <w:r w:rsidR="00CA75DB">
              <w:rPr>
                <w:webHidden/>
              </w:rPr>
            </w:r>
            <w:r w:rsidR="00CA75DB">
              <w:rPr>
                <w:webHidden/>
              </w:rPr>
              <w:fldChar w:fldCharType="separate"/>
            </w:r>
            <w:r w:rsidR="00CA75DB">
              <w:rPr>
                <w:webHidden/>
              </w:rPr>
              <w:t>27</w:t>
            </w:r>
            <w:r w:rsidR="00CA75DB">
              <w:rPr>
                <w:webHidden/>
              </w:rPr>
              <w:fldChar w:fldCharType="end"/>
            </w:r>
          </w:hyperlink>
        </w:p>
        <w:p w14:paraId="23292B97" w14:textId="5AE446B4" w:rsidR="00CA75DB" w:rsidRDefault="003429E2">
          <w:pPr>
            <w:pStyle w:val="TOC2"/>
            <w:tabs>
              <w:tab w:val="left" w:pos="960"/>
            </w:tabs>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2" w:history="1">
            <w:r w:rsidR="00CA75DB" w:rsidRPr="003F27C2">
              <w:rPr>
                <w:rStyle w:val="Hyperlink"/>
                <w:rFonts w:cs="Arial"/>
              </w:rPr>
              <w:t>11.5</w:t>
            </w:r>
            <w:r w:rsidR="00CA75DB">
              <w:rPr>
                <w:rFonts w:asciiTheme="minorHAnsi" w:eastAsiaTheme="minorEastAsia" w:hAnsiTheme="minorHAnsi" w:cstheme="minorBidi"/>
                <w:sz w:val="22"/>
                <w:szCs w:val="22"/>
                <w14:shadow w14:blurRad="0" w14:dist="0" w14:dir="0" w14:sx="0" w14:sy="0" w14:kx="0" w14:ky="0" w14:algn="none">
                  <w14:srgbClr w14:val="000000"/>
                </w14:shadow>
              </w:rPr>
              <w:tab/>
            </w:r>
            <w:r w:rsidR="00CA75DB" w:rsidRPr="003F27C2">
              <w:rPr>
                <w:rStyle w:val="Hyperlink"/>
                <w:rFonts w:cs="Arial"/>
              </w:rPr>
              <w:t>Sexual harassment</w:t>
            </w:r>
            <w:r w:rsidR="00CA75DB">
              <w:rPr>
                <w:webHidden/>
              </w:rPr>
              <w:tab/>
            </w:r>
            <w:r w:rsidR="00CA75DB">
              <w:rPr>
                <w:webHidden/>
              </w:rPr>
              <w:fldChar w:fldCharType="begin"/>
            </w:r>
            <w:r w:rsidR="00CA75DB">
              <w:rPr>
                <w:webHidden/>
              </w:rPr>
              <w:instrText xml:space="preserve"> PAGEREF _Toc147929822 \h </w:instrText>
            </w:r>
            <w:r w:rsidR="00CA75DB">
              <w:rPr>
                <w:webHidden/>
              </w:rPr>
            </w:r>
            <w:r w:rsidR="00CA75DB">
              <w:rPr>
                <w:webHidden/>
              </w:rPr>
              <w:fldChar w:fldCharType="separate"/>
            </w:r>
            <w:r w:rsidR="00CA75DB">
              <w:rPr>
                <w:webHidden/>
              </w:rPr>
              <w:t>27</w:t>
            </w:r>
            <w:r w:rsidR="00CA75DB">
              <w:rPr>
                <w:webHidden/>
              </w:rPr>
              <w:fldChar w:fldCharType="end"/>
            </w:r>
          </w:hyperlink>
        </w:p>
        <w:p w14:paraId="7D7A0E9A" w14:textId="0074E9DC" w:rsidR="00CA75DB" w:rsidRDefault="003429E2">
          <w:pPr>
            <w:pStyle w:val="TOC2"/>
            <w:tabs>
              <w:tab w:val="left" w:pos="960"/>
            </w:tabs>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3" w:history="1">
            <w:r w:rsidR="00CA75DB" w:rsidRPr="003F27C2">
              <w:rPr>
                <w:rStyle w:val="Hyperlink"/>
                <w:rFonts w:cs="Arial"/>
              </w:rPr>
              <w:t>11.6</w:t>
            </w:r>
            <w:r w:rsidR="00CA75DB">
              <w:rPr>
                <w:rFonts w:asciiTheme="minorHAnsi" w:eastAsiaTheme="minorEastAsia" w:hAnsiTheme="minorHAnsi" w:cstheme="minorBidi"/>
                <w:sz w:val="22"/>
                <w:szCs w:val="22"/>
                <w14:shadow w14:blurRad="0" w14:dist="0" w14:dir="0" w14:sx="0" w14:sy="0" w14:kx="0" w14:ky="0" w14:algn="none">
                  <w14:srgbClr w14:val="000000"/>
                </w14:shadow>
              </w:rPr>
              <w:tab/>
            </w:r>
            <w:r w:rsidR="00CA75DB" w:rsidRPr="003F27C2">
              <w:rPr>
                <w:rStyle w:val="Hyperlink"/>
                <w:rFonts w:cs="Arial"/>
              </w:rPr>
              <w:t>Upskirting</w:t>
            </w:r>
            <w:r w:rsidR="00CA75DB">
              <w:rPr>
                <w:webHidden/>
              </w:rPr>
              <w:tab/>
            </w:r>
            <w:r w:rsidR="00CA75DB">
              <w:rPr>
                <w:webHidden/>
              </w:rPr>
              <w:fldChar w:fldCharType="begin"/>
            </w:r>
            <w:r w:rsidR="00CA75DB">
              <w:rPr>
                <w:webHidden/>
              </w:rPr>
              <w:instrText xml:space="preserve"> PAGEREF _Toc147929823 \h </w:instrText>
            </w:r>
            <w:r w:rsidR="00CA75DB">
              <w:rPr>
                <w:webHidden/>
              </w:rPr>
            </w:r>
            <w:r w:rsidR="00CA75DB">
              <w:rPr>
                <w:webHidden/>
              </w:rPr>
              <w:fldChar w:fldCharType="separate"/>
            </w:r>
            <w:r w:rsidR="00CA75DB">
              <w:rPr>
                <w:webHidden/>
              </w:rPr>
              <w:t>28</w:t>
            </w:r>
            <w:r w:rsidR="00CA75DB">
              <w:rPr>
                <w:webHidden/>
              </w:rPr>
              <w:fldChar w:fldCharType="end"/>
            </w:r>
          </w:hyperlink>
        </w:p>
        <w:p w14:paraId="4E8F267A" w14:textId="457D9AD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4" w:history="1">
            <w:r w:rsidR="00CA75DB" w:rsidRPr="003F27C2">
              <w:rPr>
                <w:rStyle w:val="Hyperlink"/>
                <w:rFonts w:cs="Arial"/>
              </w:rPr>
              <w:t>11.7 Sharing Nudes and semi-nude images</w:t>
            </w:r>
            <w:r w:rsidR="00CA75DB">
              <w:rPr>
                <w:webHidden/>
              </w:rPr>
              <w:tab/>
            </w:r>
            <w:r w:rsidR="00CA75DB">
              <w:rPr>
                <w:webHidden/>
              </w:rPr>
              <w:fldChar w:fldCharType="begin"/>
            </w:r>
            <w:r w:rsidR="00CA75DB">
              <w:rPr>
                <w:webHidden/>
              </w:rPr>
              <w:instrText xml:space="preserve"> PAGEREF _Toc147929824 \h </w:instrText>
            </w:r>
            <w:r w:rsidR="00CA75DB">
              <w:rPr>
                <w:webHidden/>
              </w:rPr>
            </w:r>
            <w:r w:rsidR="00CA75DB">
              <w:rPr>
                <w:webHidden/>
              </w:rPr>
              <w:fldChar w:fldCharType="separate"/>
            </w:r>
            <w:r w:rsidR="00CA75DB">
              <w:rPr>
                <w:webHidden/>
              </w:rPr>
              <w:t>28</w:t>
            </w:r>
            <w:r w:rsidR="00CA75DB">
              <w:rPr>
                <w:webHidden/>
              </w:rPr>
              <w:fldChar w:fldCharType="end"/>
            </w:r>
          </w:hyperlink>
        </w:p>
        <w:p w14:paraId="64C3EBF6" w14:textId="06DBE7F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5" w:history="1">
            <w:r w:rsidR="00CA75DB" w:rsidRPr="003F27C2">
              <w:rPr>
                <w:rStyle w:val="Hyperlink"/>
                <w:rFonts w:cs="Arial"/>
              </w:rPr>
              <w:t>11.8 Part Five, Keeping Children Safe in Education</w:t>
            </w:r>
            <w:r w:rsidR="00CA75DB">
              <w:rPr>
                <w:webHidden/>
              </w:rPr>
              <w:tab/>
            </w:r>
            <w:r w:rsidR="00CA75DB">
              <w:rPr>
                <w:webHidden/>
              </w:rPr>
              <w:fldChar w:fldCharType="begin"/>
            </w:r>
            <w:r w:rsidR="00CA75DB">
              <w:rPr>
                <w:webHidden/>
              </w:rPr>
              <w:instrText xml:space="preserve"> PAGEREF _Toc147929825 \h </w:instrText>
            </w:r>
            <w:r w:rsidR="00CA75DB">
              <w:rPr>
                <w:webHidden/>
              </w:rPr>
            </w:r>
            <w:r w:rsidR="00CA75DB">
              <w:rPr>
                <w:webHidden/>
              </w:rPr>
              <w:fldChar w:fldCharType="separate"/>
            </w:r>
            <w:r w:rsidR="00CA75DB">
              <w:rPr>
                <w:webHidden/>
              </w:rPr>
              <w:t>29</w:t>
            </w:r>
            <w:r w:rsidR="00CA75DB">
              <w:rPr>
                <w:webHidden/>
              </w:rPr>
              <w:fldChar w:fldCharType="end"/>
            </w:r>
          </w:hyperlink>
        </w:p>
        <w:p w14:paraId="4B402DCF" w14:textId="213782EF" w:rsidR="00CA75DB" w:rsidRDefault="003429E2">
          <w:pPr>
            <w:pStyle w:val="TOC2"/>
            <w:rPr>
              <w:rFonts w:asciiTheme="minorHAnsi" w:eastAsiaTheme="minorEastAsia" w:hAnsiTheme="minorHAnsi" w:cstheme="minorBidi"/>
              <w:sz w:val="22"/>
              <w:szCs w:val="22"/>
              <w14:shadow w14:blurRad="0" w14:dist="0" w14:dir="0" w14:sx="0" w14:sy="0" w14:kx="0" w14:ky="0" w14:algn="none">
                <w14:srgbClr w14:val="000000"/>
              </w14:shadow>
            </w:rPr>
          </w:pPr>
          <w:hyperlink w:anchor="_Toc147929826" w:history="1">
            <w:r w:rsidR="00CA75DB" w:rsidRPr="003F27C2">
              <w:rPr>
                <w:rStyle w:val="Hyperlink"/>
                <w:rFonts w:cs="Arial"/>
              </w:rPr>
              <w:t>11.9 Responding to reports of sexual violence and sexual harassment</w:t>
            </w:r>
            <w:r w:rsidR="00CA75DB">
              <w:rPr>
                <w:webHidden/>
              </w:rPr>
              <w:tab/>
            </w:r>
            <w:r w:rsidR="00CA75DB">
              <w:rPr>
                <w:webHidden/>
              </w:rPr>
              <w:fldChar w:fldCharType="begin"/>
            </w:r>
            <w:r w:rsidR="00CA75DB">
              <w:rPr>
                <w:webHidden/>
              </w:rPr>
              <w:instrText xml:space="preserve"> PAGEREF _Toc147929826 \h </w:instrText>
            </w:r>
            <w:r w:rsidR="00CA75DB">
              <w:rPr>
                <w:webHidden/>
              </w:rPr>
            </w:r>
            <w:r w:rsidR="00CA75DB">
              <w:rPr>
                <w:webHidden/>
              </w:rPr>
              <w:fldChar w:fldCharType="separate"/>
            </w:r>
            <w:r w:rsidR="00CA75DB">
              <w:rPr>
                <w:webHidden/>
              </w:rPr>
              <w:t>29</w:t>
            </w:r>
            <w:r w:rsidR="00CA75DB">
              <w:rPr>
                <w:webHidden/>
              </w:rPr>
              <w:fldChar w:fldCharType="end"/>
            </w:r>
          </w:hyperlink>
        </w:p>
        <w:p w14:paraId="782A382F" w14:textId="3D861A25" w:rsidR="00CA75DB" w:rsidRDefault="003429E2">
          <w:pPr>
            <w:pStyle w:val="TOC1"/>
            <w:rPr>
              <w:rFonts w:asciiTheme="minorHAnsi" w:eastAsiaTheme="minorEastAsia" w:hAnsiTheme="minorHAnsi" w:cstheme="minorBidi"/>
              <w:b w:val="0"/>
              <w:bCs w:val="0"/>
              <w:lang w:val="en-GB" w:eastAsia="en-GB"/>
            </w:rPr>
          </w:pPr>
          <w:hyperlink w:anchor="_Toc147929827"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12</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allegations against staff records</w:t>
            </w:r>
            <w:r w:rsidR="00CA75DB">
              <w:rPr>
                <w:webHidden/>
              </w:rPr>
              <w:tab/>
            </w:r>
            <w:r w:rsidR="00CA75DB">
              <w:rPr>
                <w:webHidden/>
              </w:rPr>
              <w:fldChar w:fldCharType="begin"/>
            </w:r>
            <w:r w:rsidR="00CA75DB">
              <w:rPr>
                <w:webHidden/>
              </w:rPr>
              <w:instrText xml:space="preserve"> PAGEREF _Toc147929827 \h </w:instrText>
            </w:r>
            <w:r w:rsidR="00CA75DB">
              <w:rPr>
                <w:webHidden/>
              </w:rPr>
            </w:r>
            <w:r w:rsidR="00CA75DB">
              <w:rPr>
                <w:webHidden/>
              </w:rPr>
              <w:fldChar w:fldCharType="separate"/>
            </w:r>
            <w:r w:rsidR="00CA75DB">
              <w:rPr>
                <w:webHidden/>
              </w:rPr>
              <w:t>30</w:t>
            </w:r>
            <w:r w:rsidR="00CA75DB">
              <w:rPr>
                <w:webHidden/>
              </w:rPr>
              <w:fldChar w:fldCharType="end"/>
            </w:r>
          </w:hyperlink>
        </w:p>
        <w:p w14:paraId="06BA690D" w14:textId="5FDC46DD" w:rsidR="00CA75DB" w:rsidRDefault="003429E2">
          <w:pPr>
            <w:pStyle w:val="TOC1"/>
            <w:rPr>
              <w:rFonts w:asciiTheme="minorHAnsi" w:eastAsiaTheme="minorEastAsia" w:hAnsiTheme="minorHAnsi" w:cstheme="minorBidi"/>
              <w:b w:val="0"/>
              <w:bCs w:val="0"/>
              <w:lang w:val="en-GB" w:eastAsia="en-GB"/>
            </w:rPr>
          </w:pPr>
          <w:hyperlink w:anchor="_Toc147929828"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13.</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Managing professional differences &amp; concerns</w:t>
            </w:r>
            <w:r w:rsidR="00CA75DB">
              <w:rPr>
                <w:webHidden/>
              </w:rPr>
              <w:tab/>
            </w:r>
            <w:r w:rsidR="00CA75DB">
              <w:rPr>
                <w:webHidden/>
              </w:rPr>
              <w:fldChar w:fldCharType="begin"/>
            </w:r>
            <w:r w:rsidR="00CA75DB">
              <w:rPr>
                <w:webHidden/>
              </w:rPr>
              <w:instrText xml:space="preserve"> PAGEREF _Toc147929828 \h </w:instrText>
            </w:r>
            <w:r w:rsidR="00CA75DB">
              <w:rPr>
                <w:webHidden/>
              </w:rPr>
            </w:r>
            <w:r w:rsidR="00CA75DB">
              <w:rPr>
                <w:webHidden/>
              </w:rPr>
              <w:fldChar w:fldCharType="separate"/>
            </w:r>
            <w:r w:rsidR="00CA75DB">
              <w:rPr>
                <w:webHidden/>
              </w:rPr>
              <w:t>30</w:t>
            </w:r>
            <w:r w:rsidR="00CA75DB">
              <w:rPr>
                <w:webHidden/>
              </w:rPr>
              <w:fldChar w:fldCharType="end"/>
            </w:r>
          </w:hyperlink>
        </w:p>
        <w:p w14:paraId="385CC282" w14:textId="6CFBD6DC" w:rsidR="00CA75DB" w:rsidRDefault="003429E2">
          <w:pPr>
            <w:pStyle w:val="TOC1"/>
            <w:rPr>
              <w:rFonts w:asciiTheme="minorHAnsi" w:eastAsiaTheme="minorEastAsia" w:hAnsiTheme="minorHAnsi" w:cstheme="minorBidi"/>
              <w:b w:val="0"/>
              <w:bCs w:val="0"/>
              <w:lang w:val="en-GB" w:eastAsia="en-GB"/>
            </w:rPr>
          </w:pPr>
          <w:hyperlink w:anchor="_Toc147929829"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14.</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Copy of Annex B KCSiE 2022 – Role of the dsl</w:t>
            </w:r>
            <w:r w:rsidR="00CA75DB">
              <w:rPr>
                <w:webHidden/>
              </w:rPr>
              <w:tab/>
            </w:r>
            <w:r w:rsidR="00CA75DB">
              <w:rPr>
                <w:webHidden/>
              </w:rPr>
              <w:fldChar w:fldCharType="begin"/>
            </w:r>
            <w:r w:rsidR="00CA75DB">
              <w:rPr>
                <w:webHidden/>
              </w:rPr>
              <w:instrText xml:space="preserve"> PAGEREF _Toc147929829 \h </w:instrText>
            </w:r>
            <w:r w:rsidR="00CA75DB">
              <w:rPr>
                <w:webHidden/>
              </w:rPr>
            </w:r>
            <w:r w:rsidR="00CA75DB">
              <w:rPr>
                <w:webHidden/>
              </w:rPr>
              <w:fldChar w:fldCharType="separate"/>
            </w:r>
            <w:r w:rsidR="00CA75DB">
              <w:rPr>
                <w:webHidden/>
              </w:rPr>
              <w:t>31</w:t>
            </w:r>
            <w:r w:rsidR="00CA75DB">
              <w:rPr>
                <w:webHidden/>
              </w:rPr>
              <w:fldChar w:fldCharType="end"/>
            </w:r>
          </w:hyperlink>
        </w:p>
        <w:p w14:paraId="599EC433" w14:textId="7664BA56" w:rsidR="00CA75DB" w:rsidRDefault="003429E2">
          <w:pPr>
            <w:pStyle w:val="TOC1"/>
            <w:rPr>
              <w:rFonts w:asciiTheme="minorHAnsi" w:eastAsiaTheme="minorEastAsia" w:hAnsiTheme="minorHAnsi" w:cstheme="minorBidi"/>
              <w:b w:val="0"/>
              <w:bCs w:val="0"/>
              <w:lang w:val="en-GB" w:eastAsia="en-GB"/>
            </w:rPr>
          </w:pPr>
          <w:hyperlink w:anchor="_Toc147929830"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15.</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List of suggested policies to support safeguarding</w:t>
            </w:r>
            <w:r w:rsidR="00CA75DB">
              <w:rPr>
                <w:webHidden/>
              </w:rPr>
              <w:tab/>
            </w:r>
            <w:r w:rsidR="00CA75DB">
              <w:rPr>
                <w:webHidden/>
              </w:rPr>
              <w:fldChar w:fldCharType="begin"/>
            </w:r>
            <w:r w:rsidR="00CA75DB">
              <w:rPr>
                <w:webHidden/>
              </w:rPr>
              <w:instrText xml:space="preserve"> PAGEREF _Toc147929830 \h </w:instrText>
            </w:r>
            <w:r w:rsidR="00CA75DB">
              <w:rPr>
                <w:webHidden/>
              </w:rPr>
            </w:r>
            <w:r w:rsidR="00CA75DB">
              <w:rPr>
                <w:webHidden/>
              </w:rPr>
              <w:fldChar w:fldCharType="separate"/>
            </w:r>
            <w:r w:rsidR="00CA75DB">
              <w:rPr>
                <w:webHidden/>
              </w:rPr>
              <w:t>32</w:t>
            </w:r>
            <w:r w:rsidR="00CA75DB">
              <w:rPr>
                <w:webHidden/>
              </w:rPr>
              <w:fldChar w:fldCharType="end"/>
            </w:r>
          </w:hyperlink>
        </w:p>
        <w:p w14:paraId="3AD9C39A" w14:textId="5FA8B5E3" w:rsidR="00CA75DB" w:rsidRDefault="003429E2">
          <w:pPr>
            <w:pStyle w:val="TOC1"/>
            <w:rPr>
              <w:rFonts w:asciiTheme="minorHAnsi" w:eastAsiaTheme="minorEastAsia" w:hAnsiTheme="minorHAnsi" w:cstheme="minorBidi"/>
              <w:b w:val="0"/>
              <w:bCs w:val="0"/>
              <w:lang w:val="en-GB" w:eastAsia="en-GB"/>
            </w:rPr>
          </w:pPr>
          <w:hyperlink w:anchor="_Toc147929831"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16.</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wscc children missing education policy</w:t>
            </w:r>
            <w:r w:rsidR="00CA75DB">
              <w:rPr>
                <w:webHidden/>
              </w:rPr>
              <w:tab/>
            </w:r>
            <w:r w:rsidR="00CA75DB">
              <w:rPr>
                <w:webHidden/>
              </w:rPr>
              <w:fldChar w:fldCharType="begin"/>
            </w:r>
            <w:r w:rsidR="00CA75DB">
              <w:rPr>
                <w:webHidden/>
              </w:rPr>
              <w:instrText xml:space="preserve"> PAGEREF _Toc147929831 \h </w:instrText>
            </w:r>
            <w:r w:rsidR="00CA75DB">
              <w:rPr>
                <w:webHidden/>
              </w:rPr>
            </w:r>
            <w:r w:rsidR="00CA75DB">
              <w:rPr>
                <w:webHidden/>
              </w:rPr>
              <w:fldChar w:fldCharType="separate"/>
            </w:r>
            <w:r w:rsidR="00CA75DB">
              <w:rPr>
                <w:webHidden/>
              </w:rPr>
              <w:t>33</w:t>
            </w:r>
            <w:r w:rsidR="00CA75DB">
              <w:rPr>
                <w:webHidden/>
              </w:rPr>
              <w:fldChar w:fldCharType="end"/>
            </w:r>
          </w:hyperlink>
        </w:p>
        <w:p w14:paraId="4F31B413" w14:textId="25B9D309" w:rsidR="00CA75DB" w:rsidRDefault="003429E2">
          <w:pPr>
            <w:pStyle w:val="TOC1"/>
            <w:rPr>
              <w:rFonts w:asciiTheme="minorHAnsi" w:eastAsiaTheme="minorEastAsia" w:hAnsiTheme="minorHAnsi" w:cstheme="minorBidi"/>
              <w:b w:val="0"/>
              <w:bCs w:val="0"/>
              <w:lang w:val="en-GB" w:eastAsia="en-GB"/>
            </w:rPr>
          </w:pPr>
          <w:hyperlink w:anchor="_Toc147929832"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17.</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RECORDING FORM</w:t>
            </w:r>
            <w:r w:rsidR="00CA75DB">
              <w:rPr>
                <w:webHidden/>
              </w:rPr>
              <w:tab/>
            </w:r>
            <w:r w:rsidR="00CA75DB">
              <w:rPr>
                <w:webHidden/>
              </w:rPr>
              <w:fldChar w:fldCharType="begin"/>
            </w:r>
            <w:r w:rsidR="00CA75DB">
              <w:rPr>
                <w:webHidden/>
              </w:rPr>
              <w:instrText xml:space="preserve"> PAGEREF _Toc147929832 \h </w:instrText>
            </w:r>
            <w:r w:rsidR="00CA75DB">
              <w:rPr>
                <w:webHidden/>
              </w:rPr>
            </w:r>
            <w:r w:rsidR="00CA75DB">
              <w:rPr>
                <w:webHidden/>
              </w:rPr>
              <w:fldChar w:fldCharType="separate"/>
            </w:r>
            <w:r w:rsidR="00CA75DB">
              <w:rPr>
                <w:webHidden/>
              </w:rPr>
              <w:t>36</w:t>
            </w:r>
            <w:r w:rsidR="00CA75DB">
              <w:rPr>
                <w:webHidden/>
              </w:rPr>
              <w:fldChar w:fldCharType="end"/>
            </w:r>
          </w:hyperlink>
        </w:p>
        <w:p w14:paraId="40D62188" w14:textId="420CD44F" w:rsidR="00CA75DB" w:rsidRDefault="003429E2">
          <w:pPr>
            <w:pStyle w:val="TOC1"/>
            <w:rPr>
              <w:rFonts w:asciiTheme="minorHAnsi" w:eastAsiaTheme="minorEastAsia" w:hAnsiTheme="minorHAnsi" w:cstheme="minorBidi"/>
              <w:b w:val="0"/>
              <w:bCs w:val="0"/>
              <w:lang w:val="en-GB" w:eastAsia="en-GB"/>
            </w:rPr>
          </w:pPr>
          <w:hyperlink w:anchor="_Toc147929833"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18.</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Specimen Chronology</w:t>
            </w:r>
            <w:r w:rsidR="00CA75DB">
              <w:rPr>
                <w:webHidden/>
              </w:rPr>
              <w:tab/>
            </w:r>
            <w:r w:rsidR="00CA75DB">
              <w:rPr>
                <w:webHidden/>
              </w:rPr>
              <w:fldChar w:fldCharType="begin"/>
            </w:r>
            <w:r w:rsidR="00CA75DB">
              <w:rPr>
                <w:webHidden/>
              </w:rPr>
              <w:instrText xml:space="preserve"> PAGEREF _Toc147929833 \h </w:instrText>
            </w:r>
            <w:r w:rsidR="00CA75DB">
              <w:rPr>
                <w:webHidden/>
              </w:rPr>
            </w:r>
            <w:r w:rsidR="00CA75DB">
              <w:rPr>
                <w:webHidden/>
              </w:rPr>
              <w:fldChar w:fldCharType="separate"/>
            </w:r>
            <w:r w:rsidR="00CA75DB">
              <w:rPr>
                <w:webHidden/>
              </w:rPr>
              <w:t>37</w:t>
            </w:r>
            <w:r w:rsidR="00CA75DB">
              <w:rPr>
                <w:webHidden/>
              </w:rPr>
              <w:fldChar w:fldCharType="end"/>
            </w:r>
          </w:hyperlink>
        </w:p>
        <w:p w14:paraId="71D13612" w14:textId="1D150C37" w:rsidR="00CA75DB" w:rsidRDefault="003429E2">
          <w:pPr>
            <w:pStyle w:val="TOC1"/>
            <w:rPr>
              <w:rFonts w:asciiTheme="minorHAnsi" w:eastAsiaTheme="minorEastAsia" w:hAnsiTheme="minorHAnsi" w:cstheme="minorBidi"/>
              <w:b w:val="0"/>
              <w:bCs w:val="0"/>
              <w:lang w:val="en-GB" w:eastAsia="en-GB"/>
            </w:rPr>
          </w:pPr>
          <w:hyperlink w:anchor="_Toc147929834"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19.</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skin / body map</w:t>
            </w:r>
            <w:r w:rsidR="00CA75DB">
              <w:rPr>
                <w:webHidden/>
              </w:rPr>
              <w:tab/>
            </w:r>
            <w:r w:rsidR="00CA75DB">
              <w:rPr>
                <w:webHidden/>
              </w:rPr>
              <w:fldChar w:fldCharType="begin"/>
            </w:r>
            <w:r w:rsidR="00CA75DB">
              <w:rPr>
                <w:webHidden/>
              </w:rPr>
              <w:instrText xml:space="preserve"> PAGEREF _Toc147929834 \h </w:instrText>
            </w:r>
            <w:r w:rsidR="00CA75DB">
              <w:rPr>
                <w:webHidden/>
              </w:rPr>
            </w:r>
            <w:r w:rsidR="00CA75DB">
              <w:rPr>
                <w:webHidden/>
              </w:rPr>
              <w:fldChar w:fldCharType="separate"/>
            </w:r>
            <w:r w:rsidR="00CA75DB">
              <w:rPr>
                <w:webHidden/>
              </w:rPr>
              <w:t>37</w:t>
            </w:r>
            <w:r w:rsidR="00CA75DB">
              <w:rPr>
                <w:webHidden/>
              </w:rPr>
              <w:fldChar w:fldCharType="end"/>
            </w:r>
          </w:hyperlink>
        </w:p>
        <w:p w14:paraId="02143E50" w14:textId="60B7409E" w:rsidR="00CA75DB" w:rsidRDefault="003429E2">
          <w:pPr>
            <w:pStyle w:val="TOC1"/>
            <w:rPr>
              <w:rFonts w:asciiTheme="minorHAnsi" w:eastAsiaTheme="minorEastAsia" w:hAnsiTheme="minorHAnsi" w:cstheme="minorBidi"/>
              <w:b w:val="0"/>
              <w:bCs w:val="0"/>
              <w:lang w:val="en-GB" w:eastAsia="en-GB"/>
            </w:rPr>
          </w:pPr>
          <w:hyperlink w:anchor="_Toc147929835" w:history="1">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20.</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KCSiE part five: sexual violence &amp; sexual harassment</w:t>
            </w:r>
            <w:r w:rsidR="00CA75DB">
              <w:rPr>
                <w:webHidden/>
              </w:rPr>
              <w:tab/>
            </w:r>
            <w:r w:rsidR="00CA75DB">
              <w:rPr>
                <w:webHidden/>
              </w:rPr>
              <w:fldChar w:fldCharType="begin"/>
            </w:r>
            <w:r w:rsidR="00CA75DB">
              <w:rPr>
                <w:webHidden/>
              </w:rPr>
              <w:instrText xml:space="preserve"> PAGEREF _Toc147929835 \h </w:instrText>
            </w:r>
            <w:r w:rsidR="00CA75DB">
              <w:rPr>
                <w:webHidden/>
              </w:rPr>
            </w:r>
            <w:r w:rsidR="00CA75DB">
              <w:rPr>
                <w:webHidden/>
              </w:rPr>
              <w:fldChar w:fldCharType="separate"/>
            </w:r>
            <w:r w:rsidR="00CA75DB">
              <w:rPr>
                <w:webHidden/>
              </w:rPr>
              <w:t>39</w:t>
            </w:r>
            <w:r w:rsidR="00CA75DB">
              <w:rPr>
                <w:webHidden/>
              </w:rPr>
              <w:fldChar w:fldCharType="end"/>
            </w:r>
          </w:hyperlink>
        </w:p>
        <w:p w14:paraId="5DA73A95" w14:textId="5D6C61FF" w:rsidR="00CA75DB" w:rsidRDefault="003429E2">
          <w:pPr>
            <w:pStyle w:val="TOC1"/>
            <w:rPr>
              <w:rFonts w:asciiTheme="minorHAnsi" w:eastAsiaTheme="minorEastAsia" w:hAnsiTheme="minorHAnsi" w:cstheme="minorBidi"/>
              <w:b w:val="0"/>
              <w:bCs w:val="0"/>
              <w:lang w:val="en-GB" w:eastAsia="en-GB"/>
            </w:rPr>
          </w:pPr>
          <w:hyperlink w:anchor="_Toc147929836"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21.</w:t>
            </w:r>
            <w:r w:rsidR="00CA75DB">
              <w:rPr>
                <w:rFonts w:asciiTheme="minorHAnsi" w:eastAsiaTheme="minorEastAsia" w:hAnsiTheme="minorHAnsi" w:cstheme="minorBidi"/>
                <w:b w:val="0"/>
                <w:bCs w:val="0"/>
                <w:lang w:val="en-GB" w:eastAsia="en-GB"/>
              </w:rPr>
              <w:tab/>
            </w:r>
            <w:r w:rsidR="00CA75DB" w:rsidRPr="003F27C2">
              <w:rPr>
                <w:rStyle w:val="Hyperlink"/>
                <w:rFonts w:eastAsia="Times New Roman" w:cstheme="minorHAnsi"/>
                <w:caps/>
                <w:spacing w:val="20"/>
                <w:kern w:val="28"/>
                <w:lang w:eastAsia="en-GB"/>
                <w14:shadow w14:blurRad="50800" w14:dist="38100" w14:dir="2700000" w14:sx="100000" w14:sy="100000" w14:kx="0" w14:ky="0" w14:algn="tl">
                  <w14:srgbClr w14:val="000000">
                    <w14:alpha w14:val="60000"/>
                  </w14:srgbClr>
                </w14:shadow>
              </w:rPr>
              <w:t>Briefing – sexual violence and sexual harassment between children in schools and colleges</w:t>
            </w:r>
            <w:r w:rsidR="00CA75DB">
              <w:rPr>
                <w:webHidden/>
              </w:rPr>
              <w:tab/>
            </w:r>
            <w:r w:rsidR="00CA75DB">
              <w:rPr>
                <w:webHidden/>
              </w:rPr>
              <w:fldChar w:fldCharType="begin"/>
            </w:r>
            <w:r w:rsidR="00CA75DB">
              <w:rPr>
                <w:webHidden/>
              </w:rPr>
              <w:instrText xml:space="preserve"> PAGEREF _Toc147929836 \h </w:instrText>
            </w:r>
            <w:r w:rsidR="00CA75DB">
              <w:rPr>
                <w:webHidden/>
              </w:rPr>
            </w:r>
            <w:r w:rsidR="00CA75DB">
              <w:rPr>
                <w:webHidden/>
              </w:rPr>
              <w:fldChar w:fldCharType="separate"/>
            </w:r>
            <w:r w:rsidR="00CA75DB">
              <w:rPr>
                <w:webHidden/>
              </w:rPr>
              <w:t>41</w:t>
            </w:r>
            <w:r w:rsidR="00CA75DB">
              <w:rPr>
                <w:webHidden/>
              </w:rPr>
              <w:fldChar w:fldCharType="end"/>
            </w:r>
          </w:hyperlink>
        </w:p>
        <w:p w14:paraId="737F56D2" w14:textId="4D81D5D6" w:rsidR="00CA75DB" w:rsidRDefault="003429E2">
          <w:pPr>
            <w:pStyle w:val="TOC3"/>
            <w:tabs>
              <w:tab w:val="left" w:pos="960"/>
              <w:tab w:val="right" w:leader="dot" w:pos="10614"/>
            </w:tabs>
            <w:rPr>
              <w:rFonts w:asciiTheme="minorHAnsi" w:eastAsiaTheme="minorEastAsia" w:hAnsiTheme="minorHAnsi"/>
              <w:noProof/>
              <w:szCs w:val="22"/>
              <w:lang w:eastAsia="en-GB"/>
            </w:rPr>
          </w:pPr>
          <w:hyperlink w:anchor="_Toc147929837" w:history="1">
            <w:r w:rsidR="00CA75DB" w:rsidRPr="003F27C2">
              <w:rPr>
                <w:rStyle w:val="Hyperlink"/>
                <w:rFonts w:eastAsia="Times New Roman" w:cstheme="minorHAnsi"/>
                <w:b/>
                <w:noProof/>
                <w:lang w:eastAsia="en-GB"/>
              </w:rPr>
              <w:t>1.</w:t>
            </w:r>
            <w:r w:rsidR="00CA75DB">
              <w:rPr>
                <w:rFonts w:asciiTheme="minorHAnsi" w:eastAsiaTheme="minorEastAsia" w:hAnsiTheme="minorHAnsi"/>
                <w:noProof/>
                <w:szCs w:val="22"/>
                <w:lang w:eastAsia="en-GB"/>
              </w:rPr>
              <w:tab/>
            </w:r>
            <w:r w:rsidR="00CA75DB" w:rsidRPr="003F27C2">
              <w:rPr>
                <w:rStyle w:val="Hyperlink"/>
                <w:rFonts w:eastAsia="Times New Roman" w:cstheme="minorHAnsi"/>
                <w:b/>
                <w:noProof/>
                <w:lang w:eastAsia="en-GB"/>
              </w:rPr>
              <w:t>Review previous allegations</w:t>
            </w:r>
            <w:r w:rsidR="00CA75DB">
              <w:rPr>
                <w:noProof/>
                <w:webHidden/>
              </w:rPr>
              <w:tab/>
            </w:r>
            <w:r w:rsidR="00CA75DB">
              <w:rPr>
                <w:noProof/>
                <w:webHidden/>
              </w:rPr>
              <w:fldChar w:fldCharType="begin"/>
            </w:r>
            <w:r w:rsidR="00CA75DB">
              <w:rPr>
                <w:noProof/>
                <w:webHidden/>
              </w:rPr>
              <w:instrText xml:space="preserve"> PAGEREF _Toc147929837 \h </w:instrText>
            </w:r>
            <w:r w:rsidR="00CA75DB">
              <w:rPr>
                <w:noProof/>
                <w:webHidden/>
              </w:rPr>
            </w:r>
            <w:r w:rsidR="00CA75DB">
              <w:rPr>
                <w:noProof/>
                <w:webHidden/>
              </w:rPr>
              <w:fldChar w:fldCharType="separate"/>
            </w:r>
            <w:r w:rsidR="00CA75DB">
              <w:rPr>
                <w:noProof/>
                <w:webHidden/>
              </w:rPr>
              <w:t>46</w:t>
            </w:r>
            <w:r w:rsidR="00CA75DB">
              <w:rPr>
                <w:noProof/>
                <w:webHidden/>
              </w:rPr>
              <w:fldChar w:fldCharType="end"/>
            </w:r>
          </w:hyperlink>
        </w:p>
        <w:p w14:paraId="7732AE52" w14:textId="478D2A86" w:rsidR="00CA75DB" w:rsidRDefault="003429E2">
          <w:pPr>
            <w:pStyle w:val="TOC3"/>
            <w:tabs>
              <w:tab w:val="left" w:pos="960"/>
              <w:tab w:val="right" w:leader="dot" w:pos="10614"/>
            </w:tabs>
            <w:rPr>
              <w:rFonts w:asciiTheme="minorHAnsi" w:eastAsiaTheme="minorEastAsia" w:hAnsiTheme="minorHAnsi"/>
              <w:noProof/>
              <w:szCs w:val="22"/>
              <w:lang w:eastAsia="en-GB"/>
            </w:rPr>
          </w:pPr>
          <w:hyperlink w:anchor="_Toc147929838" w:history="1">
            <w:r w:rsidR="00CA75DB" w:rsidRPr="003F27C2">
              <w:rPr>
                <w:rStyle w:val="Hyperlink"/>
                <w:rFonts w:eastAsia="Times New Roman" w:cs="Times New Roman"/>
                <w:b/>
                <w:noProof/>
                <w:lang w:eastAsia="en-GB"/>
              </w:rPr>
              <w:t>2.</w:t>
            </w:r>
            <w:r w:rsidR="00CA75DB">
              <w:rPr>
                <w:rFonts w:asciiTheme="minorHAnsi" w:eastAsiaTheme="minorEastAsia" w:hAnsiTheme="minorHAnsi"/>
                <w:noProof/>
                <w:szCs w:val="22"/>
                <w:lang w:eastAsia="en-GB"/>
              </w:rPr>
              <w:tab/>
            </w:r>
            <w:r w:rsidR="00CA75DB" w:rsidRPr="003F27C2">
              <w:rPr>
                <w:rStyle w:val="Hyperlink"/>
                <w:rFonts w:eastAsia="Times New Roman" w:cs="Times New Roman"/>
                <w:b/>
                <w:noProof/>
                <w:lang w:eastAsia="en-GB"/>
              </w:rPr>
              <w:t>Those under investigation by the police</w:t>
            </w:r>
            <w:r w:rsidR="00CA75DB">
              <w:rPr>
                <w:noProof/>
                <w:webHidden/>
              </w:rPr>
              <w:tab/>
            </w:r>
            <w:r w:rsidR="00CA75DB">
              <w:rPr>
                <w:noProof/>
                <w:webHidden/>
              </w:rPr>
              <w:fldChar w:fldCharType="begin"/>
            </w:r>
            <w:r w:rsidR="00CA75DB">
              <w:rPr>
                <w:noProof/>
                <w:webHidden/>
              </w:rPr>
              <w:instrText xml:space="preserve"> PAGEREF _Toc147929838 \h </w:instrText>
            </w:r>
            <w:r w:rsidR="00CA75DB">
              <w:rPr>
                <w:noProof/>
                <w:webHidden/>
              </w:rPr>
            </w:r>
            <w:r w:rsidR="00CA75DB">
              <w:rPr>
                <w:noProof/>
                <w:webHidden/>
              </w:rPr>
              <w:fldChar w:fldCharType="separate"/>
            </w:r>
            <w:r w:rsidR="00CA75DB">
              <w:rPr>
                <w:noProof/>
                <w:webHidden/>
              </w:rPr>
              <w:t>47</w:t>
            </w:r>
            <w:r w:rsidR="00CA75DB">
              <w:rPr>
                <w:noProof/>
                <w:webHidden/>
              </w:rPr>
              <w:fldChar w:fldCharType="end"/>
            </w:r>
          </w:hyperlink>
        </w:p>
        <w:p w14:paraId="6E567FB0" w14:textId="13438703" w:rsidR="00CA75DB" w:rsidRDefault="003429E2">
          <w:pPr>
            <w:pStyle w:val="TOC3"/>
            <w:tabs>
              <w:tab w:val="left" w:pos="960"/>
              <w:tab w:val="right" w:leader="dot" w:pos="10614"/>
            </w:tabs>
            <w:rPr>
              <w:rFonts w:asciiTheme="minorHAnsi" w:eastAsiaTheme="minorEastAsia" w:hAnsiTheme="minorHAnsi"/>
              <w:noProof/>
              <w:szCs w:val="22"/>
              <w:lang w:eastAsia="en-GB"/>
            </w:rPr>
          </w:pPr>
          <w:hyperlink w:anchor="_Toc147929839" w:history="1">
            <w:r w:rsidR="00CA75DB" w:rsidRPr="003F27C2">
              <w:rPr>
                <w:rStyle w:val="Hyperlink"/>
                <w:rFonts w:eastAsia="Times New Roman" w:cs="Times New Roman"/>
                <w:b/>
                <w:noProof/>
                <w:lang w:eastAsia="en-GB"/>
              </w:rPr>
              <w:t>3.</w:t>
            </w:r>
            <w:r w:rsidR="00CA75DB">
              <w:rPr>
                <w:rFonts w:asciiTheme="minorHAnsi" w:eastAsiaTheme="minorEastAsia" w:hAnsiTheme="minorHAnsi"/>
                <w:noProof/>
                <w:szCs w:val="22"/>
                <w:lang w:eastAsia="en-GB"/>
              </w:rPr>
              <w:tab/>
            </w:r>
            <w:r w:rsidR="00CA75DB" w:rsidRPr="003F27C2">
              <w:rPr>
                <w:rStyle w:val="Hyperlink"/>
                <w:rFonts w:eastAsia="Times New Roman" w:cs="Times New Roman"/>
                <w:b/>
                <w:noProof/>
                <w:lang w:eastAsia="en-GB"/>
              </w:rPr>
              <w:t>Safety plans</w:t>
            </w:r>
            <w:r w:rsidR="00CA75DB">
              <w:rPr>
                <w:noProof/>
                <w:webHidden/>
              </w:rPr>
              <w:tab/>
            </w:r>
            <w:r w:rsidR="00CA75DB">
              <w:rPr>
                <w:noProof/>
                <w:webHidden/>
              </w:rPr>
              <w:fldChar w:fldCharType="begin"/>
            </w:r>
            <w:r w:rsidR="00CA75DB">
              <w:rPr>
                <w:noProof/>
                <w:webHidden/>
              </w:rPr>
              <w:instrText xml:space="preserve"> PAGEREF _Toc147929839 \h </w:instrText>
            </w:r>
            <w:r w:rsidR="00CA75DB">
              <w:rPr>
                <w:noProof/>
                <w:webHidden/>
              </w:rPr>
            </w:r>
            <w:r w:rsidR="00CA75DB">
              <w:rPr>
                <w:noProof/>
                <w:webHidden/>
              </w:rPr>
              <w:fldChar w:fldCharType="separate"/>
            </w:r>
            <w:r w:rsidR="00CA75DB">
              <w:rPr>
                <w:noProof/>
                <w:webHidden/>
              </w:rPr>
              <w:t>47</w:t>
            </w:r>
            <w:r w:rsidR="00CA75DB">
              <w:rPr>
                <w:noProof/>
                <w:webHidden/>
              </w:rPr>
              <w:fldChar w:fldCharType="end"/>
            </w:r>
          </w:hyperlink>
        </w:p>
        <w:p w14:paraId="076D858B" w14:textId="16DE521C" w:rsidR="00CA75DB" w:rsidRDefault="003429E2">
          <w:pPr>
            <w:pStyle w:val="TOC3"/>
            <w:tabs>
              <w:tab w:val="left" w:pos="960"/>
              <w:tab w:val="right" w:leader="dot" w:pos="10614"/>
            </w:tabs>
            <w:rPr>
              <w:rFonts w:asciiTheme="minorHAnsi" w:eastAsiaTheme="minorEastAsia" w:hAnsiTheme="minorHAnsi"/>
              <w:noProof/>
              <w:szCs w:val="22"/>
              <w:lang w:eastAsia="en-GB"/>
            </w:rPr>
          </w:pPr>
          <w:hyperlink w:anchor="_Toc147929840" w:history="1">
            <w:r w:rsidR="00CA75DB" w:rsidRPr="003F27C2">
              <w:rPr>
                <w:rStyle w:val="Hyperlink"/>
                <w:rFonts w:eastAsia="Times New Roman" w:cs="Times New Roman"/>
                <w:b/>
                <w:noProof/>
                <w:lang w:eastAsia="en-GB"/>
              </w:rPr>
              <w:t>4.</w:t>
            </w:r>
            <w:r w:rsidR="00CA75DB">
              <w:rPr>
                <w:rFonts w:asciiTheme="minorHAnsi" w:eastAsiaTheme="minorEastAsia" w:hAnsiTheme="minorHAnsi"/>
                <w:noProof/>
                <w:szCs w:val="22"/>
                <w:lang w:eastAsia="en-GB"/>
              </w:rPr>
              <w:tab/>
            </w:r>
            <w:r w:rsidR="00CA75DB" w:rsidRPr="003F27C2">
              <w:rPr>
                <w:rStyle w:val="Hyperlink"/>
                <w:rFonts w:eastAsia="Times New Roman" w:cs="Times New Roman"/>
                <w:b/>
                <w:noProof/>
                <w:lang w:eastAsia="en-GB"/>
              </w:rPr>
              <w:t>File sharing</w:t>
            </w:r>
            <w:r w:rsidR="00CA75DB">
              <w:rPr>
                <w:noProof/>
                <w:webHidden/>
              </w:rPr>
              <w:tab/>
            </w:r>
            <w:r w:rsidR="00CA75DB">
              <w:rPr>
                <w:noProof/>
                <w:webHidden/>
              </w:rPr>
              <w:fldChar w:fldCharType="begin"/>
            </w:r>
            <w:r w:rsidR="00CA75DB">
              <w:rPr>
                <w:noProof/>
                <w:webHidden/>
              </w:rPr>
              <w:instrText xml:space="preserve"> PAGEREF _Toc147929840 \h </w:instrText>
            </w:r>
            <w:r w:rsidR="00CA75DB">
              <w:rPr>
                <w:noProof/>
                <w:webHidden/>
              </w:rPr>
            </w:r>
            <w:r w:rsidR="00CA75DB">
              <w:rPr>
                <w:noProof/>
                <w:webHidden/>
              </w:rPr>
              <w:fldChar w:fldCharType="separate"/>
            </w:r>
            <w:r w:rsidR="00CA75DB">
              <w:rPr>
                <w:noProof/>
                <w:webHidden/>
              </w:rPr>
              <w:t>47</w:t>
            </w:r>
            <w:r w:rsidR="00CA75DB">
              <w:rPr>
                <w:noProof/>
                <w:webHidden/>
              </w:rPr>
              <w:fldChar w:fldCharType="end"/>
            </w:r>
          </w:hyperlink>
        </w:p>
        <w:p w14:paraId="0FA8C9B1" w14:textId="373706CA" w:rsidR="00CA75DB" w:rsidRDefault="003429E2">
          <w:pPr>
            <w:pStyle w:val="TOC1"/>
            <w:rPr>
              <w:rFonts w:asciiTheme="minorHAnsi" w:eastAsiaTheme="minorEastAsia" w:hAnsiTheme="minorHAnsi" w:cstheme="minorBidi"/>
              <w:b w:val="0"/>
              <w:bCs w:val="0"/>
              <w:lang w:val="en-GB" w:eastAsia="en-GB"/>
            </w:rPr>
          </w:pPr>
          <w:hyperlink w:anchor="_Toc147929841"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22.</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child on child School Safety Plan</w:t>
            </w:r>
            <w:r w:rsidR="00CA75DB">
              <w:rPr>
                <w:webHidden/>
              </w:rPr>
              <w:tab/>
            </w:r>
            <w:r w:rsidR="00CA75DB">
              <w:rPr>
                <w:webHidden/>
              </w:rPr>
              <w:fldChar w:fldCharType="begin"/>
            </w:r>
            <w:r w:rsidR="00CA75DB">
              <w:rPr>
                <w:webHidden/>
              </w:rPr>
              <w:instrText xml:space="preserve"> PAGEREF _Toc147929841 \h </w:instrText>
            </w:r>
            <w:r w:rsidR="00CA75DB">
              <w:rPr>
                <w:webHidden/>
              </w:rPr>
            </w:r>
            <w:r w:rsidR="00CA75DB">
              <w:rPr>
                <w:webHidden/>
              </w:rPr>
              <w:fldChar w:fldCharType="separate"/>
            </w:r>
            <w:r w:rsidR="00CA75DB">
              <w:rPr>
                <w:webHidden/>
              </w:rPr>
              <w:t>49</w:t>
            </w:r>
            <w:r w:rsidR="00CA75DB">
              <w:rPr>
                <w:webHidden/>
              </w:rPr>
              <w:fldChar w:fldCharType="end"/>
            </w:r>
          </w:hyperlink>
        </w:p>
        <w:p w14:paraId="594E3483" w14:textId="510FF701" w:rsidR="00CA75DB" w:rsidRDefault="003429E2">
          <w:pPr>
            <w:pStyle w:val="TOC1"/>
            <w:rPr>
              <w:rFonts w:asciiTheme="minorHAnsi" w:eastAsiaTheme="minorEastAsia" w:hAnsiTheme="minorHAnsi" w:cstheme="minorBidi"/>
              <w:b w:val="0"/>
              <w:bCs w:val="0"/>
              <w:lang w:val="en-GB" w:eastAsia="en-GB"/>
            </w:rPr>
          </w:pPr>
          <w:hyperlink w:anchor="_Toc147929842" w:history="1">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23.</w:t>
            </w:r>
            <w:r w:rsidR="00CA75DB">
              <w:rPr>
                <w:rFonts w:asciiTheme="minorHAnsi" w:eastAsiaTheme="minorEastAsia" w:hAnsiTheme="minorHAnsi" w:cstheme="minorBidi"/>
                <w:b w:val="0"/>
                <w:bCs w:val="0"/>
                <w:lang w:val="en-GB" w:eastAsia="en-GB"/>
              </w:rPr>
              <w:tab/>
            </w:r>
            <w:r w:rsidR="00CA75DB" w:rsidRPr="003F27C2">
              <w:rPr>
                <w:rStyle w:val="Hyperlink"/>
                <w:rFonts w:ascii="Calibri" w:eastAsia="Times New Roman" w:hAnsi="Calibri" w:cs="Times New Roman"/>
                <w:caps/>
                <w:spacing w:val="20"/>
                <w:kern w:val="28"/>
                <w:lang w:eastAsia="en-GB"/>
                <w14:shadow w14:blurRad="50800" w14:dist="38100" w14:dir="2700000" w14:sx="100000" w14:sy="100000" w14:kx="0" w14:ky="0" w14:algn="tl">
                  <w14:srgbClr w14:val="000000">
                    <w14:alpha w14:val="60000"/>
                  </w14:srgbClr>
                </w14:shadow>
              </w:rPr>
              <w:t>Annex transfer of records forms</w:t>
            </w:r>
            <w:r w:rsidR="00CA75DB">
              <w:rPr>
                <w:webHidden/>
              </w:rPr>
              <w:tab/>
            </w:r>
            <w:r w:rsidR="00CA75DB">
              <w:rPr>
                <w:webHidden/>
              </w:rPr>
              <w:fldChar w:fldCharType="begin"/>
            </w:r>
            <w:r w:rsidR="00CA75DB">
              <w:rPr>
                <w:webHidden/>
              </w:rPr>
              <w:instrText xml:space="preserve"> PAGEREF _Toc147929842 \h </w:instrText>
            </w:r>
            <w:r w:rsidR="00CA75DB">
              <w:rPr>
                <w:webHidden/>
              </w:rPr>
            </w:r>
            <w:r w:rsidR="00CA75DB">
              <w:rPr>
                <w:webHidden/>
              </w:rPr>
              <w:fldChar w:fldCharType="separate"/>
            </w:r>
            <w:r w:rsidR="00CA75DB">
              <w:rPr>
                <w:webHidden/>
              </w:rPr>
              <w:t>54</w:t>
            </w:r>
            <w:r w:rsidR="00CA75DB">
              <w:rPr>
                <w:webHidden/>
              </w:rPr>
              <w:fldChar w:fldCharType="end"/>
            </w:r>
          </w:hyperlink>
        </w:p>
        <w:p w14:paraId="7B2AE35F" w14:textId="75F502EB" w:rsidR="0046288A" w:rsidRPr="0046288A" w:rsidRDefault="0046288A" w:rsidP="0046288A">
          <w:pPr>
            <w:rPr>
              <w:rFonts w:ascii="Times New Roman" w:eastAsia="Times New Roman" w:hAnsi="Times New Roman" w:cs="Times New Roman"/>
              <w:noProof/>
              <w:sz w:val="20"/>
              <w:szCs w:val="20"/>
              <w:lang w:eastAsia="en-GB"/>
            </w:rPr>
          </w:pPr>
          <w:r w:rsidRPr="00E93CC9">
            <w:rPr>
              <w:rFonts w:ascii="Times New Roman" w:eastAsia="Times New Roman" w:hAnsi="Times New Roman" w:cs="Times New Roman"/>
              <w:b/>
              <w:bCs/>
              <w:noProof/>
              <w:sz w:val="16"/>
              <w:szCs w:val="16"/>
              <w:lang w:eastAsia="en-GB"/>
            </w:rPr>
            <w:fldChar w:fldCharType="end"/>
          </w:r>
        </w:p>
      </w:sdtContent>
    </w:sdt>
    <w:p w14:paraId="7BB947D6" w14:textId="77777777" w:rsidR="00EC518A" w:rsidRPr="00EC518A" w:rsidRDefault="00EC518A" w:rsidP="003846A9">
      <w:pPr>
        <w:tabs>
          <w:tab w:val="left" w:pos="426"/>
        </w:tabs>
        <w:rPr>
          <w:rFonts w:eastAsia="Times New Roman" w:cs="Times New Roman"/>
          <w:sz w:val="20"/>
          <w:szCs w:val="20"/>
          <w:highlight w:val="yellow"/>
          <w:lang w:eastAsia="en-GB"/>
        </w:rPr>
      </w:pPr>
    </w:p>
    <w:p w14:paraId="0E05E8DD" w14:textId="77777777" w:rsidR="00EC518A" w:rsidRPr="00EC518A" w:rsidRDefault="00EC518A" w:rsidP="00E619AB">
      <w:pPr>
        <w:keepNext/>
        <w:numPr>
          <w:ilvl w:val="0"/>
          <w:numId w:val="116"/>
        </w:numPr>
        <w:shd w:val="clear" w:color="auto" w:fill="333399"/>
        <w:tabs>
          <w:tab w:val="left" w:pos="3261"/>
        </w:tabs>
        <w:spacing w:before="120" w:after="240"/>
        <w:ind w:hanging="574"/>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r w:rsidRPr="00EC518A">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bookmarkStart w:id="1" w:name="_Toc82429738"/>
      <w:bookmarkStart w:id="2" w:name="_Toc147929763"/>
      <w:r w:rsidRPr="00EC518A">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children requiring mental health support</w:t>
      </w:r>
      <w:bookmarkStart w:id="3" w:name="_Hlk48235285"/>
      <w:bookmarkEnd w:id="1"/>
      <w:bookmarkEnd w:id="2"/>
      <w:r w:rsidRPr="00EC518A">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bookmarkEnd w:id="3"/>
    <w:p w14:paraId="13C30D2D" w14:textId="77777777" w:rsidR="00EC518A" w:rsidRPr="00EC518A" w:rsidRDefault="00EC518A" w:rsidP="00E619AB">
      <w:pPr>
        <w:numPr>
          <w:ilvl w:val="0"/>
          <w:numId w:val="30"/>
        </w:numPr>
        <w:rPr>
          <w:rFonts w:eastAsia="Times New Roman" w:cs="Times New Roman"/>
          <w:sz w:val="20"/>
          <w:szCs w:val="20"/>
          <w:lang w:eastAsia="en-GB"/>
        </w:rPr>
      </w:pPr>
      <w:r w:rsidRPr="00EC518A">
        <w:rPr>
          <w:rFonts w:eastAsia="Times New Roman" w:cs="Times New Roman"/>
          <w:sz w:val="20"/>
          <w:szCs w:val="20"/>
          <w:lang w:eastAsia="en-GB"/>
        </w:rPr>
        <w:t>We recognise our school has an important role to play in supporting the mental health and wellbeing of our pupils.</w:t>
      </w:r>
    </w:p>
    <w:p w14:paraId="3CDD353D" w14:textId="77777777" w:rsidR="00EC518A" w:rsidRPr="00EC518A" w:rsidRDefault="00EC518A" w:rsidP="00EC518A">
      <w:pPr>
        <w:rPr>
          <w:rFonts w:eastAsia="Times New Roman" w:cs="Times New Roman"/>
          <w:sz w:val="20"/>
          <w:szCs w:val="20"/>
          <w:lang w:eastAsia="en-GB"/>
        </w:rPr>
      </w:pPr>
    </w:p>
    <w:p w14:paraId="0D50405A" w14:textId="77777777" w:rsidR="00EC518A" w:rsidRPr="00EC518A" w:rsidRDefault="00EC518A" w:rsidP="00E619AB">
      <w:pPr>
        <w:numPr>
          <w:ilvl w:val="0"/>
          <w:numId w:val="30"/>
        </w:numPr>
        <w:rPr>
          <w:rFonts w:eastAsia="Times New Roman" w:cs="Times New Roman"/>
          <w:sz w:val="20"/>
          <w:szCs w:val="20"/>
          <w:lang w:eastAsia="en-GB"/>
        </w:rPr>
      </w:pPr>
      <w:r w:rsidRPr="00EC518A">
        <w:rPr>
          <w:rFonts w:eastAsia="Times New Roman" w:cs="Times New Roman"/>
          <w:sz w:val="20"/>
          <w:szCs w:val="20"/>
          <w:lang w:eastAsia="en-GB"/>
        </w:rPr>
        <w:t xml:space="preserve">We recognise mental health problems can, in some cases, be an indicator that a child has suffered or is at risk of suffering abuse, neglect or exploitation. </w:t>
      </w:r>
    </w:p>
    <w:p w14:paraId="5AC17258" w14:textId="1D83D79F" w:rsidR="00EC518A" w:rsidRPr="00EC518A" w:rsidRDefault="00EC518A"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4" w:name="_Toc82429739"/>
      <w:bookmarkStart w:id="5" w:name="_Toc147929764"/>
      <w:r w:rsidRPr="00EF0129">
        <w:rPr>
          <w:rFonts w:eastAsia="Times New Roman" w:cs="Arial"/>
          <w:sz w:val="20"/>
          <w:szCs w:val="20"/>
          <w:lang w:eastAsia="en-GB"/>
          <w14:shadow w14:blurRad="50800" w14:dist="38100" w14:dir="2700000" w14:sx="100000" w14:sy="100000" w14:kx="0" w14:ky="0" w14:algn="tl">
            <w14:srgbClr w14:val="000000">
              <w14:alpha w14:val="60000"/>
            </w14:srgbClr>
          </w14:shadow>
        </w:rPr>
        <w:t>Our school/college has an Emotional Well-being Lead and that is</w:t>
      </w:r>
      <w:bookmarkEnd w:id="4"/>
      <w:r w:rsidR="00EF0129" w:rsidRPr="00EF0129">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Louise Chance</w:t>
      </w:r>
      <w:bookmarkEnd w:id="5"/>
    </w:p>
    <w:p w14:paraId="4A4C75E8" w14:textId="77777777" w:rsidR="00EC518A" w:rsidRPr="00EC518A" w:rsidRDefault="00EC518A" w:rsidP="00E619AB">
      <w:pPr>
        <w:numPr>
          <w:ilvl w:val="0"/>
          <w:numId w:val="68"/>
        </w:numPr>
        <w:rPr>
          <w:rFonts w:eastAsia="Times New Roman" w:cs="Times New Roman"/>
          <w:sz w:val="20"/>
          <w:szCs w:val="20"/>
          <w:lang w:eastAsia="en-GB"/>
        </w:rPr>
      </w:pPr>
      <w:r w:rsidRPr="00EC518A">
        <w:rPr>
          <w:rFonts w:eastAsia="Times New Roman" w:cs="Times New Roman"/>
          <w:sz w:val="20"/>
          <w:szCs w:val="20"/>
          <w:lang w:eastAsia="en-GB"/>
        </w:rPr>
        <w:t>As a school we will have a clear system and process in place for identifying possible mental health problems, including routes to escalate and clear referral and accountability systems. We will make sure all staff and volunteers are aware of our system.</w:t>
      </w:r>
    </w:p>
    <w:p w14:paraId="72541A3F" w14:textId="77777777" w:rsidR="00EC518A" w:rsidRPr="00EC518A" w:rsidRDefault="00EC518A" w:rsidP="00EC518A">
      <w:pPr>
        <w:rPr>
          <w:rFonts w:eastAsia="Times New Roman" w:cs="Times New Roman"/>
          <w:sz w:val="20"/>
          <w:szCs w:val="20"/>
          <w:lang w:eastAsia="en-GB"/>
        </w:rPr>
      </w:pPr>
    </w:p>
    <w:p w14:paraId="1F7FE258" w14:textId="77777777" w:rsidR="00EC518A" w:rsidRPr="00EC518A" w:rsidRDefault="00EC518A" w:rsidP="00E619AB">
      <w:pPr>
        <w:numPr>
          <w:ilvl w:val="0"/>
          <w:numId w:val="68"/>
        </w:numPr>
        <w:rPr>
          <w:rFonts w:eastAsia="Times New Roman" w:cs="Times New Roman"/>
          <w:sz w:val="20"/>
          <w:szCs w:val="20"/>
          <w:lang w:eastAsia="en-GB"/>
        </w:rPr>
      </w:pPr>
      <w:r w:rsidRPr="00EC518A">
        <w:rPr>
          <w:rFonts w:eastAsia="Times New Roman" w:cs="Times New Roman"/>
          <w:sz w:val="20"/>
          <w:szCs w:val="20"/>
          <w:lang w:eastAsia="en-GB"/>
        </w:rPr>
        <w:t>Where there are concerns about the mental health, wellbeing and safeguarding of a child, staff will immediately discuss those concerns with the Designated Safeguarding Lead.</w:t>
      </w:r>
    </w:p>
    <w:p w14:paraId="081AFC66" w14:textId="77777777" w:rsidR="00EC518A" w:rsidRPr="00EC518A" w:rsidRDefault="00EC518A" w:rsidP="00EC518A">
      <w:pPr>
        <w:rPr>
          <w:rFonts w:eastAsia="Times New Roman" w:cs="Times New Roman"/>
          <w:sz w:val="20"/>
          <w:szCs w:val="20"/>
          <w:lang w:eastAsia="en-GB"/>
        </w:rPr>
      </w:pPr>
    </w:p>
    <w:p w14:paraId="0E5191E6" w14:textId="77777777" w:rsidR="00EC518A" w:rsidRPr="00EC518A" w:rsidRDefault="00EC518A" w:rsidP="00E619AB">
      <w:pPr>
        <w:numPr>
          <w:ilvl w:val="0"/>
          <w:numId w:val="68"/>
        </w:numPr>
        <w:rPr>
          <w:rFonts w:eastAsia="Times New Roman" w:cs="Times New Roman"/>
          <w:sz w:val="20"/>
          <w:szCs w:val="20"/>
          <w:lang w:eastAsia="en-GB"/>
        </w:rPr>
      </w:pPr>
      <w:r w:rsidRPr="00EC518A">
        <w:rPr>
          <w:rFonts w:eastAsia="Times New Roman" w:cs="Times New Roman"/>
          <w:sz w:val="20"/>
          <w:szCs w:val="20"/>
          <w:lang w:eastAsia="en-GB"/>
        </w:rPr>
        <w:t>We are aware of recent government publications:</w:t>
      </w:r>
    </w:p>
    <w:p w14:paraId="6A56EAE9" w14:textId="77777777" w:rsidR="00EC518A" w:rsidRPr="00EC518A" w:rsidRDefault="00EC518A" w:rsidP="00EC518A">
      <w:pPr>
        <w:rPr>
          <w:rFonts w:eastAsia="Times New Roman" w:cs="Times New Roman"/>
          <w:sz w:val="20"/>
          <w:szCs w:val="20"/>
          <w:lang w:eastAsia="en-GB"/>
        </w:rPr>
      </w:pPr>
    </w:p>
    <w:p w14:paraId="237EDBFD" w14:textId="77777777" w:rsidR="00EC518A" w:rsidRPr="00EC518A" w:rsidRDefault="00EC518A" w:rsidP="00E619AB">
      <w:pPr>
        <w:numPr>
          <w:ilvl w:val="0"/>
          <w:numId w:val="31"/>
        </w:numPr>
        <w:ind w:hanging="371"/>
        <w:rPr>
          <w:rFonts w:eastAsia="Times New Roman" w:cs="Times New Roman"/>
          <w:sz w:val="20"/>
          <w:szCs w:val="20"/>
          <w:lang w:eastAsia="en-GB"/>
        </w:rPr>
      </w:pPr>
      <w:r w:rsidRPr="00EC518A">
        <w:rPr>
          <w:rFonts w:eastAsia="Times New Roman" w:cs="Times New Roman"/>
          <w:sz w:val="20"/>
          <w:szCs w:val="20"/>
          <w:lang w:eastAsia="en-GB"/>
        </w:rPr>
        <w:t xml:space="preserve">Preventing and tacking bullying </w:t>
      </w:r>
      <w:hyperlink r:id="rId12" w:history="1">
        <w:r w:rsidRPr="00EC518A">
          <w:rPr>
            <w:rFonts w:eastAsia="Times New Roman" w:cs="Times New Roman"/>
            <w:color w:val="0000FF"/>
            <w:sz w:val="20"/>
            <w:szCs w:val="20"/>
            <w:u w:val="single"/>
            <w:lang w:eastAsia="en-GB"/>
          </w:rPr>
          <w:t>https://assets.publishing.service.gov.uk/government/uploads/system/uploads/attachment_data/file/623895/Preventing_and_tackling_bullying_advice.pdf</w:t>
        </w:r>
      </w:hyperlink>
    </w:p>
    <w:p w14:paraId="54CA4F9A" w14:textId="77777777" w:rsidR="00EC518A" w:rsidRPr="00EC518A" w:rsidRDefault="00EC518A" w:rsidP="00EC518A">
      <w:pPr>
        <w:ind w:left="709"/>
        <w:rPr>
          <w:rFonts w:eastAsia="Times New Roman" w:cs="Times New Roman"/>
          <w:sz w:val="20"/>
          <w:szCs w:val="20"/>
          <w:lang w:eastAsia="en-GB"/>
        </w:rPr>
      </w:pPr>
    </w:p>
    <w:p w14:paraId="705CA6DA" w14:textId="77777777" w:rsidR="00EC518A" w:rsidRPr="00EC518A" w:rsidRDefault="00EC518A" w:rsidP="00E619AB">
      <w:pPr>
        <w:numPr>
          <w:ilvl w:val="0"/>
          <w:numId w:val="31"/>
        </w:numPr>
        <w:ind w:hanging="371"/>
        <w:rPr>
          <w:rFonts w:eastAsia="Times New Roman" w:cs="Times New Roman"/>
          <w:sz w:val="20"/>
          <w:szCs w:val="20"/>
          <w:lang w:eastAsia="en-GB"/>
        </w:rPr>
      </w:pPr>
      <w:r w:rsidRPr="00EC518A">
        <w:rPr>
          <w:rFonts w:eastAsia="Times New Roman" w:cs="Times New Roman"/>
          <w:sz w:val="20"/>
          <w:szCs w:val="20"/>
          <w:lang w:eastAsia="en-GB"/>
        </w:rPr>
        <w:t xml:space="preserve">Mental health and behaviour in schools </w:t>
      </w:r>
      <w:hyperlink r:id="rId13" w:history="1">
        <w:r w:rsidRPr="00EC518A">
          <w:rPr>
            <w:rFonts w:eastAsia="Times New Roman" w:cs="Times New Roman"/>
            <w:color w:val="0000FF"/>
            <w:sz w:val="20"/>
            <w:szCs w:val="20"/>
            <w:u w:val="single"/>
            <w:lang w:eastAsia="en-GB"/>
          </w:rPr>
          <w:t>https://www.gov.uk/government/publications/mental-health-and-behaviour-in-schools--2</w:t>
        </w:r>
      </w:hyperlink>
      <w:r w:rsidRPr="00EC518A">
        <w:rPr>
          <w:rFonts w:eastAsia="Times New Roman" w:cs="Times New Roman"/>
          <w:sz w:val="20"/>
          <w:szCs w:val="20"/>
          <w:lang w:eastAsia="en-GB"/>
        </w:rPr>
        <w:t xml:space="preserve"> and </w:t>
      </w:r>
    </w:p>
    <w:p w14:paraId="2D79E638" w14:textId="77777777" w:rsidR="00EC518A" w:rsidRPr="00EC518A" w:rsidRDefault="00EC518A" w:rsidP="00447D02">
      <w:pPr>
        <w:rPr>
          <w:rFonts w:eastAsia="Times New Roman" w:cs="Times New Roman"/>
          <w:sz w:val="20"/>
          <w:szCs w:val="20"/>
          <w:lang w:eastAsia="en-GB"/>
        </w:rPr>
      </w:pPr>
    </w:p>
    <w:p w14:paraId="3881B0E9" w14:textId="77777777" w:rsidR="00EC518A" w:rsidRPr="00EC518A" w:rsidRDefault="00EC518A" w:rsidP="00E619AB">
      <w:pPr>
        <w:numPr>
          <w:ilvl w:val="0"/>
          <w:numId w:val="31"/>
        </w:numPr>
        <w:ind w:hanging="371"/>
        <w:rPr>
          <w:rFonts w:eastAsia="Times New Roman" w:cs="Times New Roman"/>
          <w:sz w:val="20"/>
          <w:szCs w:val="20"/>
          <w:lang w:eastAsia="en-GB"/>
        </w:rPr>
      </w:pPr>
      <w:r w:rsidRPr="00EC518A">
        <w:rPr>
          <w:rFonts w:eastAsia="Times New Roman" w:cs="Times New Roman"/>
          <w:sz w:val="20"/>
          <w:szCs w:val="20"/>
          <w:lang w:eastAsia="en-GB"/>
        </w:rPr>
        <w:t xml:space="preserve">Promoting children and young people’s emotional health and wellbeing  </w:t>
      </w:r>
      <w:hyperlink r:id="rId14" w:history="1">
        <w:r w:rsidRPr="00EC518A">
          <w:rPr>
            <w:rFonts w:eastAsia="Times New Roman" w:cs="Times New Roman"/>
            <w:color w:val="0000FF"/>
            <w:sz w:val="20"/>
            <w:szCs w:val="20"/>
            <w:u w:val="single"/>
            <w:lang w:eastAsia="en-GB"/>
          </w:rPr>
          <w:t>https://www.gov.uk/government/publications/promoting-children-and-young-peoples-emotional-health-and-wellbeing</w:t>
        </w:r>
      </w:hyperlink>
    </w:p>
    <w:p w14:paraId="7D6F0092" w14:textId="21F7EC8A" w:rsidR="00EC518A" w:rsidRDefault="00EC518A" w:rsidP="00EC518A">
      <w:pPr>
        <w:rPr>
          <w:rFonts w:eastAsia="Times New Roman" w:cs="Times New Roman"/>
          <w:sz w:val="20"/>
          <w:szCs w:val="20"/>
          <w:lang w:eastAsia="en-GB"/>
        </w:rPr>
      </w:pPr>
    </w:p>
    <w:p w14:paraId="1420AFC2" w14:textId="515CC660" w:rsidR="00EC518A" w:rsidRPr="000B32C4" w:rsidRDefault="009E4C92" w:rsidP="000B32C4">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6" w:name="_Toc147929765"/>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West Sussex Single Point of Access</w:t>
      </w:r>
      <w:bookmarkEnd w:id="6"/>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45035E92"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West Sussex Single Point of Access (SPoA)</w:t>
      </w:r>
    </w:p>
    <w:p w14:paraId="6ECE8E40"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Following a Sussex-wide review of emotional wellbeing and mental health services for children and young people, a new West Sussex Single Point of Access (SPoA) for emotional wellbeing and mental health support launched Wednesday 1 June 2022.</w:t>
      </w:r>
    </w:p>
    <w:p w14:paraId="05341794" w14:textId="77777777" w:rsidR="00EC518A" w:rsidRPr="00EC518A" w:rsidRDefault="00EC518A" w:rsidP="00DC1CC8">
      <w:pPr>
        <w:ind w:left="426"/>
        <w:rPr>
          <w:rFonts w:eastAsia="Times New Roman" w:cs="Times New Roman"/>
          <w:sz w:val="20"/>
          <w:szCs w:val="20"/>
          <w:lang w:eastAsia="en-GB"/>
        </w:rPr>
      </w:pPr>
    </w:p>
    <w:p w14:paraId="3A7932A7"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 xml:space="preserve">The new service provides a simplified single route so that children, young people, families, carers and professionals can be directed to the right service, eliminating the need to refer to multiple services. </w:t>
      </w:r>
    </w:p>
    <w:p w14:paraId="5698F8BF" w14:textId="77777777" w:rsidR="00EC518A" w:rsidRPr="00EC518A" w:rsidRDefault="00EC518A" w:rsidP="00DC1CC8">
      <w:pPr>
        <w:ind w:left="426"/>
        <w:rPr>
          <w:rFonts w:eastAsia="Times New Roman" w:cs="Times New Roman"/>
          <w:sz w:val="20"/>
          <w:szCs w:val="20"/>
          <w:lang w:eastAsia="en-GB"/>
        </w:rPr>
      </w:pPr>
    </w:p>
    <w:p w14:paraId="458BAD8C"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lastRenderedPageBreak/>
        <w:t>Led by Sussex Partnership NHS Foundation Trust's Child and Adolescent Mental Health Service (CAMHS), the new arrangement is delivered in partnership with West Sussex County Council's Youth Emotional Support Service (YES) and YMCA Dialogue.</w:t>
      </w:r>
    </w:p>
    <w:p w14:paraId="1A8DBEDC" w14:textId="77777777" w:rsidR="00EC518A" w:rsidRPr="00EC518A" w:rsidRDefault="00EC518A" w:rsidP="00DC1CC8">
      <w:pPr>
        <w:ind w:left="426"/>
        <w:rPr>
          <w:rFonts w:eastAsia="Times New Roman" w:cs="Times New Roman"/>
          <w:sz w:val="20"/>
          <w:szCs w:val="20"/>
          <w:lang w:eastAsia="en-GB"/>
        </w:rPr>
      </w:pPr>
    </w:p>
    <w:p w14:paraId="4ADFC015"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 xml:space="preserve">The three services work together to process (triage) the referrals and determine which service is the most appropriate offer for the young person, which may also include partnership services. In time, more emotional wellbeing services will be introduced into the service. </w:t>
      </w:r>
    </w:p>
    <w:p w14:paraId="04D8CE62" w14:textId="77777777" w:rsidR="00EC518A" w:rsidRPr="00EC518A" w:rsidRDefault="00EC518A" w:rsidP="00EC518A">
      <w:pPr>
        <w:rPr>
          <w:rFonts w:eastAsia="Times New Roman" w:cs="Times New Roman"/>
          <w:sz w:val="20"/>
          <w:szCs w:val="20"/>
          <w:lang w:eastAsia="en-GB"/>
        </w:rPr>
      </w:pPr>
    </w:p>
    <w:p w14:paraId="0C723689" w14:textId="0645405B" w:rsidR="00EC518A" w:rsidRPr="00EC518A" w:rsidRDefault="009E4C92" w:rsidP="00DC1CC8">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7" w:name="_Toc147929766"/>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1.3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Making a referral</w:t>
      </w:r>
      <w:bookmarkEnd w:id="7"/>
    </w:p>
    <w:p w14:paraId="14A2CA56"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 xml:space="preserve">Young people, parents/carers and wider professionals can now make a referral to the West Sussex SPoA at </w:t>
      </w:r>
      <w:hyperlink r:id="rId15" w:history="1">
        <w:r w:rsidRPr="00EC518A">
          <w:rPr>
            <w:rFonts w:eastAsia="Times New Roman" w:cs="Times New Roman"/>
            <w:color w:val="0000FF"/>
            <w:sz w:val="20"/>
            <w:szCs w:val="20"/>
            <w:u w:val="single"/>
            <w:lang w:eastAsia="en-GB"/>
          </w:rPr>
          <w:t>www.e-wellbeing.co.uk/support</w:t>
        </w:r>
      </w:hyperlink>
    </w:p>
    <w:p w14:paraId="4439114B"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 xml:space="preserve"> </w:t>
      </w:r>
    </w:p>
    <w:p w14:paraId="5C595218" w14:textId="77777777" w:rsidR="00EC518A" w:rsidRPr="00EC518A" w:rsidRDefault="00EC518A" w:rsidP="00DC1CC8">
      <w:pPr>
        <w:ind w:left="426"/>
        <w:rPr>
          <w:rFonts w:eastAsia="Times New Roman" w:cs="Times New Roman"/>
          <w:sz w:val="20"/>
          <w:szCs w:val="20"/>
          <w:lang w:eastAsia="en-GB"/>
        </w:rPr>
      </w:pPr>
    </w:p>
    <w:p w14:paraId="69AF597A"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Key details:</w:t>
      </w:r>
    </w:p>
    <w:p w14:paraId="070899B4" w14:textId="77777777" w:rsidR="00EC518A" w:rsidRPr="00EC518A" w:rsidRDefault="00EC518A" w:rsidP="00DC1CC8">
      <w:pPr>
        <w:ind w:left="426"/>
        <w:rPr>
          <w:rFonts w:eastAsia="Times New Roman" w:cs="Times New Roman"/>
          <w:sz w:val="20"/>
          <w:szCs w:val="20"/>
          <w:lang w:eastAsia="en-GB"/>
        </w:rPr>
      </w:pPr>
    </w:p>
    <w:p w14:paraId="6FFD55F2" w14:textId="77777777" w:rsidR="00EC518A" w:rsidRPr="00EC518A" w:rsidRDefault="00EC518A" w:rsidP="00E619AB">
      <w:pPr>
        <w:numPr>
          <w:ilvl w:val="0"/>
          <w:numId w:val="117"/>
        </w:numPr>
        <w:rPr>
          <w:rFonts w:eastAsia="Times New Roman" w:cs="Times New Roman"/>
          <w:sz w:val="20"/>
          <w:szCs w:val="20"/>
          <w:lang w:eastAsia="en-GB"/>
        </w:rPr>
      </w:pPr>
      <w:r w:rsidRPr="00EC518A">
        <w:rPr>
          <w:rFonts w:eastAsia="Times New Roman" w:cs="Times New Roman"/>
          <w:sz w:val="20"/>
          <w:szCs w:val="20"/>
          <w:lang w:eastAsia="en-GB"/>
        </w:rPr>
        <w:t>The SPoA will be open Monday to Friday 9am-5pm</w:t>
      </w:r>
    </w:p>
    <w:p w14:paraId="64D710A9" w14:textId="77777777" w:rsidR="00EC518A" w:rsidRPr="00EC518A" w:rsidRDefault="00EC518A" w:rsidP="00E619AB">
      <w:pPr>
        <w:numPr>
          <w:ilvl w:val="0"/>
          <w:numId w:val="117"/>
        </w:numPr>
        <w:rPr>
          <w:rFonts w:eastAsia="Times New Roman" w:cs="Times New Roman"/>
          <w:sz w:val="20"/>
          <w:szCs w:val="20"/>
          <w:lang w:eastAsia="en-GB"/>
        </w:rPr>
      </w:pPr>
      <w:r w:rsidRPr="00EC518A">
        <w:rPr>
          <w:rFonts w:eastAsia="Times New Roman" w:cs="Times New Roman"/>
          <w:sz w:val="20"/>
          <w:szCs w:val="20"/>
          <w:lang w:eastAsia="en-GB"/>
        </w:rPr>
        <w:t>The young person must consent to the request for service and understand they may be directed to another service outside the SPoA</w:t>
      </w:r>
    </w:p>
    <w:p w14:paraId="29A70507" w14:textId="77777777" w:rsidR="00EC518A" w:rsidRPr="00EC518A" w:rsidRDefault="00EC518A" w:rsidP="00E619AB">
      <w:pPr>
        <w:numPr>
          <w:ilvl w:val="0"/>
          <w:numId w:val="117"/>
        </w:numPr>
        <w:rPr>
          <w:rFonts w:eastAsia="Times New Roman" w:cs="Times New Roman"/>
          <w:sz w:val="20"/>
          <w:szCs w:val="20"/>
          <w:lang w:eastAsia="en-GB"/>
        </w:rPr>
      </w:pPr>
      <w:r w:rsidRPr="00EC518A">
        <w:rPr>
          <w:rFonts w:eastAsia="Times New Roman" w:cs="Times New Roman"/>
          <w:sz w:val="20"/>
          <w:szCs w:val="20"/>
          <w:lang w:eastAsia="en-GB"/>
        </w:rPr>
        <w:t>The service will accept referrals for children and young people from the age of four up to the young person's 18th birthday, who are registered with a West Sussex GP, whilst recognising and working within NHS CHOICE regulations</w:t>
      </w:r>
    </w:p>
    <w:p w14:paraId="0778AB06" w14:textId="77777777" w:rsidR="00EC518A" w:rsidRPr="00EC518A" w:rsidRDefault="00EC518A" w:rsidP="00E619AB">
      <w:pPr>
        <w:numPr>
          <w:ilvl w:val="0"/>
          <w:numId w:val="117"/>
        </w:numPr>
        <w:rPr>
          <w:rFonts w:eastAsia="Times New Roman" w:cs="Times New Roman"/>
          <w:sz w:val="20"/>
          <w:szCs w:val="20"/>
          <w:lang w:eastAsia="en-GB"/>
        </w:rPr>
      </w:pPr>
      <w:r w:rsidRPr="00EC518A">
        <w:rPr>
          <w:rFonts w:eastAsia="Times New Roman" w:cs="Times New Roman"/>
          <w:sz w:val="20"/>
          <w:szCs w:val="20"/>
          <w:lang w:eastAsia="en-GB"/>
        </w:rPr>
        <w:t>If a young person who is close to turning 18 is referred to the service with a mental health need they will be signposted to adult services.</w:t>
      </w:r>
    </w:p>
    <w:p w14:paraId="3B45B19D" w14:textId="77777777" w:rsidR="00EC518A" w:rsidRPr="00EC518A" w:rsidRDefault="00EC518A" w:rsidP="00E619AB">
      <w:pPr>
        <w:numPr>
          <w:ilvl w:val="0"/>
          <w:numId w:val="117"/>
        </w:numPr>
        <w:rPr>
          <w:rFonts w:eastAsia="Times New Roman" w:cs="Times New Roman"/>
          <w:sz w:val="20"/>
          <w:szCs w:val="20"/>
          <w:lang w:eastAsia="en-GB"/>
        </w:rPr>
      </w:pPr>
      <w:r w:rsidRPr="00EC518A">
        <w:rPr>
          <w:rFonts w:eastAsia="Times New Roman" w:cs="Times New Roman"/>
          <w:sz w:val="20"/>
          <w:szCs w:val="20"/>
          <w:lang w:eastAsia="en-GB"/>
        </w:rPr>
        <w:t xml:space="preserve">If you have any questions about the new service, please contact Naomi Frith, Project Manager, at naomi.frith@spft.nhs.uk. </w:t>
      </w:r>
    </w:p>
    <w:p w14:paraId="7BBBA2DB" w14:textId="77777777" w:rsidR="00EC518A" w:rsidRPr="00EC518A" w:rsidRDefault="00EC518A" w:rsidP="00DC1CC8">
      <w:pPr>
        <w:ind w:left="426"/>
        <w:rPr>
          <w:rFonts w:eastAsia="Times New Roman" w:cs="Times New Roman"/>
          <w:sz w:val="20"/>
          <w:szCs w:val="20"/>
          <w:lang w:eastAsia="en-GB"/>
        </w:rPr>
      </w:pPr>
    </w:p>
    <w:p w14:paraId="6863AF0E" w14:textId="77777777" w:rsidR="00EC518A" w:rsidRPr="00EC518A" w:rsidRDefault="00EC518A" w:rsidP="00DC1CC8">
      <w:pPr>
        <w:ind w:left="426"/>
        <w:rPr>
          <w:rFonts w:eastAsia="Times New Roman" w:cs="Times New Roman"/>
          <w:sz w:val="20"/>
          <w:szCs w:val="20"/>
          <w:lang w:eastAsia="en-GB"/>
        </w:rPr>
      </w:pPr>
      <w:r w:rsidRPr="00EC518A">
        <w:rPr>
          <w:rFonts w:eastAsia="Times New Roman" w:cs="Times New Roman"/>
          <w:sz w:val="20"/>
          <w:szCs w:val="20"/>
          <w:lang w:eastAsia="en-GB"/>
        </w:rPr>
        <w:t xml:space="preserve">Alternatively, please go to </w:t>
      </w:r>
      <w:hyperlink r:id="rId16" w:history="1">
        <w:r w:rsidRPr="00EC518A">
          <w:rPr>
            <w:rFonts w:eastAsia="Times New Roman" w:cs="Times New Roman"/>
            <w:color w:val="0000FF"/>
            <w:sz w:val="20"/>
            <w:szCs w:val="20"/>
            <w:u w:val="single"/>
            <w:lang w:eastAsia="en-GB"/>
          </w:rPr>
          <w:t>www.sussexpartnership.nhs.uk/west-sussex-spoa</w:t>
        </w:r>
      </w:hyperlink>
    </w:p>
    <w:p w14:paraId="533FA3E5" w14:textId="77777777" w:rsidR="00EC518A" w:rsidRPr="00EC518A" w:rsidRDefault="00EC518A" w:rsidP="00DC1CC8">
      <w:pPr>
        <w:ind w:left="426"/>
        <w:rPr>
          <w:rFonts w:eastAsia="Times New Roman" w:cs="Times New Roman"/>
          <w:sz w:val="20"/>
          <w:szCs w:val="20"/>
          <w:lang w:eastAsia="en-GB"/>
        </w:rPr>
      </w:pPr>
    </w:p>
    <w:p w14:paraId="4B7F730A" w14:textId="14DF021B" w:rsidR="00EC518A" w:rsidRPr="00EC518A" w:rsidRDefault="009E4C92" w:rsidP="00DC1CC8">
      <w:pPr>
        <w:numPr>
          <w:ilvl w:val="1"/>
          <w:numId w:val="0"/>
        </w:numPr>
        <w:tabs>
          <w:tab w:val="num" w:pos="-322"/>
          <w:tab w:val="left" w:pos="567"/>
        </w:tabs>
        <w:autoSpaceDE w:val="0"/>
        <w:autoSpaceDN w:val="0"/>
        <w:adjustRightInd w:val="0"/>
        <w:spacing w:before="240" w:after="263" w:line="276" w:lineRule="auto"/>
        <w:ind w:left="426" w:hanging="142"/>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8" w:name="_Toc147929767"/>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1.4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Additional Services</w:t>
      </w:r>
      <w:bookmarkEnd w:id="8"/>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736D2138" w14:textId="77777777" w:rsidR="00EC518A" w:rsidRPr="00EC518A" w:rsidRDefault="00EC518A" w:rsidP="00EC518A">
      <w:pPr>
        <w:rPr>
          <w:rFonts w:eastAsia="Times New Roman" w:cs="Times New Roman"/>
          <w:sz w:val="20"/>
          <w:szCs w:val="20"/>
          <w:lang w:eastAsia="en-GB"/>
        </w:rPr>
      </w:pPr>
    </w:p>
    <w:p w14:paraId="3CA05256" w14:textId="77777777" w:rsidR="00EC518A" w:rsidRPr="00EC518A" w:rsidRDefault="00EC518A" w:rsidP="00E619AB">
      <w:pPr>
        <w:numPr>
          <w:ilvl w:val="0"/>
          <w:numId w:val="118"/>
        </w:numPr>
        <w:rPr>
          <w:rFonts w:eastAsia="Times New Roman" w:cs="Times New Roman"/>
          <w:sz w:val="20"/>
          <w:szCs w:val="20"/>
          <w:lang w:eastAsia="en-GB"/>
        </w:rPr>
      </w:pPr>
      <w:r w:rsidRPr="00EC518A">
        <w:rPr>
          <w:rFonts w:eastAsia="Times New Roman" w:cs="Times New Roman"/>
          <w:sz w:val="20"/>
          <w:szCs w:val="20"/>
          <w:lang w:eastAsia="en-GB"/>
        </w:rPr>
        <w:t xml:space="preserve">Our staff are aware of the West Sussex Community Mental Health Liaison Service  </w:t>
      </w:r>
      <w:hyperlink r:id="rId17" w:history="1">
        <w:r w:rsidRPr="00EC518A">
          <w:rPr>
            <w:rFonts w:eastAsia="Times New Roman" w:cs="Times New Roman"/>
            <w:color w:val="0000FF"/>
            <w:sz w:val="20"/>
            <w:szCs w:val="20"/>
            <w:u w:val="single"/>
            <w:lang w:eastAsia="en-GB"/>
          </w:rPr>
          <w:t>https://www.sussexpartnership.nhs.uk/west-sussex-cmhl-service</w:t>
        </w:r>
      </w:hyperlink>
      <w:r w:rsidRPr="00EC518A">
        <w:rPr>
          <w:rFonts w:eastAsia="Times New Roman" w:cs="Times New Roman"/>
          <w:sz w:val="20"/>
          <w:szCs w:val="20"/>
          <w:lang w:eastAsia="en-GB"/>
        </w:rPr>
        <w:t xml:space="preserve"> who provide an early intervention and prevention service for professionals who are working with young people under the age of 18 and are concerned about a young person’s mental health and wellbeing. This service is available to our school.  </w:t>
      </w:r>
    </w:p>
    <w:p w14:paraId="6D8383C8" w14:textId="77777777" w:rsidR="00EC518A" w:rsidRPr="00EC518A" w:rsidRDefault="00EC518A" w:rsidP="00EC518A">
      <w:pPr>
        <w:ind w:left="360"/>
        <w:rPr>
          <w:rFonts w:eastAsia="Times New Roman" w:cs="Times New Roman"/>
          <w:sz w:val="20"/>
          <w:szCs w:val="20"/>
          <w:lang w:eastAsia="en-GB"/>
        </w:rPr>
      </w:pPr>
    </w:p>
    <w:p w14:paraId="696387FD" w14:textId="77777777" w:rsidR="00EC518A" w:rsidRPr="00EC518A" w:rsidRDefault="00EC518A" w:rsidP="00E619AB">
      <w:pPr>
        <w:numPr>
          <w:ilvl w:val="0"/>
          <w:numId w:val="118"/>
        </w:numPr>
        <w:rPr>
          <w:rFonts w:eastAsia="Times New Roman" w:cs="Times New Roman"/>
          <w:sz w:val="20"/>
          <w:szCs w:val="20"/>
          <w:lang w:eastAsia="en-GB"/>
        </w:rPr>
      </w:pPr>
      <w:r w:rsidRPr="00EC518A">
        <w:rPr>
          <w:rFonts w:eastAsia="Times New Roman" w:cs="Times New Roman"/>
          <w:sz w:val="20"/>
          <w:szCs w:val="20"/>
          <w:lang w:eastAsia="en-GB"/>
        </w:rPr>
        <w:t>We are aware that we can obtain advice and support from School Nursing Service \</w:t>
      </w:r>
      <w:hyperlink r:id="rId18" w:history="1">
        <w:r w:rsidRPr="00EC518A">
          <w:rPr>
            <w:rFonts w:eastAsia="Times New Roman" w:cs="Times New Roman"/>
            <w:color w:val="0000FF"/>
            <w:sz w:val="20"/>
            <w:szCs w:val="20"/>
            <w:u w:val="single"/>
            <w:lang w:eastAsia="en-GB"/>
          </w:rPr>
          <w:t>https://www.sussexcommunity.nhs.uk/downloads/services/west-sussex-school-nursing/west-sussex-school-nursing-leaflet.pdf</w:t>
        </w:r>
      </w:hyperlink>
    </w:p>
    <w:p w14:paraId="1BB0864A" w14:textId="77777777" w:rsidR="00447D02" w:rsidRDefault="00447D02" w:rsidP="00447D02">
      <w:pPr>
        <w:ind w:left="360"/>
        <w:rPr>
          <w:rFonts w:eastAsia="Times New Roman" w:cs="Times New Roman"/>
          <w:sz w:val="20"/>
          <w:szCs w:val="20"/>
          <w:lang w:eastAsia="en-GB"/>
        </w:rPr>
      </w:pPr>
    </w:p>
    <w:p w14:paraId="7C7E3DD4" w14:textId="55077F6E" w:rsidR="00EC518A" w:rsidRPr="00EC518A" w:rsidRDefault="00EC518A" w:rsidP="00E619AB">
      <w:pPr>
        <w:numPr>
          <w:ilvl w:val="0"/>
          <w:numId w:val="118"/>
        </w:numPr>
        <w:rPr>
          <w:rFonts w:eastAsia="Times New Roman" w:cs="Times New Roman"/>
          <w:sz w:val="20"/>
          <w:szCs w:val="20"/>
          <w:lang w:eastAsia="en-GB"/>
        </w:rPr>
      </w:pPr>
      <w:r w:rsidRPr="00EC518A">
        <w:rPr>
          <w:rFonts w:eastAsia="Times New Roman" w:cs="Times New Roman"/>
          <w:sz w:val="20"/>
          <w:szCs w:val="20"/>
          <w:lang w:eastAsia="en-GB"/>
        </w:rPr>
        <w:t xml:space="preserve">We are also aware of the resources available to our school from the Mentally Healthy Schools website </w:t>
      </w:r>
      <w:hyperlink r:id="rId19" w:history="1">
        <w:r w:rsidRPr="00EC518A">
          <w:rPr>
            <w:rFonts w:eastAsia="Times New Roman" w:cs="Times New Roman"/>
            <w:color w:val="0000FF"/>
            <w:sz w:val="20"/>
            <w:szCs w:val="20"/>
            <w:u w:val="single"/>
            <w:lang w:eastAsia="en-GB"/>
          </w:rPr>
          <w:t>https://www.mentallyhealthyschools.org.uk/</w:t>
        </w:r>
      </w:hyperlink>
    </w:p>
    <w:p w14:paraId="1216D964" w14:textId="77777777" w:rsidR="00EC518A" w:rsidRPr="00EC518A" w:rsidRDefault="00EC518A" w:rsidP="00447D02">
      <w:pPr>
        <w:ind w:left="360"/>
        <w:rPr>
          <w:rFonts w:eastAsia="Times New Roman" w:cs="Times New Roman"/>
          <w:sz w:val="20"/>
          <w:szCs w:val="20"/>
          <w:lang w:eastAsia="en-GB"/>
        </w:rPr>
      </w:pPr>
    </w:p>
    <w:p w14:paraId="119E900C" w14:textId="77777777" w:rsidR="00EC518A" w:rsidRPr="00EF0129" w:rsidRDefault="00EC518A" w:rsidP="00E619AB">
      <w:pPr>
        <w:numPr>
          <w:ilvl w:val="0"/>
          <w:numId w:val="118"/>
        </w:numPr>
        <w:rPr>
          <w:rFonts w:eastAsia="Times New Roman" w:cs="Times New Roman"/>
          <w:sz w:val="20"/>
          <w:szCs w:val="20"/>
          <w:lang w:eastAsia="en-GB"/>
        </w:rPr>
      </w:pPr>
      <w:r w:rsidRPr="00EF0129">
        <w:rPr>
          <w:rFonts w:eastAsia="Times New Roman" w:cs="Times New Roman"/>
          <w:sz w:val="20"/>
          <w:szCs w:val="20"/>
          <w:lang w:eastAsia="en-GB"/>
        </w:rPr>
        <w:t xml:space="preserve">For our pupils aged 11-19 we are aware of the ChatHealth text service </w:t>
      </w:r>
      <w:hyperlink r:id="rId20" w:history="1">
        <w:r w:rsidRPr="00EF0129">
          <w:rPr>
            <w:rFonts w:eastAsia="Times New Roman" w:cs="Times New Roman"/>
            <w:color w:val="0000FF"/>
            <w:sz w:val="20"/>
            <w:szCs w:val="20"/>
            <w:u w:val="single"/>
            <w:lang w:eastAsia="en-GB"/>
          </w:rPr>
          <w:t>https://www.sussexcommunity.nhs.uk/services/chathealth-text-messaging-service/108923</w:t>
        </w:r>
      </w:hyperlink>
      <w:r w:rsidRPr="00EF0129">
        <w:rPr>
          <w:rFonts w:eastAsia="Times New Roman" w:cs="Times New Roman"/>
          <w:sz w:val="20"/>
          <w:szCs w:val="20"/>
          <w:lang w:eastAsia="en-GB"/>
        </w:rPr>
        <w:t xml:space="preserve"> and YES Youth Emotional Support Service </w:t>
      </w:r>
      <w:hyperlink r:id="rId21" w:history="1">
        <w:r w:rsidRPr="00EF0129">
          <w:rPr>
            <w:rFonts w:eastAsia="Times New Roman" w:cs="Times New Roman"/>
            <w:color w:val="0000FF"/>
            <w:sz w:val="20"/>
            <w:szCs w:val="20"/>
            <w:u w:val="single"/>
            <w:lang w:eastAsia="en-GB"/>
          </w:rPr>
          <w:t>https://www.westsussex.gov.uk/education-children-and-families/your-space/health/emotional-wellbeing-and-mental-health/youth-emotional-support-yes-service/</w:t>
        </w:r>
      </w:hyperlink>
    </w:p>
    <w:p w14:paraId="0B08D11D" w14:textId="77777777" w:rsidR="00EC518A" w:rsidRPr="00EC518A" w:rsidRDefault="00EC518A" w:rsidP="00447D02">
      <w:pPr>
        <w:ind w:left="360"/>
        <w:rPr>
          <w:rFonts w:eastAsia="Times New Roman" w:cs="Times New Roman"/>
          <w:sz w:val="20"/>
          <w:szCs w:val="20"/>
          <w:lang w:eastAsia="en-GB"/>
        </w:rPr>
      </w:pPr>
    </w:p>
    <w:p w14:paraId="6C4AF437" w14:textId="77777777" w:rsidR="00EC518A" w:rsidRPr="00EC518A" w:rsidRDefault="00EC518A" w:rsidP="00E619AB">
      <w:pPr>
        <w:numPr>
          <w:ilvl w:val="0"/>
          <w:numId w:val="118"/>
        </w:numPr>
        <w:rPr>
          <w:rFonts w:eastAsia="Times New Roman" w:cs="Times New Roman"/>
          <w:sz w:val="20"/>
          <w:szCs w:val="20"/>
          <w:lang w:eastAsia="en-GB"/>
        </w:rPr>
      </w:pPr>
      <w:r w:rsidRPr="00EC518A">
        <w:rPr>
          <w:rFonts w:eastAsia="Times New Roman" w:cs="Times New Roman"/>
          <w:sz w:val="20"/>
          <w:szCs w:val="20"/>
          <w:lang w:eastAsia="en-GB"/>
        </w:rPr>
        <w:t xml:space="preserve">We are also aware of how we can refer a child or young person to CAMHS </w:t>
      </w:r>
      <w:hyperlink r:id="rId22" w:history="1">
        <w:r w:rsidRPr="00EC518A">
          <w:rPr>
            <w:rFonts w:eastAsia="Times New Roman" w:cs="Times New Roman"/>
            <w:color w:val="0000FF"/>
            <w:sz w:val="20"/>
            <w:szCs w:val="20"/>
            <w:u w:val="single"/>
            <w:lang w:eastAsia="en-GB"/>
          </w:rPr>
          <w:t>https://www.westsussex.gov.uk/media/12781/camhsref.pdf</w:t>
        </w:r>
      </w:hyperlink>
    </w:p>
    <w:p w14:paraId="1287C20B" w14:textId="77777777" w:rsidR="00EC518A" w:rsidRPr="00EC518A" w:rsidRDefault="00EC518A" w:rsidP="00447D02">
      <w:pPr>
        <w:ind w:left="360"/>
        <w:rPr>
          <w:rFonts w:eastAsia="Times New Roman" w:cs="Times New Roman"/>
          <w:sz w:val="20"/>
          <w:szCs w:val="20"/>
          <w:lang w:eastAsia="en-GB"/>
        </w:rPr>
      </w:pPr>
    </w:p>
    <w:p w14:paraId="7D2BCE60" w14:textId="4CB17657" w:rsidR="00EC518A" w:rsidRPr="00EC518A" w:rsidRDefault="009E4C92" w:rsidP="00DC1CC8">
      <w:pPr>
        <w:numPr>
          <w:ilvl w:val="1"/>
          <w:numId w:val="0"/>
        </w:numPr>
        <w:tabs>
          <w:tab w:val="num" w:pos="-322"/>
          <w:tab w:val="left" w:pos="567"/>
        </w:tabs>
        <w:autoSpaceDE w:val="0"/>
        <w:autoSpaceDN w:val="0"/>
        <w:adjustRightInd w:val="0"/>
        <w:spacing w:before="240" w:after="263" w:line="276" w:lineRule="auto"/>
        <w:ind w:left="1002" w:hanging="718"/>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9" w:name="_Toc82429740"/>
      <w:bookmarkStart w:id="10" w:name="_Toc147929768"/>
      <w:r>
        <w:rPr>
          <w:rFonts w:eastAsia="Times New Roman" w:cs="Arial"/>
          <w:sz w:val="20"/>
          <w:szCs w:val="20"/>
          <w:lang w:eastAsia="en-GB"/>
          <w14:shadow w14:blurRad="50800" w14:dist="38100" w14:dir="2700000" w14:sx="100000" w14:sy="100000" w14:kx="0" w14:ky="0" w14:algn="tl">
            <w14:srgbClr w14:val="000000">
              <w14:alpha w14:val="60000"/>
            </w14:srgbClr>
          </w14:shadow>
        </w:rPr>
        <w:lastRenderedPageBreak/>
        <w:t xml:space="preserve">1.5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Self-Harm Guidance for Schools</w:t>
      </w:r>
      <w:bookmarkEnd w:id="9"/>
      <w:bookmarkEnd w:id="10"/>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1499236D" w14:textId="25DF5268" w:rsidR="00EC518A" w:rsidRPr="00EC518A" w:rsidRDefault="00EC518A" w:rsidP="00E619AB">
      <w:pPr>
        <w:numPr>
          <w:ilvl w:val="0"/>
          <w:numId w:val="88"/>
        </w:numPr>
        <w:rPr>
          <w:rFonts w:eastAsia="Times New Roman" w:cs="Times New Roman"/>
          <w:sz w:val="20"/>
          <w:szCs w:val="20"/>
          <w:lang w:eastAsia="en-GB"/>
        </w:rPr>
      </w:pPr>
      <w:r w:rsidRPr="00EC518A">
        <w:rPr>
          <w:rFonts w:eastAsia="Times New Roman" w:cs="Times New Roman"/>
          <w:sz w:val="20"/>
          <w:szCs w:val="20"/>
          <w:lang w:eastAsia="en-GB"/>
        </w:rPr>
        <w:t xml:space="preserve">Self-harm page accessible to all schools in </w:t>
      </w:r>
      <w:r w:rsidR="007D3EDD" w:rsidRPr="00EC518A">
        <w:rPr>
          <w:rFonts w:eastAsia="Times New Roman" w:cs="Times New Roman"/>
          <w:sz w:val="20"/>
          <w:szCs w:val="20"/>
          <w:lang w:eastAsia="en-GB"/>
        </w:rPr>
        <w:t>West Sussex County</w:t>
      </w:r>
      <w:r w:rsidRPr="00EC518A">
        <w:rPr>
          <w:rFonts w:eastAsia="Times New Roman" w:cs="Times New Roman"/>
          <w:sz w:val="20"/>
          <w:szCs w:val="20"/>
          <w:lang w:eastAsia="en-GB"/>
        </w:rPr>
        <w:t xml:space="preserve"> council can be found at </w:t>
      </w:r>
      <w:hyperlink r:id="rId23" w:history="1">
        <w:r w:rsidRPr="00EC518A">
          <w:rPr>
            <w:rFonts w:eastAsia="Times New Roman" w:cs="Times New Roman"/>
            <w:color w:val="0000FF"/>
            <w:sz w:val="20"/>
            <w:szCs w:val="20"/>
            <w:u w:val="single"/>
            <w:lang w:eastAsia="en-GB"/>
          </w:rPr>
          <w:t>https://schools.westsussex.gov.uk/Services/4720</w:t>
        </w:r>
      </w:hyperlink>
      <w:r w:rsidRPr="00EC518A">
        <w:rPr>
          <w:rFonts w:eastAsia="Times New Roman" w:cs="Times New Roman"/>
          <w:sz w:val="20"/>
          <w:szCs w:val="20"/>
          <w:lang w:eastAsia="en-GB"/>
        </w:rPr>
        <w:t xml:space="preserve"> Here you can find information, training and resource in relation to self-harm. This includes bespoke self-harm and distress tolerance sessions that can be accessed for free at any time as well as updates on new innovative projects in relation to self-harm. </w:t>
      </w:r>
    </w:p>
    <w:p w14:paraId="51F0CB76" w14:textId="77777777" w:rsidR="00EC518A" w:rsidRPr="00EC518A" w:rsidRDefault="00EC518A" w:rsidP="00EC518A">
      <w:pPr>
        <w:rPr>
          <w:rFonts w:eastAsia="Times New Roman" w:cs="Times New Roman"/>
          <w:sz w:val="20"/>
          <w:szCs w:val="20"/>
          <w:lang w:eastAsia="en-GB"/>
        </w:rPr>
      </w:pPr>
    </w:p>
    <w:p w14:paraId="1DBA56EB" w14:textId="77777777" w:rsidR="00EC518A" w:rsidRPr="00EC518A" w:rsidRDefault="00EC518A" w:rsidP="00E619AB">
      <w:pPr>
        <w:numPr>
          <w:ilvl w:val="0"/>
          <w:numId w:val="88"/>
        </w:numPr>
        <w:rPr>
          <w:rFonts w:eastAsia="Times New Roman" w:cs="Times New Roman"/>
          <w:sz w:val="20"/>
          <w:szCs w:val="20"/>
          <w:lang w:eastAsia="en-GB"/>
        </w:rPr>
      </w:pPr>
      <w:r w:rsidRPr="00EC518A">
        <w:rPr>
          <w:rFonts w:eastAsia="Times New Roman" w:cs="Times New Roman"/>
          <w:sz w:val="20"/>
          <w:szCs w:val="20"/>
          <w:lang w:eastAsia="en-GB"/>
        </w:rPr>
        <w:t xml:space="preserve">Also available on the self-harm page is managing self-harm guidance and tool kit for schools.   </w:t>
      </w:r>
    </w:p>
    <w:p w14:paraId="10A5422D" w14:textId="77777777" w:rsidR="00EC518A" w:rsidRPr="00EC518A" w:rsidRDefault="00EC518A" w:rsidP="00EC518A">
      <w:pPr>
        <w:rPr>
          <w:rFonts w:eastAsia="Times New Roman" w:cs="Times New Roman"/>
          <w:sz w:val="20"/>
          <w:szCs w:val="20"/>
          <w:lang w:eastAsia="en-GB"/>
        </w:rPr>
      </w:pPr>
    </w:p>
    <w:p w14:paraId="2EE872CB" w14:textId="77777777" w:rsidR="00EC518A" w:rsidRPr="00EC518A" w:rsidRDefault="00EC518A" w:rsidP="00E619AB">
      <w:pPr>
        <w:numPr>
          <w:ilvl w:val="0"/>
          <w:numId w:val="88"/>
        </w:numPr>
        <w:rPr>
          <w:rFonts w:eastAsia="Times New Roman" w:cs="Times New Roman"/>
          <w:sz w:val="20"/>
          <w:szCs w:val="20"/>
          <w:lang w:eastAsia="en-GB"/>
        </w:rPr>
      </w:pPr>
      <w:r w:rsidRPr="00EC518A">
        <w:rPr>
          <w:rFonts w:eastAsia="Times New Roman" w:cs="Times New Roman"/>
          <w:sz w:val="20"/>
          <w:szCs w:val="20"/>
          <w:lang w:eastAsia="en-GB"/>
        </w:rPr>
        <w:t xml:space="preserve">As a school we recognise the self-harm resources are available to anyone in education, to support staff when dealing with students who self-harm or are at risk of intentionally harming themselves. </w:t>
      </w:r>
    </w:p>
    <w:p w14:paraId="2688A34C" w14:textId="77777777" w:rsidR="00EC518A" w:rsidRPr="00EC518A" w:rsidRDefault="00EC518A" w:rsidP="00EC518A">
      <w:pPr>
        <w:rPr>
          <w:rFonts w:eastAsia="Times New Roman" w:cs="Times New Roman"/>
          <w:sz w:val="20"/>
          <w:szCs w:val="20"/>
          <w:lang w:eastAsia="en-GB"/>
        </w:rPr>
      </w:pPr>
    </w:p>
    <w:p w14:paraId="62ED745F" w14:textId="04658F94" w:rsidR="00EC518A" w:rsidRPr="00EF0129" w:rsidRDefault="00EF0129" w:rsidP="00E619AB">
      <w:pPr>
        <w:numPr>
          <w:ilvl w:val="0"/>
          <w:numId w:val="88"/>
        </w:numPr>
        <w:rPr>
          <w:rFonts w:eastAsia="Times New Roman" w:cs="Times New Roman"/>
          <w:sz w:val="20"/>
          <w:szCs w:val="20"/>
          <w:lang w:eastAsia="en-GB"/>
        </w:rPr>
      </w:pPr>
      <w:r w:rsidRPr="00EF0129">
        <w:rPr>
          <w:rFonts w:eastAsia="Times New Roman" w:cs="Times New Roman"/>
          <w:sz w:val="20"/>
          <w:szCs w:val="20"/>
          <w:lang w:eastAsia="en-GB"/>
        </w:rPr>
        <w:t>Midhurst CofE Primary School</w:t>
      </w:r>
      <w:r w:rsidR="00EC518A" w:rsidRPr="00EF0129">
        <w:rPr>
          <w:rFonts w:eastAsia="Times New Roman" w:cs="Times New Roman"/>
          <w:sz w:val="20"/>
          <w:szCs w:val="20"/>
          <w:lang w:eastAsia="en-GB"/>
        </w:rPr>
        <w:t xml:space="preserve"> will use this guidance to support out students and staff. </w:t>
      </w:r>
    </w:p>
    <w:p w14:paraId="4A965194" w14:textId="77777777" w:rsidR="00EC518A" w:rsidRPr="00EC518A" w:rsidRDefault="00EC518A" w:rsidP="00EC518A">
      <w:pPr>
        <w:rPr>
          <w:rFonts w:eastAsia="Times New Roman" w:cs="Times New Roman"/>
          <w:sz w:val="20"/>
          <w:szCs w:val="20"/>
          <w:lang w:eastAsia="en-GB"/>
        </w:rPr>
      </w:pPr>
    </w:p>
    <w:p w14:paraId="03C47848" w14:textId="13DB513A" w:rsidR="00EC518A" w:rsidRPr="00EC518A" w:rsidRDefault="009E4C92" w:rsidP="00DC1CC8">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1" w:name="_Toc82429741"/>
      <w:bookmarkStart w:id="12" w:name="_Toc147929769"/>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1.6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COVID-19</w:t>
      </w:r>
      <w:bookmarkStart w:id="13" w:name="_Hlk48297032"/>
      <w:bookmarkEnd w:id="11"/>
      <w:bookmarkEnd w:id="12"/>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bookmarkEnd w:id="13"/>
    <w:p w14:paraId="234709A5" w14:textId="77777777" w:rsidR="00EC518A" w:rsidRPr="00EC518A" w:rsidRDefault="00EC518A" w:rsidP="00E619AB">
      <w:pPr>
        <w:numPr>
          <w:ilvl w:val="0"/>
          <w:numId w:val="89"/>
        </w:numPr>
        <w:rPr>
          <w:rFonts w:eastAsia="Times New Roman" w:cs="Times New Roman"/>
          <w:sz w:val="20"/>
          <w:szCs w:val="20"/>
          <w:lang w:eastAsia="en-GB"/>
        </w:rPr>
      </w:pPr>
      <w:r w:rsidRPr="00EC518A">
        <w:rPr>
          <w:rFonts w:eastAsia="Times New Roman" w:cs="Times New Roman"/>
          <w:sz w:val="20"/>
          <w:szCs w:val="20"/>
          <w:lang w:eastAsia="en-GB"/>
        </w:rPr>
        <w:t xml:space="preserve">We are aware of the COVID-19 Pandemic can have on the mental health and wellbeing of children and young people and we recognise that we will provide support to all our children and young people. </w:t>
      </w:r>
    </w:p>
    <w:p w14:paraId="7749CE36" w14:textId="59C42F4C"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4" w:name="_Toc82429742"/>
      <w:bookmarkStart w:id="15" w:name="_Toc147929770"/>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1.7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Mental Health and RE/RSE/HE</w:t>
      </w:r>
      <w:bookmarkEnd w:id="14"/>
      <w:bookmarkEnd w:id="15"/>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6578F490" w14:textId="717EF7DC" w:rsidR="00EC518A" w:rsidRPr="00EC518A" w:rsidRDefault="00EC518A" w:rsidP="00E619AB">
      <w:pPr>
        <w:numPr>
          <w:ilvl w:val="0"/>
          <w:numId w:val="90"/>
        </w:numPr>
        <w:rPr>
          <w:rFonts w:eastAsia="Times New Roman" w:cs="Times New Roman"/>
          <w:sz w:val="20"/>
          <w:szCs w:val="20"/>
          <w:lang w:eastAsia="en-GB"/>
        </w:rPr>
      </w:pPr>
      <w:r w:rsidRPr="00EC518A">
        <w:rPr>
          <w:rFonts w:eastAsia="Times New Roman" w:cs="Times New Roman"/>
          <w:sz w:val="20"/>
          <w:szCs w:val="20"/>
          <w:lang w:eastAsia="en-GB"/>
        </w:rPr>
        <w:t>Through our curriculum, our school will maximise the opportunities to teach our children and young people about mental health as part of the health education cornerstone of our Relationship Education/Relationship and Sex Education and Health Education. (</w:t>
      </w:r>
      <w:r w:rsidR="007D3EDD" w:rsidRPr="00EC518A">
        <w:rPr>
          <w:rFonts w:eastAsia="Times New Roman" w:cs="Times New Roman"/>
          <w:sz w:val="20"/>
          <w:szCs w:val="20"/>
          <w:lang w:eastAsia="en-GB"/>
        </w:rPr>
        <w:t>See</w:t>
      </w:r>
      <w:r w:rsidRPr="00EC518A">
        <w:rPr>
          <w:rFonts w:eastAsia="Times New Roman" w:cs="Times New Roman"/>
          <w:sz w:val="20"/>
          <w:szCs w:val="20"/>
          <w:lang w:eastAsia="en-GB"/>
        </w:rPr>
        <w:t xml:space="preserve"> SECTION 13 below).</w:t>
      </w:r>
    </w:p>
    <w:p w14:paraId="6C4B1765" w14:textId="77777777" w:rsidR="00EC518A" w:rsidRPr="00EC518A" w:rsidRDefault="00EC518A" w:rsidP="00EC518A">
      <w:pPr>
        <w:tabs>
          <w:tab w:val="num" w:pos="567"/>
        </w:tabs>
        <w:ind w:left="567"/>
        <w:rPr>
          <w:rFonts w:eastAsia="Times New Roman" w:cs="Arial"/>
          <w:szCs w:val="22"/>
          <w:lang w:eastAsia="en-GB"/>
        </w:rPr>
      </w:pPr>
    </w:p>
    <w:p w14:paraId="17CD6ACA" w14:textId="35E3CFC6" w:rsidR="00EC518A" w:rsidRPr="009E4C92" w:rsidRDefault="00EC518A" w:rsidP="009E4C92">
      <w:pPr>
        <w:pStyle w:val="ListParagraph"/>
        <w:keepNext/>
        <w:numPr>
          <w:ilvl w:val="0"/>
          <w:numId w:val="90"/>
        </w:numPr>
        <w:shd w:val="clear" w:color="auto" w:fill="333399"/>
        <w:tabs>
          <w:tab w:val="num" w:pos="285"/>
          <w:tab w:val="left" w:pos="3261"/>
        </w:tabs>
        <w:spacing w:before="120" w:after="240"/>
        <w:outlineLvl w:val="0"/>
        <w:rPr>
          <w:rFonts w:asciiTheme="minorHAnsi" w:hAnsiTheme="minorHAnsi" w:cstheme="minorHAnsi"/>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6" w:name="_Toc82429743"/>
      <w:bookmarkStart w:id="17" w:name="_Toc147929771"/>
      <w:r w:rsidRPr="009E4C92">
        <w:rPr>
          <w:rFonts w:asciiTheme="minorHAnsi" w:hAnsiTheme="minorHAnsi" w:cstheme="minorHAnsi"/>
          <w:b/>
          <w:caps/>
          <w:color w:val="FFFFFF" w:themeColor="background1"/>
          <w:spacing w:val="20"/>
          <w:kern w:val="28"/>
          <w:szCs w:val="22"/>
          <w14:shadow w14:blurRad="50800" w14:dist="38100" w14:dir="2700000" w14:sx="100000" w14:sy="100000" w14:kx="0" w14:ky="0" w14:algn="tl">
            <w14:srgbClr w14:val="000000">
              <w14:alpha w14:val="60000"/>
            </w14:srgbClr>
          </w14:shadow>
        </w:rPr>
        <w:t xml:space="preserve">statutory status:  </w:t>
      </w:r>
      <w:r w:rsidRPr="009E4C92">
        <w:rPr>
          <w:rFonts w:asciiTheme="minorHAnsi" w:hAnsiTheme="minorHAnsi" w:cstheme="minorHAnsi"/>
          <w:b/>
          <w:caps/>
          <w:color w:val="FFFFFF" w:themeColor="background1"/>
          <w:spacing w:val="20"/>
          <w:kern w:val="28"/>
          <w:sz w:val="18"/>
          <w:szCs w:val="18"/>
          <w14:shadow w14:blurRad="50800" w14:dist="38100" w14:dir="2700000" w14:sx="100000" w14:sy="100000" w14:kx="0" w14:ky="0" w14:algn="tl">
            <w14:srgbClr w14:val="000000">
              <w14:alpha w14:val="60000"/>
            </w14:srgbClr>
          </w14:shadow>
        </w:rPr>
        <w:t>relationship education, relationship &amp; sex education and health education</w:t>
      </w:r>
      <w:bookmarkEnd w:id="16"/>
      <w:bookmarkEnd w:id="17"/>
      <w:r w:rsidRPr="009E4C92">
        <w:rPr>
          <w:rFonts w:asciiTheme="minorHAnsi" w:hAnsiTheme="minorHAnsi" w:cstheme="minorHAnsi"/>
          <w:b/>
          <w:caps/>
          <w:color w:val="FFFFFF" w:themeColor="background1"/>
          <w:spacing w:val="20"/>
          <w:kern w:val="28"/>
          <w:sz w:val="18"/>
          <w:szCs w:val="18"/>
          <w14:shadow w14:blurRad="50800" w14:dist="38100" w14:dir="2700000" w14:sx="100000" w14:sy="100000" w14:kx="0" w14:ky="0" w14:algn="tl">
            <w14:srgbClr w14:val="000000">
              <w14:alpha w14:val="60000"/>
            </w14:srgbClr>
          </w14:shadow>
        </w:rPr>
        <w:t xml:space="preserve"> </w:t>
      </w:r>
      <w:r w:rsidRPr="009E4C92">
        <w:rPr>
          <w:rFonts w:asciiTheme="minorHAnsi" w:hAnsiTheme="minorHAnsi" w:cstheme="minorHAnsi"/>
          <w:b/>
          <w:caps/>
          <w:color w:val="FFFFFF" w:themeColor="background1"/>
          <w:spacing w:val="20"/>
          <w:kern w:val="28"/>
          <w:szCs w:val="22"/>
          <w14:shadow w14:blurRad="50800" w14:dist="38100" w14:dir="2700000" w14:sx="100000" w14:sy="100000" w14:kx="0" w14:ky="0" w14:algn="tl">
            <w14:srgbClr w14:val="000000">
              <w14:alpha w14:val="60000"/>
            </w14:srgbClr>
          </w14:shadow>
        </w:rPr>
        <w:t xml:space="preserve"> </w:t>
      </w:r>
    </w:p>
    <w:p w14:paraId="3E868CD7" w14:textId="30C6E616"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18" w:name="_Toc82429744"/>
      <w:bookmarkStart w:id="19" w:name="_Toc147929772"/>
      <w:r>
        <w:rPr>
          <w:rFonts w:cs="Arial"/>
          <w:sz w:val="20"/>
          <w:szCs w:val="20"/>
          <w14:shadow w14:blurRad="50800" w14:dist="38100" w14:dir="2700000" w14:sx="100000" w14:sy="100000" w14:kx="0" w14:ky="0" w14:algn="tl">
            <w14:srgbClr w14:val="000000">
              <w14:alpha w14:val="60000"/>
            </w14:srgbClr>
          </w14:shadow>
        </w:rPr>
        <w:t xml:space="preserve">2.1 </w:t>
      </w:r>
      <w:r w:rsidR="00EC518A" w:rsidRPr="00EC518A">
        <w:rPr>
          <w:rFonts w:cs="Arial"/>
          <w:sz w:val="20"/>
          <w:szCs w:val="20"/>
          <w14:shadow w14:blurRad="50800" w14:dist="38100" w14:dir="2700000" w14:sx="100000" w14:sy="100000" w14:kx="0" w14:ky="0" w14:algn="tl">
            <w14:srgbClr w14:val="000000">
              <w14:alpha w14:val="60000"/>
            </w14:srgbClr>
          </w14:shadow>
        </w:rPr>
        <w:t>We as a school acknowledge</w:t>
      </w:r>
      <w:bookmarkEnd w:id="18"/>
      <w:bookmarkEnd w:id="19"/>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6B4D8011" w14:textId="1558A01C" w:rsidR="00447D02" w:rsidRPr="000B32C4" w:rsidRDefault="00EC518A" w:rsidP="00447D02">
      <w:pPr>
        <w:numPr>
          <w:ilvl w:val="0"/>
          <w:numId w:val="33"/>
        </w:numPr>
        <w:ind w:left="851" w:hanging="491"/>
        <w:rPr>
          <w:rFonts w:cs="Times New Roman"/>
          <w:sz w:val="20"/>
          <w:szCs w:val="20"/>
        </w:rPr>
      </w:pPr>
      <w:r w:rsidRPr="00EC518A">
        <w:rPr>
          <w:rFonts w:cs="Times New Roman"/>
          <w:sz w:val="20"/>
          <w:szCs w:val="20"/>
        </w:rPr>
        <w:t xml:space="preserve">The Government has provided regulations which will make the subjects of Relationship Education (for all primary pupils) and Relationships and Sex Education (for all secondary pupils) and Health Education (for all pupils in state-funded schools) mandatory from 2020. </w:t>
      </w:r>
      <w:hyperlink r:id="rId24" w:history="1">
        <w:r w:rsidRPr="00EC518A">
          <w:rPr>
            <w:color w:val="0000FF"/>
            <w:sz w:val="20"/>
            <w:szCs w:val="20"/>
            <w:u w:val="single"/>
          </w:rPr>
          <w:t>Statutory guidance: relationships education relationships and sex education (RSE) and health education</w:t>
        </w:r>
      </w:hyperlink>
      <w:r w:rsidRPr="00EC518A">
        <w:rPr>
          <w:rFonts w:cs="Times New Roman"/>
          <w:sz w:val="20"/>
          <w:szCs w:val="20"/>
        </w:rPr>
        <w:t xml:space="preserve"> </w:t>
      </w:r>
    </w:p>
    <w:p w14:paraId="0E46B55F" w14:textId="77777777" w:rsidR="00EC518A" w:rsidRPr="00EC518A" w:rsidRDefault="00EC518A" w:rsidP="00EC518A">
      <w:pPr>
        <w:rPr>
          <w:rFonts w:cs="Times New Roman"/>
          <w:sz w:val="20"/>
          <w:szCs w:val="20"/>
        </w:rPr>
      </w:pPr>
    </w:p>
    <w:p w14:paraId="49A8B290" w14:textId="77777777" w:rsidR="00EC518A" w:rsidRPr="00EC518A" w:rsidRDefault="00EC518A" w:rsidP="00E619AB">
      <w:pPr>
        <w:numPr>
          <w:ilvl w:val="0"/>
          <w:numId w:val="33"/>
        </w:numPr>
        <w:ind w:left="851" w:hanging="425"/>
        <w:rPr>
          <w:rFonts w:cs="Times New Roman"/>
          <w:sz w:val="20"/>
          <w:szCs w:val="20"/>
        </w:rPr>
      </w:pPr>
      <w:r w:rsidRPr="00EC518A">
        <w:rPr>
          <w:rFonts w:cs="Times New Roman"/>
          <w:sz w:val="20"/>
          <w:szCs w:val="20"/>
        </w:rPr>
        <w:t>As a governing body we recognise the importance and will ensure that our children and young people should be taught about safeguarding, including online safety, and recognise that a one size fits all approach may not be appropriate for all children, and a more personalised or contextualised approach for more vulnerable children, victims of abuse and some SEND children might be needed</w:t>
      </w:r>
    </w:p>
    <w:p w14:paraId="67D708DD" w14:textId="77777777" w:rsidR="00EC518A" w:rsidRPr="00EC518A" w:rsidRDefault="00EC518A" w:rsidP="00EC518A">
      <w:pPr>
        <w:ind w:left="851" w:hanging="491"/>
        <w:rPr>
          <w:rFonts w:cs="Times New Roman"/>
          <w:sz w:val="20"/>
          <w:szCs w:val="20"/>
        </w:rPr>
      </w:pPr>
    </w:p>
    <w:p w14:paraId="3F7BFC39" w14:textId="77777777" w:rsidR="00EC518A" w:rsidRPr="00EC518A" w:rsidRDefault="00EC518A" w:rsidP="00E619AB">
      <w:pPr>
        <w:numPr>
          <w:ilvl w:val="0"/>
          <w:numId w:val="33"/>
        </w:numPr>
        <w:ind w:left="851" w:hanging="491"/>
        <w:rPr>
          <w:rFonts w:cs="Times New Roman"/>
          <w:sz w:val="20"/>
          <w:szCs w:val="20"/>
        </w:rPr>
      </w:pPr>
      <w:r w:rsidRPr="00EC518A">
        <w:rPr>
          <w:rFonts w:cs="Times New Roman"/>
          <w:sz w:val="20"/>
          <w:szCs w:val="20"/>
        </w:rPr>
        <w:t>We will, as a Governing Body, consider what that means specifically for our school.</w:t>
      </w:r>
    </w:p>
    <w:p w14:paraId="1287ECCE" w14:textId="77777777" w:rsidR="00EC518A" w:rsidRPr="00EC518A" w:rsidRDefault="00EC518A" w:rsidP="00447D02">
      <w:pPr>
        <w:rPr>
          <w:rFonts w:cs="Times New Roman"/>
          <w:sz w:val="20"/>
          <w:szCs w:val="20"/>
        </w:rPr>
      </w:pPr>
    </w:p>
    <w:p w14:paraId="03944300" w14:textId="77777777" w:rsidR="00EC518A" w:rsidRPr="00EC518A" w:rsidRDefault="00EC518A" w:rsidP="00E619AB">
      <w:pPr>
        <w:numPr>
          <w:ilvl w:val="0"/>
          <w:numId w:val="33"/>
        </w:numPr>
        <w:ind w:left="851" w:hanging="491"/>
        <w:rPr>
          <w:rFonts w:cs="Times New Roman"/>
          <w:sz w:val="20"/>
          <w:szCs w:val="20"/>
        </w:rPr>
      </w:pPr>
      <w:r w:rsidRPr="00EC518A">
        <w:rPr>
          <w:rFonts w:cs="Times New Roman"/>
          <w:sz w:val="20"/>
          <w:szCs w:val="20"/>
        </w:rPr>
        <w:t xml:space="preserve">We recognise the significant positive impact our school can have on the lives of our children and young people through our RE/RSE/HE curriculum.  </w:t>
      </w:r>
    </w:p>
    <w:p w14:paraId="69DB1843" w14:textId="77777777" w:rsidR="00EC518A" w:rsidRPr="00EC518A" w:rsidRDefault="00EC518A" w:rsidP="00447D02">
      <w:pPr>
        <w:ind w:left="360"/>
        <w:rPr>
          <w:rFonts w:ascii="Times New Roman" w:eastAsia="Times New Roman" w:hAnsi="Times New Roman" w:cs="Times New Roman"/>
          <w:sz w:val="20"/>
          <w:szCs w:val="20"/>
          <w:lang w:eastAsia="en-GB"/>
        </w:rPr>
      </w:pPr>
    </w:p>
    <w:bookmarkStart w:id="20" w:name="_Hlk50361631"/>
    <w:p w14:paraId="153EA433" w14:textId="77777777" w:rsidR="00EC518A" w:rsidRPr="00EC518A" w:rsidRDefault="00EC518A" w:rsidP="00E619AB">
      <w:pPr>
        <w:numPr>
          <w:ilvl w:val="0"/>
          <w:numId w:val="33"/>
        </w:numPr>
        <w:ind w:left="851" w:hanging="491"/>
        <w:rPr>
          <w:rFonts w:cs="Times New Roman"/>
          <w:sz w:val="20"/>
          <w:szCs w:val="20"/>
        </w:rPr>
      </w:pPr>
      <w:r w:rsidRPr="00EC518A">
        <w:rPr>
          <w:rFonts w:ascii="Times New Roman" w:eastAsia="Times New Roman" w:hAnsi="Times New Roman" w:cs="Times New Roman"/>
          <w:sz w:val="20"/>
          <w:szCs w:val="20"/>
          <w:lang w:eastAsia="en-GB"/>
        </w:rPr>
        <w:fldChar w:fldCharType="begin"/>
      </w:r>
      <w:r w:rsidRPr="00EC518A">
        <w:rPr>
          <w:rFonts w:ascii="Times New Roman" w:eastAsia="Times New Roman" w:hAnsi="Times New Roman" w:cs="Times New Roman"/>
          <w:sz w:val="20"/>
          <w:szCs w:val="20"/>
          <w:lang w:eastAsia="en-GB"/>
        </w:rPr>
        <w:instrText xml:space="preserve"> HYPERLINK "http://schools.westsussex.gov.uk/Article/72534" </w:instrText>
      </w:r>
      <w:r w:rsidRPr="00EC518A">
        <w:rPr>
          <w:rFonts w:ascii="Times New Roman" w:eastAsia="Times New Roman" w:hAnsi="Times New Roman" w:cs="Times New Roman"/>
          <w:sz w:val="20"/>
          <w:szCs w:val="20"/>
          <w:lang w:eastAsia="en-GB"/>
        </w:rPr>
        <w:fldChar w:fldCharType="separate"/>
      </w:r>
      <w:r w:rsidRPr="00EC518A">
        <w:rPr>
          <w:color w:val="0000FF"/>
          <w:sz w:val="20"/>
          <w:szCs w:val="20"/>
          <w:u w:val="single"/>
        </w:rPr>
        <w:t>West Sussex Education for Safeguarding E4S</w:t>
      </w:r>
      <w:r w:rsidRPr="00EC518A">
        <w:rPr>
          <w:color w:val="0000FF"/>
          <w:sz w:val="20"/>
          <w:szCs w:val="20"/>
          <w:u w:val="single"/>
        </w:rPr>
        <w:fldChar w:fldCharType="end"/>
      </w:r>
      <w:r w:rsidRPr="00EC518A">
        <w:rPr>
          <w:rFonts w:cs="Times New Roman"/>
          <w:sz w:val="20"/>
          <w:szCs w:val="20"/>
        </w:rPr>
        <w:t xml:space="preserve"> – </w:t>
      </w:r>
      <w:bookmarkStart w:id="21" w:name="_Hlk50361641"/>
      <w:bookmarkEnd w:id="20"/>
      <w:r w:rsidRPr="00EC518A">
        <w:rPr>
          <w:rFonts w:cs="Times New Roman"/>
          <w:sz w:val="20"/>
          <w:szCs w:val="20"/>
        </w:rPr>
        <w:t>which will enable our school to identify the specific risks faced by the children in our school so we can develop our safeguarding curriculum accordingly. We as a school have considered this West Sussex approved approach and are working to fully embed it to meet the specific needs of the pupils at our school.</w:t>
      </w:r>
    </w:p>
    <w:bookmarkEnd w:id="21"/>
    <w:p w14:paraId="1F2DF48C" w14:textId="77777777" w:rsidR="00EC518A" w:rsidRPr="00EC518A" w:rsidRDefault="00EC518A" w:rsidP="00EC518A">
      <w:pPr>
        <w:ind w:hanging="491"/>
        <w:rPr>
          <w:rFonts w:cs="Times New Roman"/>
          <w:sz w:val="20"/>
          <w:szCs w:val="20"/>
        </w:rPr>
      </w:pPr>
    </w:p>
    <w:p w14:paraId="410B654B" w14:textId="77777777" w:rsidR="00EC518A" w:rsidRPr="00EC518A" w:rsidRDefault="00EC518A" w:rsidP="00E619AB">
      <w:pPr>
        <w:numPr>
          <w:ilvl w:val="0"/>
          <w:numId w:val="33"/>
        </w:numPr>
        <w:ind w:left="851" w:hanging="491"/>
        <w:rPr>
          <w:rFonts w:cs="Times New Roman"/>
          <w:sz w:val="20"/>
          <w:szCs w:val="20"/>
        </w:rPr>
      </w:pPr>
      <w:r w:rsidRPr="00EC518A">
        <w:rPr>
          <w:rFonts w:cs="Times New Roman"/>
          <w:sz w:val="20"/>
          <w:szCs w:val="20"/>
        </w:rPr>
        <w:lastRenderedPageBreak/>
        <w:t>A wide variety of teaching and learning resources are available both locally and nationally. Some of these are;</w:t>
      </w:r>
    </w:p>
    <w:p w14:paraId="6D39BE31" w14:textId="77777777" w:rsidR="00EC518A" w:rsidRPr="00EC518A" w:rsidRDefault="00EC518A" w:rsidP="00EC518A">
      <w:pPr>
        <w:rPr>
          <w:rFonts w:cs="Times New Roman"/>
          <w:sz w:val="20"/>
          <w:szCs w:val="20"/>
        </w:rPr>
      </w:pPr>
    </w:p>
    <w:p w14:paraId="5B4256BC" w14:textId="77777777" w:rsidR="00EC518A" w:rsidRPr="00EC518A" w:rsidRDefault="003429E2" w:rsidP="00E619AB">
      <w:pPr>
        <w:numPr>
          <w:ilvl w:val="0"/>
          <w:numId w:val="32"/>
        </w:numPr>
        <w:ind w:left="1134" w:hanging="141"/>
        <w:rPr>
          <w:rFonts w:cs="Times New Roman"/>
          <w:sz w:val="20"/>
          <w:szCs w:val="20"/>
        </w:rPr>
      </w:pPr>
      <w:hyperlink r:id="rId25" w:history="1">
        <w:r w:rsidR="00EC518A" w:rsidRPr="00EC518A">
          <w:rPr>
            <w:rFonts w:cs="Times New Roman"/>
            <w:color w:val="0000FF"/>
            <w:sz w:val="20"/>
            <w:szCs w:val="20"/>
            <w:u w:val="single"/>
          </w:rPr>
          <w:t>West Sussex Education for Safeguarding E4S</w:t>
        </w:r>
      </w:hyperlink>
      <w:r w:rsidR="00EC518A" w:rsidRPr="00EC518A">
        <w:rPr>
          <w:rFonts w:cs="Times New Roman"/>
          <w:sz w:val="20"/>
          <w:szCs w:val="20"/>
        </w:rPr>
        <w:t xml:space="preserve"> – has been designed by the Local Authority to enable all West Sussex schools and colleges to identify the specific risks faced by the children and young people within their own setting and develop a bespoke safeguarding curriculum tailored to the meet those needs. </w:t>
      </w:r>
    </w:p>
    <w:p w14:paraId="1B064ABB"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The DfE has produced a one-stop page for teachers on GOV.UK, which can be accessed here: </w:t>
      </w:r>
      <w:hyperlink r:id="rId26" w:history="1">
        <w:r w:rsidRPr="00EC518A">
          <w:rPr>
            <w:rFonts w:cs="Times New Roman"/>
            <w:color w:val="0000FF"/>
            <w:sz w:val="20"/>
            <w:szCs w:val="20"/>
            <w:u w:val="single"/>
          </w:rPr>
          <w:t>https://www.gov.uk/government/publications/relationships-education-relationships-and-sex-education-rse-and-health-education</w:t>
        </w:r>
      </w:hyperlink>
    </w:p>
    <w:p w14:paraId="5B6DB901"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UKCCIS, who have recently published their Education for a Connected World Framework. Online safety is a whole school and college issue. The framework aims to support the development of the curriculum and is of relevance to PSHE education and Computing. It is designed, however, to be usable across the curriculum and beyond and to be central to a whole school or college approach to safeguarding and online safety. It covers early years through to age 18. It can  be accessed </w:t>
      </w:r>
      <w:hyperlink r:id="rId27" w:history="1">
        <w:r w:rsidRPr="00EC518A">
          <w:rPr>
            <w:rFonts w:cs="Times New Roman"/>
            <w:color w:val="0000FF"/>
            <w:sz w:val="20"/>
            <w:szCs w:val="20"/>
            <w:u w:val="single"/>
          </w:rPr>
          <w:t>https://www.gov.uk/government/publications/education-for-a-connected-world</w:t>
        </w:r>
      </w:hyperlink>
    </w:p>
    <w:p w14:paraId="1B5F49BC"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The PSHE Association provides guidance to schools on developing their PSHE curriculum including online safety. It can be accessed </w:t>
      </w:r>
      <w:hyperlink r:id="rId28" w:history="1">
        <w:r w:rsidRPr="00EC518A">
          <w:rPr>
            <w:rFonts w:cs="Times New Roman"/>
            <w:color w:val="0000FF"/>
            <w:sz w:val="20"/>
            <w:szCs w:val="20"/>
            <w:u w:val="single"/>
          </w:rPr>
          <w:t>https://www.pshe-association.org.uk/content/resources-and-curriculum</w:t>
        </w:r>
      </w:hyperlink>
    </w:p>
    <w:p w14:paraId="319C7A21"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UKCIS guidance: </w:t>
      </w:r>
      <w:hyperlink r:id="rId29" w:history="1">
        <w:r w:rsidRPr="00EC518A">
          <w:rPr>
            <w:rFonts w:cs="Times New Roman"/>
            <w:color w:val="0000FF"/>
            <w:sz w:val="20"/>
            <w:szCs w:val="20"/>
            <w:u w:val="single"/>
          </w:rPr>
          <w:t>https://www.gov.uk/government/publications/sharing-nudes-and-semi-nudes-advice-for-education-settings-working-with-children-and-young-people/sharing-nudes-and-semi-nudes-advice-for-education-settings-working-with-children-and-young-people</w:t>
        </w:r>
      </w:hyperlink>
    </w:p>
    <w:p w14:paraId="5B060CBE"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The UKCIS external visitors guidance will help schools and colleges to ensure the maximum impact of any online safety sessions delivered by external visitors; </w:t>
      </w:r>
      <w:hyperlink r:id="rId30" w:history="1">
        <w:r w:rsidRPr="00EC518A">
          <w:rPr>
            <w:rFonts w:cs="Times New Roman"/>
            <w:color w:val="0000FF"/>
            <w:sz w:val="20"/>
            <w:szCs w:val="20"/>
            <w:u w:val="single"/>
          </w:rPr>
          <w:t>https://www.gov.uk/government/publications/using-external-visitors-to-support-online-safety-education-guidance-for-educational-settings</w:t>
        </w:r>
      </w:hyperlink>
    </w:p>
    <w:p w14:paraId="1223BD2D"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National Crime Agency's CEOP education programme:</w:t>
      </w:r>
      <w:r w:rsidRPr="00EC518A">
        <w:rPr>
          <w:rFonts w:ascii="Times New Roman" w:eastAsia="Times New Roman" w:hAnsi="Times New Roman" w:cs="Times New Roman"/>
          <w:sz w:val="20"/>
          <w:szCs w:val="20"/>
          <w:lang w:eastAsia="en-GB"/>
        </w:rPr>
        <w:t xml:space="preserve"> </w:t>
      </w:r>
      <w:hyperlink r:id="rId31" w:history="1">
        <w:r w:rsidRPr="00EC518A">
          <w:rPr>
            <w:rFonts w:cs="Times New Roman"/>
            <w:color w:val="0000FF"/>
            <w:sz w:val="20"/>
            <w:szCs w:val="20"/>
            <w:u w:val="single"/>
          </w:rPr>
          <w:t>https://www.thinkuknow.co.u</w:t>
        </w:r>
      </w:hyperlink>
    </w:p>
    <w:p w14:paraId="001D2D43"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Public Health  </w:t>
      </w:r>
      <w:hyperlink r:id="rId32" w:history="1">
        <w:r w:rsidRPr="00EC518A">
          <w:rPr>
            <w:rFonts w:cs="Times New Roman"/>
            <w:color w:val="0000FF"/>
            <w:sz w:val="20"/>
            <w:szCs w:val="20"/>
            <w:u w:val="single"/>
          </w:rPr>
          <w:t>https://www.gov.uk/government/news/phe-launches-rise-above-for-schools-programme</w:t>
        </w:r>
      </w:hyperlink>
    </w:p>
    <w:p w14:paraId="7A5E0282"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Harmful online challenges and online hoaxes - this includes advice on preparing for any online challenges and hoaxes, sharing information with parents and carers and where to get help and support. </w:t>
      </w:r>
      <w:hyperlink r:id="rId33" w:history="1">
        <w:r w:rsidRPr="00EC518A">
          <w:rPr>
            <w:rFonts w:ascii="Times New Roman" w:eastAsia="Times New Roman" w:hAnsi="Times New Roman" w:cs="Times New Roman"/>
            <w:color w:val="0000FF"/>
            <w:sz w:val="20"/>
            <w:szCs w:val="20"/>
            <w:u w:val="single"/>
            <w:lang w:eastAsia="en-GB"/>
          </w:rPr>
          <w:t>Harmful online challenges and online hoaxes - GOV.UK (www.gov.uk)</w:t>
        </w:r>
      </w:hyperlink>
    </w:p>
    <w:p w14:paraId="039324A7" w14:textId="77777777" w:rsidR="00EC518A" w:rsidRPr="00EC518A" w:rsidRDefault="00EC518A" w:rsidP="00E619AB">
      <w:pPr>
        <w:numPr>
          <w:ilvl w:val="0"/>
          <w:numId w:val="32"/>
        </w:numPr>
        <w:ind w:left="1134" w:hanging="141"/>
        <w:rPr>
          <w:rFonts w:cs="Times New Roman"/>
          <w:sz w:val="20"/>
          <w:szCs w:val="20"/>
        </w:rPr>
      </w:pPr>
      <w:r w:rsidRPr="00EC518A">
        <w:rPr>
          <w:rFonts w:cs="Times New Roman"/>
          <w:sz w:val="20"/>
          <w:szCs w:val="20"/>
        </w:rPr>
        <w:t xml:space="preserve">LGFL 'Undressed'  </w:t>
      </w:r>
      <w:hyperlink r:id="rId34" w:history="1">
        <w:r w:rsidRPr="00EC518A">
          <w:rPr>
            <w:rFonts w:cs="Times New Roman"/>
            <w:color w:val="0000FF"/>
            <w:sz w:val="20"/>
            <w:szCs w:val="20"/>
            <w:u w:val="single"/>
          </w:rPr>
          <w:t>https://undressed.lgfl.net/</w:t>
        </w:r>
      </w:hyperlink>
      <w:r w:rsidRPr="00EC518A">
        <w:rPr>
          <w:rFonts w:cs="Times New Roman"/>
          <w:sz w:val="20"/>
          <w:szCs w:val="20"/>
        </w:rPr>
        <w:t xml:space="preserve"> provided schools advice about how to teach young children about being tricked into getting undressed online in a fun way without scaring them or explaining the motives of sex offenders.</w:t>
      </w:r>
    </w:p>
    <w:p w14:paraId="3EF1BA10" w14:textId="77777777" w:rsidR="00EC518A" w:rsidRPr="00EC518A" w:rsidRDefault="00EC518A" w:rsidP="00EC518A">
      <w:pPr>
        <w:tabs>
          <w:tab w:val="num" w:pos="567"/>
        </w:tabs>
        <w:ind w:left="567"/>
        <w:rPr>
          <w:rFonts w:eastAsia="Times New Roman" w:cs="Arial"/>
          <w:szCs w:val="22"/>
          <w:lang w:eastAsia="en-GB"/>
        </w:rPr>
      </w:pPr>
    </w:p>
    <w:p w14:paraId="5A7BD5C5" w14:textId="21038D9A" w:rsidR="00EC518A" w:rsidRPr="009E4C92" w:rsidRDefault="00EC518A" w:rsidP="009E4C92">
      <w:pPr>
        <w:pStyle w:val="ListParagraph"/>
        <w:keepNext/>
        <w:numPr>
          <w:ilvl w:val="0"/>
          <w:numId w:val="90"/>
        </w:numPr>
        <w:shd w:val="clear" w:color="auto" w:fill="333399"/>
        <w:tabs>
          <w:tab w:val="num" w:pos="285"/>
          <w:tab w:val="left" w:pos="3261"/>
        </w:tabs>
        <w:spacing w:before="120" w:after="240"/>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22" w:name="_Toc82429745"/>
      <w:bookmarkStart w:id="23" w:name="_Toc147929773"/>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crimes committed on school premises – when to call the police</w:t>
      </w:r>
      <w:bookmarkEnd w:id="22"/>
      <w:bookmarkEnd w:id="23"/>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p w14:paraId="5BC4DE3A" w14:textId="77777777" w:rsidR="00EC518A" w:rsidRPr="00EC518A" w:rsidRDefault="00EC518A" w:rsidP="00E619AB">
      <w:pPr>
        <w:numPr>
          <w:ilvl w:val="0"/>
          <w:numId w:val="34"/>
        </w:numPr>
        <w:ind w:left="851" w:hanging="425"/>
        <w:rPr>
          <w:rFonts w:eastAsia="Times New Roman" w:cs="Times New Roman"/>
          <w:sz w:val="20"/>
          <w:szCs w:val="20"/>
          <w:lang w:eastAsia="en-GB"/>
        </w:rPr>
      </w:pPr>
      <w:r w:rsidRPr="00EC518A">
        <w:rPr>
          <w:rFonts w:eastAsia="Times New Roman" w:cs="Times New Roman"/>
          <w:sz w:val="20"/>
          <w:szCs w:val="20"/>
          <w:lang w:eastAsia="en-GB"/>
        </w:rPr>
        <w:t xml:space="preserve">This section is in relation to pupils who may have committed a crime on school premises. </w:t>
      </w:r>
    </w:p>
    <w:p w14:paraId="2A8E33FC" w14:textId="77777777" w:rsidR="00EC518A" w:rsidRPr="00EC518A" w:rsidRDefault="00EC518A" w:rsidP="00EC518A">
      <w:pPr>
        <w:ind w:left="851" w:hanging="425"/>
        <w:rPr>
          <w:rFonts w:eastAsia="Times New Roman" w:cs="Times New Roman"/>
          <w:sz w:val="20"/>
          <w:szCs w:val="20"/>
          <w:lang w:eastAsia="en-GB"/>
        </w:rPr>
      </w:pPr>
    </w:p>
    <w:p w14:paraId="2C6D0704" w14:textId="77777777" w:rsidR="00EC518A" w:rsidRPr="00EC518A" w:rsidRDefault="00EC518A" w:rsidP="00E619AB">
      <w:pPr>
        <w:numPr>
          <w:ilvl w:val="0"/>
          <w:numId w:val="34"/>
        </w:numPr>
        <w:ind w:left="851" w:hanging="425"/>
        <w:rPr>
          <w:rFonts w:eastAsia="Times New Roman" w:cs="Times New Roman"/>
          <w:sz w:val="20"/>
          <w:szCs w:val="20"/>
          <w:lang w:eastAsia="en-GB"/>
        </w:rPr>
      </w:pPr>
      <w:r w:rsidRPr="00EC518A">
        <w:rPr>
          <w:rFonts w:eastAsia="Times New Roman" w:cs="Times New Roman"/>
          <w:sz w:val="20"/>
          <w:szCs w:val="20"/>
          <w:lang w:eastAsia="en-GB"/>
        </w:rPr>
        <w:t>None of the guidance and information in this section is intended to replace normal safeguarding practices of referring concerns to relevant agencies, for example; the Multi-agency Safeguarding Hub or Early Help Hub.</w:t>
      </w:r>
    </w:p>
    <w:p w14:paraId="6DB2EE54" w14:textId="0A97F3B5"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24" w:name="_Toc82429746"/>
      <w:bookmarkStart w:id="25" w:name="_Toc147929774"/>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3.1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We recognise that if a child is in immediate danger,</w:t>
      </w:r>
      <w:bookmarkEnd w:id="24"/>
      <w:bookmarkEnd w:id="25"/>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046E1078" w14:textId="77777777" w:rsidR="00EC518A" w:rsidRPr="00EC518A" w:rsidRDefault="00EC518A" w:rsidP="00EC518A">
      <w:pPr>
        <w:ind w:left="426"/>
        <w:rPr>
          <w:rFonts w:eastAsia="Times New Roman" w:cs="Times New Roman"/>
          <w:sz w:val="20"/>
          <w:szCs w:val="20"/>
          <w:lang w:eastAsia="en-GB"/>
        </w:rPr>
      </w:pPr>
      <w:r w:rsidRPr="00EC518A">
        <w:rPr>
          <w:rFonts w:eastAsia="Times New Roman" w:cs="Times New Roman"/>
          <w:sz w:val="20"/>
          <w:szCs w:val="20"/>
          <w:lang w:eastAsia="en-GB"/>
        </w:rPr>
        <w:t xml:space="preserve">Or there is a risk of serious injury to anyone or a serious crime is happening or is about to happen, we will call the police immediately on 999. </w:t>
      </w:r>
    </w:p>
    <w:p w14:paraId="0D7A7A21" w14:textId="77777777" w:rsidR="00EC518A" w:rsidRPr="00EC518A" w:rsidRDefault="00EC518A" w:rsidP="00EC518A">
      <w:pPr>
        <w:ind w:left="851" w:hanging="425"/>
        <w:rPr>
          <w:rFonts w:eastAsia="Times New Roman" w:cs="Times New Roman"/>
          <w:sz w:val="20"/>
          <w:szCs w:val="20"/>
          <w:lang w:eastAsia="en-GB"/>
        </w:rPr>
      </w:pPr>
    </w:p>
    <w:p w14:paraId="2EABEFBF" w14:textId="77777777" w:rsidR="00EC518A" w:rsidRPr="00EC518A" w:rsidRDefault="00EC518A" w:rsidP="00E619AB">
      <w:pPr>
        <w:numPr>
          <w:ilvl w:val="0"/>
          <w:numId w:val="69"/>
        </w:numPr>
        <w:ind w:left="851" w:hanging="425"/>
        <w:rPr>
          <w:rFonts w:eastAsia="Times New Roman" w:cs="Times New Roman"/>
          <w:sz w:val="20"/>
          <w:szCs w:val="20"/>
          <w:lang w:eastAsia="en-GB"/>
        </w:rPr>
      </w:pPr>
      <w:r w:rsidRPr="00EC518A">
        <w:rPr>
          <w:rFonts w:eastAsia="Times New Roman" w:cs="Times New Roman"/>
          <w:sz w:val="20"/>
          <w:szCs w:val="20"/>
          <w:lang w:eastAsia="en-GB"/>
        </w:rPr>
        <w:t xml:space="preserve">We recognise that situations may occur on school premises where students may have committed a crime. This could include assaults, criminal damage, possessing or supplying drugs or possessing weapons. (Potential sexual offences are dealt with later in this policy at chapter 23 below.)  </w:t>
      </w:r>
    </w:p>
    <w:p w14:paraId="15194F3A" w14:textId="77777777" w:rsidR="00EC518A" w:rsidRPr="00EC518A" w:rsidRDefault="00EC518A" w:rsidP="00EC518A">
      <w:pPr>
        <w:ind w:left="851" w:hanging="425"/>
        <w:rPr>
          <w:rFonts w:eastAsia="Times New Roman" w:cs="Times New Roman"/>
          <w:sz w:val="20"/>
          <w:szCs w:val="20"/>
          <w:lang w:eastAsia="en-GB"/>
        </w:rPr>
      </w:pPr>
    </w:p>
    <w:p w14:paraId="07011993" w14:textId="77777777" w:rsidR="00EC518A" w:rsidRPr="00EC518A" w:rsidRDefault="00EC518A" w:rsidP="00E619AB">
      <w:pPr>
        <w:numPr>
          <w:ilvl w:val="0"/>
          <w:numId w:val="69"/>
        </w:numPr>
        <w:ind w:left="851" w:hanging="425"/>
        <w:rPr>
          <w:rFonts w:eastAsia="Times New Roman" w:cs="Times New Roman"/>
          <w:sz w:val="20"/>
          <w:szCs w:val="20"/>
          <w:lang w:eastAsia="en-GB"/>
        </w:rPr>
      </w:pPr>
      <w:r w:rsidRPr="00EC518A">
        <w:rPr>
          <w:rFonts w:eastAsia="Times New Roman" w:cs="Times New Roman"/>
          <w:sz w:val="20"/>
          <w:szCs w:val="20"/>
          <w:lang w:eastAsia="en-GB"/>
        </w:rPr>
        <w:lastRenderedPageBreak/>
        <w:t xml:space="preserve">The National Police Chiefs Council (NPCC) have issued guidance, </w:t>
      </w:r>
      <w:hyperlink r:id="rId35" w:history="1">
        <w:r w:rsidRPr="00EC518A">
          <w:rPr>
            <w:rFonts w:eastAsia="Times New Roman" w:cs="Times New Roman"/>
            <w:color w:val="0000FF"/>
            <w:sz w:val="20"/>
            <w:szCs w:val="20"/>
            <w:u w:val="single"/>
            <w:lang w:eastAsia="en-GB"/>
          </w:rPr>
          <w:t>https://www.npcc.police.uk/documents/Children%20and%20Young%20people/When%20to%20call%20police%20guidance%20for%20schools%20and%20colleges.pdf</w:t>
        </w:r>
      </w:hyperlink>
      <w:r w:rsidRPr="00EC518A">
        <w:rPr>
          <w:rFonts w:eastAsia="Times New Roman" w:cs="Times New Roman"/>
          <w:sz w:val="20"/>
          <w:szCs w:val="20"/>
          <w:lang w:eastAsia="en-GB"/>
        </w:rPr>
        <w:t xml:space="preserve"> for when schools and colleges should call the police in such circumstances. The advice is for school and college staff with responsibility for behaviour management, including designated safeguarding leads (DSLs), their deputies, head teachers and senior leadership teams. </w:t>
      </w:r>
    </w:p>
    <w:p w14:paraId="503EC40A" w14:textId="77777777" w:rsidR="00EC518A" w:rsidRPr="00EC518A" w:rsidRDefault="00EC518A" w:rsidP="00EC518A">
      <w:pPr>
        <w:ind w:left="851" w:hanging="425"/>
        <w:rPr>
          <w:rFonts w:eastAsia="Times New Roman" w:cs="Times New Roman"/>
          <w:sz w:val="20"/>
          <w:szCs w:val="20"/>
          <w:lang w:eastAsia="en-GB"/>
        </w:rPr>
      </w:pPr>
    </w:p>
    <w:p w14:paraId="12F390D9" w14:textId="77777777" w:rsidR="00EC518A" w:rsidRPr="00EC518A" w:rsidRDefault="00EC518A" w:rsidP="00E619AB">
      <w:pPr>
        <w:numPr>
          <w:ilvl w:val="0"/>
          <w:numId w:val="69"/>
        </w:numPr>
        <w:ind w:left="851" w:hanging="425"/>
        <w:rPr>
          <w:rFonts w:eastAsia="Times New Roman" w:cs="Times New Roman"/>
          <w:sz w:val="20"/>
          <w:szCs w:val="20"/>
          <w:lang w:eastAsia="en-GB"/>
        </w:rPr>
      </w:pPr>
      <w:r w:rsidRPr="00EC518A">
        <w:rPr>
          <w:rFonts w:eastAsia="Times New Roman" w:cs="Times New Roman"/>
          <w:sz w:val="20"/>
          <w:szCs w:val="20"/>
          <w:lang w:eastAsia="en-GB"/>
        </w:rPr>
        <w:t xml:space="preserve">Our school will follow this guidance before contacting Sussex Police. </w:t>
      </w:r>
    </w:p>
    <w:p w14:paraId="250886D0" w14:textId="77777777" w:rsidR="00EC518A" w:rsidRPr="00EC518A" w:rsidRDefault="00EC518A" w:rsidP="00EC518A">
      <w:pPr>
        <w:ind w:left="851" w:hanging="425"/>
        <w:rPr>
          <w:rFonts w:eastAsia="Times New Roman" w:cs="Times New Roman"/>
          <w:sz w:val="20"/>
          <w:szCs w:val="20"/>
          <w:lang w:eastAsia="en-GB"/>
        </w:rPr>
      </w:pPr>
    </w:p>
    <w:p w14:paraId="532892F5" w14:textId="7422477A" w:rsidR="00EC518A" w:rsidRPr="00EF0129" w:rsidRDefault="00EF0129" w:rsidP="00E619AB">
      <w:pPr>
        <w:numPr>
          <w:ilvl w:val="0"/>
          <w:numId w:val="69"/>
        </w:numPr>
        <w:ind w:left="851" w:hanging="425"/>
        <w:rPr>
          <w:rFonts w:eastAsia="Times New Roman" w:cs="Times New Roman"/>
          <w:sz w:val="20"/>
          <w:szCs w:val="20"/>
          <w:lang w:eastAsia="en-GB"/>
        </w:rPr>
      </w:pPr>
      <w:r w:rsidRPr="00EF0129">
        <w:rPr>
          <w:rFonts w:eastAsia="Times New Roman" w:cs="Times New Roman"/>
          <w:sz w:val="20"/>
          <w:szCs w:val="20"/>
          <w:lang w:eastAsia="en-GB"/>
        </w:rPr>
        <w:t>Midhurst CofE primary Sc</w:t>
      </w:r>
      <w:r w:rsidR="00EC518A" w:rsidRPr="00EF0129">
        <w:rPr>
          <w:rFonts w:eastAsia="Times New Roman" w:cs="Times New Roman"/>
          <w:sz w:val="20"/>
          <w:szCs w:val="20"/>
          <w:lang w:eastAsia="en-GB"/>
        </w:rPr>
        <w:t xml:space="preserve">hool will consider, where appropriate, sharing ‘When to call the police guidance’ with pupils, parents and carers. </w:t>
      </w:r>
    </w:p>
    <w:p w14:paraId="569AA016" w14:textId="77777777" w:rsidR="00EC518A" w:rsidRPr="00EC518A" w:rsidRDefault="00EC518A" w:rsidP="00EC518A">
      <w:pPr>
        <w:tabs>
          <w:tab w:val="num" w:pos="567"/>
        </w:tabs>
        <w:ind w:left="567"/>
        <w:rPr>
          <w:rFonts w:eastAsia="Times New Roman" w:cs="Arial"/>
          <w:szCs w:val="22"/>
          <w:lang w:eastAsia="en-GB"/>
        </w:rPr>
      </w:pPr>
    </w:p>
    <w:p w14:paraId="04FC5917" w14:textId="35E85840" w:rsidR="00EC518A" w:rsidRPr="009E4C92" w:rsidRDefault="00EC518A" w:rsidP="009E4C92">
      <w:pPr>
        <w:pStyle w:val="ListParagraph"/>
        <w:keepNext/>
        <w:numPr>
          <w:ilvl w:val="0"/>
          <w:numId w:val="90"/>
        </w:numPr>
        <w:shd w:val="clear" w:color="auto" w:fill="333399"/>
        <w:tabs>
          <w:tab w:val="num" w:pos="285"/>
          <w:tab w:val="left" w:pos="3261"/>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26" w:name="_Toc82429747"/>
      <w:bookmarkStart w:id="27" w:name="_Toc147929775"/>
      <w:bookmarkStart w:id="28" w:name="_Hlk48306423"/>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The USE OF REASONAB</w:t>
      </w:r>
      <w:r w:rsidR="009562FF"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L</w:t>
      </w:r>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E FORCE IN OUR SCHOOL</w:t>
      </w:r>
      <w:bookmarkEnd w:id="26"/>
      <w:bookmarkEnd w:id="27"/>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bookmarkEnd w:id="28"/>
    <w:p w14:paraId="5FF28CD0" w14:textId="1E5B116E" w:rsidR="00EC518A" w:rsidRPr="00EC518A" w:rsidRDefault="00EC518A" w:rsidP="00E619AB">
      <w:pPr>
        <w:numPr>
          <w:ilvl w:val="0"/>
          <w:numId w:val="72"/>
        </w:numPr>
        <w:rPr>
          <w:rFonts w:eastAsia="Times New Roman" w:cs="Times New Roman"/>
          <w:sz w:val="20"/>
          <w:szCs w:val="20"/>
          <w:lang w:eastAsia="en-GB"/>
        </w:rPr>
      </w:pPr>
      <w:r w:rsidRPr="00EC518A">
        <w:rPr>
          <w:rFonts w:eastAsia="Times New Roman" w:cs="Times New Roman"/>
          <w:sz w:val="20"/>
          <w:szCs w:val="20"/>
          <w:lang w:eastAsia="en-GB"/>
        </w:rPr>
        <w:t xml:space="preserve">Keeping Children Safe in Education </w:t>
      </w:r>
      <w:r w:rsidRPr="009562FF">
        <w:rPr>
          <w:rFonts w:eastAsia="Times New Roman" w:cs="Times New Roman"/>
          <w:sz w:val="20"/>
          <w:szCs w:val="20"/>
          <w:lang w:eastAsia="en-GB"/>
        </w:rPr>
        <w:t>202</w:t>
      </w:r>
      <w:r w:rsidR="001A156C">
        <w:rPr>
          <w:rFonts w:eastAsia="Times New Roman" w:cs="Times New Roman"/>
          <w:sz w:val="20"/>
          <w:szCs w:val="20"/>
          <w:lang w:eastAsia="en-GB"/>
        </w:rPr>
        <w:t>3</w:t>
      </w:r>
      <w:r w:rsidR="007D3EDD">
        <w:rPr>
          <w:rFonts w:eastAsia="Times New Roman" w:cs="Times New Roman"/>
          <w:sz w:val="20"/>
          <w:szCs w:val="20"/>
          <w:lang w:eastAsia="en-GB"/>
        </w:rPr>
        <w:t xml:space="preserve"> </w:t>
      </w:r>
      <w:r w:rsidRPr="00EC518A">
        <w:rPr>
          <w:rFonts w:eastAsia="Times New Roman" w:cs="Times New Roman"/>
          <w:sz w:val="20"/>
          <w:szCs w:val="20"/>
          <w:lang w:eastAsia="en-GB"/>
        </w:rPr>
        <w:t xml:space="preserve">recognises that there are circumstances when it is appropriate for staff in schools and colleges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7710F002" w14:textId="77777777" w:rsidR="00EC518A" w:rsidRPr="00EC518A" w:rsidRDefault="00EC518A" w:rsidP="00EC518A">
      <w:pPr>
        <w:rPr>
          <w:rFonts w:eastAsia="Times New Roman" w:cs="Times New Roman"/>
          <w:sz w:val="20"/>
          <w:szCs w:val="20"/>
          <w:lang w:eastAsia="en-GB"/>
        </w:rPr>
      </w:pPr>
    </w:p>
    <w:p w14:paraId="5FD484DF" w14:textId="77777777" w:rsidR="00EC518A" w:rsidRPr="00EC518A" w:rsidRDefault="00EC518A" w:rsidP="00E619AB">
      <w:pPr>
        <w:numPr>
          <w:ilvl w:val="0"/>
          <w:numId w:val="72"/>
        </w:numPr>
        <w:rPr>
          <w:rFonts w:eastAsia="Times New Roman" w:cs="Times New Roman"/>
          <w:sz w:val="20"/>
          <w:szCs w:val="20"/>
          <w:lang w:eastAsia="en-GB"/>
        </w:rPr>
      </w:pPr>
      <w:r w:rsidRPr="00EC518A">
        <w:rPr>
          <w:rFonts w:eastAsia="Times New Roman" w:cs="Times New Roman"/>
          <w:caps/>
          <w:sz w:val="20"/>
          <w:szCs w:val="20"/>
          <w:lang w:eastAsia="en-GB"/>
        </w:rPr>
        <w:t>A</w:t>
      </w:r>
      <w:r w:rsidRPr="00EC518A">
        <w:rPr>
          <w:rFonts w:eastAsia="Times New Roman" w:cs="Times New Roman"/>
          <w:sz w:val="20"/>
          <w:szCs w:val="20"/>
          <w:lang w:eastAsia="en-GB"/>
        </w:rPr>
        <w:t xml:space="preserve"> ‘no contact’ policy at a school or college can leave staff unable to fully support and protect their pupils and students. </w:t>
      </w:r>
    </w:p>
    <w:p w14:paraId="76FA3A7F" w14:textId="77777777" w:rsidR="00EC518A" w:rsidRPr="00EC518A" w:rsidRDefault="00EC518A" w:rsidP="00EC518A">
      <w:pPr>
        <w:rPr>
          <w:rFonts w:eastAsia="Times New Roman" w:cs="Times New Roman"/>
          <w:sz w:val="20"/>
          <w:szCs w:val="20"/>
          <w:lang w:eastAsia="en-GB"/>
        </w:rPr>
      </w:pPr>
    </w:p>
    <w:p w14:paraId="78A31205" w14:textId="2C2ED648" w:rsidR="00EC518A" w:rsidRPr="00283642" w:rsidRDefault="00EC518A" w:rsidP="00E619AB">
      <w:pPr>
        <w:numPr>
          <w:ilvl w:val="0"/>
          <w:numId w:val="72"/>
        </w:numPr>
        <w:rPr>
          <w:rFonts w:eastAsia="Times New Roman" w:cs="Times New Roman"/>
          <w:sz w:val="20"/>
          <w:szCs w:val="20"/>
          <w:lang w:eastAsia="en-GB"/>
        </w:rPr>
      </w:pPr>
      <w:r w:rsidRPr="00283642">
        <w:rPr>
          <w:rFonts w:eastAsia="Times New Roman" w:cs="Times New Roman"/>
          <w:sz w:val="20"/>
          <w:szCs w:val="20"/>
          <w:lang w:eastAsia="en-GB"/>
        </w:rPr>
        <w:t>Please refer to KCSIE 202</w:t>
      </w:r>
      <w:r w:rsidR="001A156C" w:rsidRPr="00283642">
        <w:rPr>
          <w:rFonts w:eastAsia="Times New Roman" w:cs="Times New Roman"/>
          <w:sz w:val="20"/>
          <w:szCs w:val="20"/>
          <w:lang w:eastAsia="en-GB"/>
        </w:rPr>
        <w:t>3</w:t>
      </w:r>
      <w:r w:rsidRPr="00283642">
        <w:rPr>
          <w:rFonts w:eastAsia="Times New Roman" w:cs="Times New Roman"/>
          <w:sz w:val="20"/>
          <w:szCs w:val="20"/>
          <w:lang w:eastAsia="en-GB"/>
        </w:rPr>
        <w:t xml:space="preserve"> and guidance offered at 1</w:t>
      </w:r>
      <w:r w:rsidR="0063774C" w:rsidRPr="00283642">
        <w:rPr>
          <w:rFonts w:eastAsia="Times New Roman" w:cs="Times New Roman"/>
          <w:sz w:val="20"/>
          <w:szCs w:val="20"/>
          <w:lang w:eastAsia="en-GB"/>
        </w:rPr>
        <w:t>63</w:t>
      </w:r>
      <w:r w:rsidRPr="00283642">
        <w:rPr>
          <w:rFonts w:eastAsia="Times New Roman" w:cs="Times New Roman"/>
          <w:sz w:val="20"/>
          <w:szCs w:val="20"/>
          <w:lang w:eastAsia="en-GB"/>
        </w:rPr>
        <w:t xml:space="preserve">- </w:t>
      </w:r>
      <w:r w:rsidR="0063774C" w:rsidRPr="00283642">
        <w:rPr>
          <w:rFonts w:eastAsia="Times New Roman" w:cs="Times New Roman"/>
          <w:sz w:val="20"/>
          <w:szCs w:val="20"/>
          <w:lang w:eastAsia="en-GB"/>
        </w:rPr>
        <w:t>165</w:t>
      </w:r>
      <w:r w:rsidRPr="00283642">
        <w:rPr>
          <w:rFonts w:eastAsia="Times New Roman" w:cs="Times New Roman"/>
          <w:sz w:val="20"/>
          <w:szCs w:val="20"/>
          <w:lang w:eastAsia="en-GB"/>
        </w:rPr>
        <w:t xml:space="preserve"> and </w:t>
      </w:r>
      <w:hyperlink r:id="rId36" w:history="1">
        <w:r w:rsidRPr="00283642">
          <w:rPr>
            <w:rFonts w:eastAsia="Times New Roman" w:cs="Times New Roman"/>
            <w:color w:val="0000FF"/>
            <w:sz w:val="20"/>
            <w:szCs w:val="20"/>
            <w:u w:val="single"/>
            <w:lang w:eastAsia="en-GB"/>
          </w:rPr>
          <w:t>https://assets.publishing.service.gov.uk/government/uploads/system/uploads/attachment_data/file/444051/Use_of_reasonable_force_advice_Reviewed_July_2015.pdf</w:t>
        </w:r>
      </w:hyperlink>
    </w:p>
    <w:p w14:paraId="22F73BA2" w14:textId="77777777" w:rsidR="00EC518A" w:rsidRPr="00EC518A" w:rsidRDefault="00EC518A" w:rsidP="00447D02">
      <w:pPr>
        <w:ind w:left="360"/>
        <w:rPr>
          <w:rFonts w:eastAsia="Times New Roman" w:cs="Times New Roman"/>
          <w:sz w:val="20"/>
          <w:szCs w:val="20"/>
          <w:highlight w:val="yellow"/>
          <w:lang w:eastAsia="en-GB"/>
        </w:rPr>
      </w:pPr>
    </w:p>
    <w:p w14:paraId="01B78C66" w14:textId="7C2A7677" w:rsidR="00EC518A" w:rsidRPr="00283642" w:rsidRDefault="00283642" w:rsidP="00E619AB">
      <w:pPr>
        <w:numPr>
          <w:ilvl w:val="0"/>
          <w:numId w:val="72"/>
        </w:numPr>
        <w:rPr>
          <w:rFonts w:eastAsia="Times New Roman" w:cs="Times New Roman"/>
          <w:sz w:val="20"/>
          <w:szCs w:val="20"/>
          <w:lang w:eastAsia="en-GB"/>
        </w:rPr>
      </w:pPr>
      <w:r w:rsidRPr="00283642">
        <w:rPr>
          <w:rFonts w:eastAsia="Times New Roman" w:cs="Times New Roman"/>
          <w:sz w:val="20"/>
          <w:szCs w:val="20"/>
          <w:lang w:eastAsia="en-GB"/>
        </w:rPr>
        <w:t>Midhurst CofE Primary Sch</w:t>
      </w:r>
      <w:r w:rsidR="00EC518A" w:rsidRPr="00283642">
        <w:rPr>
          <w:rFonts w:eastAsia="Times New Roman" w:cs="Times New Roman"/>
          <w:sz w:val="20"/>
          <w:szCs w:val="20"/>
          <w:lang w:eastAsia="en-GB"/>
        </w:rPr>
        <w:t>ool</w:t>
      </w:r>
      <w:r w:rsidRPr="00283642">
        <w:rPr>
          <w:rFonts w:eastAsia="Times New Roman" w:cs="Times New Roman"/>
          <w:sz w:val="20"/>
          <w:szCs w:val="20"/>
          <w:lang w:eastAsia="en-GB"/>
        </w:rPr>
        <w:t xml:space="preserve"> ha</w:t>
      </w:r>
      <w:r w:rsidR="00EC518A" w:rsidRPr="00283642">
        <w:rPr>
          <w:rFonts w:eastAsia="Times New Roman" w:cs="Times New Roman"/>
          <w:sz w:val="20"/>
          <w:szCs w:val="20"/>
          <w:lang w:eastAsia="en-GB"/>
        </w:rPr>
        <w:t>s considered this issue and ha</w:t>
      </w:r>
      <w:r w:rsidRPr="00283642">
        <w:rPr>
          <w:rFonts w:eastAsia="Times New Roman" w:cs="Times New Roman"/>
          <w:sz w:val="20"/>
          <w:szCs w:val="20"/>
          <w:lang w:eastAsia="en-GB"/>
        </w:rPr>
        <w:t>s</w:t>
      </w:r>
      <w:r w:rsidR="00EC518A" w:rsidRPr="00283642">
        <w:rPr>
          <w:rFonts w:eastAsia="Times New Roman" w:cs="Times New Roman"/>
          <w:sz w:val="20"/>
          <w:szCs w:val="20"/>
          <w:lang w:eastAsia="en-GB"/>
        </w:rPr>
        <w:t xml:space="preserve"> adopted </w:t>
      </w:r>
      <w:r w:rsidRPr="00283642">
        <w:rPr>
          <w:rFonts w:eastAsia="Times New Roman" w:cs="Times New Roman"/>
          <w:sz w:val="20"/>
          <w:szCs w:val="20"/>
          <w:lang w:eastAsia="en-GB"/>
        </w:rPr>
        <w:t>an appendix to the Behaviour Policy entitled Physical Restraint.</w:t>
      </w:r>
    </w:p>
    <w:p w14:paraId="2CF351BC" w14:textId="77777777" w:rsidR="00447D02" w:rsidRDefault="00447D02" w:rsidP="00447D02">
      <w:pPr>
        <w:pStyle w:val="ListParagraph"/>
        <w:rPr>
          <w:rFonts w:eastAsia="Times New Roman" w:cs="Times New Roman"/>
          <w:sz w:val="20"/>
          <w:szCs w:val="20"/>
          <w:lang w:eastAsia="en-GB"/>
        </w:rPr>
      </w:pPr>
    </w:p>
    <w:p w14:paraId="7991D0A9" w14:textId="77777777" w:rsidR="00EC518A" w:rsidRPr="00EC518A" w:rsidRDefault="00EC518A" w:rsidP="00EC518A">
      <w:pPr>
        <w:tabs>
          <w:tab w:val="num" w:pos="567"/>
        </w:tabs>
        <w:ind w:left="567"/>
        <w:rPr>
          <w:rFonts w:eastAsia="Times New Roman" w:cs="Arial"/>
          <w:szCs w:val="22"/>
          <w:lang w:eastAsia="en-GB"/>
        </w:rPr>
      </w:pPr>
    </w:p>
    <w:p w14:paraId="69FED8A8" w14:textId="03EE31EF" w:rsidR="00EC518A" w:rsidRPr="009E4C92" w:rsidRDefault="00EC518A" w:rsidP="009E4C92">
      <w:pPr>
        <w:pStyle w:val="ListParagraph"/>
        <w:keepNext/>
        <w:numPr>
          <w:ilvl w:val="0"/>
          <w:numId w:val="72"/>
        </w:numPr>
        <w:shd w:val="clear" w:color="auto" w:fill="333399"/>
        <w:tabs>
          <w:tab w:val="num" w:pos="285"/>
          <w:tab w:val="left" w:pos="3261"/>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29" w:name="_Toc82429748"/>
      <w:bookmarkStart w:id="30" w:name="_Toc147929776"/>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On-line safety</w:t>
      </w:r>
      <w:bookmarkEnd w:id="29"/>
      <w:bookmarkEnd w:id="30"/>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70CAA023" w14:textId="15D32214"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31" w:name="_Toc82429749"/>
      <w:bookmarkStart w:id="32" w:name="_Toc147929777"/>
      <w:r>
        <w:rPr>
          <w:rFonts w:cs="Arial"/>
          <w:sz w:val="20"/>
          <w:szCs w:val="20"/>
          <w14:shadow w14:blurRad="50800" w14:dist="38100" w14:dir="2700000" w14:sx="100000" w14:sy="100000" w14:kx="0" w14:ky="0" w14:algn="tl">
            <w14:srgbClr w14:val="000000">
              <w14:alpha w14:val="60000"/>
            </w14:srgbClr>
          </w14:shadow>
        </w:rPr>
        <w:t xml:space="preserve">5.1 </w:t>
      </w:r>
      <w:r w:rsidR="00EC518A" w:rsidRPr="00EC518A">
        <w:rPr>
          <w:rFonts w:cs="Arial"/>
          <w:sz w:val="20"/>
          <w:szCs w:val="20"/>
          <w14:shadow w14:blurRad="50800" w14:dist="38100" w14:dir="2700000" w14:sx="100000" w14:sy="100000" w14:kx="0" w14:ky="0" w14:algn="tl">
            <w14:srgbClr w14:val="000000">
              <w14:alpha w14:val="60000"/>
            </w14:srgbClr>
          </w14:shadow>
        </w:rPr>
        <w:t>Our School</w:t>
      </w:r>
      <w:bookmarkEnd w:id="31"/>
      <w:bookmarkEnd w:id="32"/>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286E4944" w14:textId="77777777" w:rsidR="00EC518A" w:rsidRPr="00EC518A" w:rsidRDefault="00EC518A" w:rsidP="00E619AB">
      <w:pPr>
        <w:numPr>
          <w:ilvl w:val="0"/>
          <w:numId w:val="35"/>
        </w:numPr>
        <w:ind w:left="567" w:hanging="283"/>
        <w:rPr>
          <w:sz w:val="20"/>
          <w:szCs w:val="20"/>
        </w:rPr>
      </w:pPr>
      <w:r w:rsidRPr="00EC518A">
        <w:rPr>
          <w:sz w:val="20"/>
          <w:szCs w:val="20"/>
        </w:rPr>
        <w:t xml:space="preserve">Our school/college recognises the use of technology has become a significant component of many safeguarding issues. Child sexual exploitation; radicalisation; sexual predation: technology often provides the platform that facilitates harm. An effective and proactive approach to online safety empowers a school or college to protect and educate the whole school or college community in their use of technology and establishes mechanisms to identify, intervene in and escalate any incident where appropriate. </w:t>
      </w:r>
    </w:p>
    <w:p w14:paraId="29FD7492" w14:textId="77777777" w:rsidR="00EC518A" w:rsidRPr="00EC518A" w:rsidRDefault="00EC518A" w:rsidP="00EC518A">
      <w:pPr>
        <w:ind w:left="567" w:hanging="283"/>
        <w:rPr>
          <w:sz w:val="20"/>
          <w:szCs w:val="20"/>
        </w:rPr>
      </w:pPr>
    </w:p>
    <w:p w14:paraId="7B6DC7B9" w14:textId="77777777" w:rsidR="00EC518A" w:rsidRPr="00EC518A" w:rsidRDefault="00EC518A" w:rsidP="00E619AB">
      <w:pPr>
        <w:numPr>
          <w:ilvl w:val="0"/>
          <w:numId w:val="35"/>
        </w:numPr>
        <w:ind w:left="567" w:hanging="283"/>
        <w:rPr>
          <w:sz w:val="20"/>
          <w:szCs w:val="20"/>
        </w:rPr>
      </w:pPr>
      <w:r w:rsidRPr="00EC518A">
        <w:rPr>
          <w:sz w:val="20"/>
          <w:szCs w:val="20"/>
        </w:rPr>
        <w:t xml:space="preserve">The breadth of issues classified within online safety is considerable, but can be categorised into three areas of risk: </w:t>
      </w:r>
    </w:p>
    <w:p w14:paraId="3D93F75F" w14:textId="77777777" w:rsidR="00EC518A" w:rsidRPr="00EC518A" w:rsidRDefault="00EC518A" w:rsidP="00EC518A">
      <w:pPr>
        <w:rPr>
          <w:sz w:val="20"/>
          <w:szCs w:val="20"/>
        </w:rPr>
      </w:pPr>
    </w:p>
    <w:p w14:paraId="7085D864" w14:textId="77777777" w:rsidR="00EC518A" w:rsidRPr="00EC518A" w:rsidRDefault="00EC518A" w:rsidP="00E619AB">
      <w:pPr>
        <w:numPr>
          <w:ilvl w:val="0"/>
          <w:numId w:val="36"/>
        </w:numPr>
        <w:ind w:left="1134" w:hanging="425"/>
        <w:rPr>
          <w:sz w:val="20"/>
          <w:szCs w:val="20"/>
        </w:rPr>
      </w:pPr>
      <w:r w:rsidRPr="00EC518A">
        <w:rPr>
          <w:b/>
          <w:bCs/>
          <w:sz w:val="20"/>
          <w:szCs w:val="20"/>
        </w:rPr>
        <w:t>Content</w:t>
      </w:r>
      <w:r w:rsidRPr="00EC518A">
        <w:rPr>
          <w:sz w:val="20"/>
          <w:szCs w:val="20"/>
        </w:rPr>
        <w:t xml:space="preserve">: being exposed to illegal, inappropriate or harmful material; for example, pornography, fake news, racist or radical and extremist views; </w:t>
      </w:r>
    </w:p>
    <w:p w14:paraId="59CB6F36" w14:textId="77777777" w:rsidR="00EC518A" w:rsidRPr="00EC518A" w:rsidRDefault="00EC518A" w:rsidP="00E619AB">
      <w:pPr>
        <w:numPr>
          <w:ilvl w:val="0"/>
          <w:numId w:val="36"/>
        </w:numPr>
        <w:ind w:left="1134" w:hanging="425"/>
        <w:rPr>
          <w:sz w:val="20"/>
          <w:szCs w:val="20"/>
        </w:rPr>
      </w:pPr>
      <w:r w:rsidRPr="00EC518A">
        <w:rPr>
          <w:b/>
          <w:bCs/>
          <w:sz w:val="20"/>
          <w:szCs w:val="20"/>
        </w:rPr>
        <w:t xml:space="preserve">Contact: </w:t>
      </w:r>
      <w:r w:rsidRPr="00EC518A">
        <w:rPr>
          <w:sz w:val="20"/>
          <w:szCs w:val="20"/>
        </w:rPr>
        <w:t xml:space="preserve">being subjected to harmful online interaction with other users; for example, commercial advertising as well as adults posing as children or young adults; and </w:t>
      </w:r>
    </w:p>
    <w:p w14:paraId="6C764042" w14:textId="77777777" w:rsidR="00EC518A" w:rsidRPr="00EC518A" w:rsidRDefault="00EC518A" w:rsidP="00E619AB">
      <w:pPr>
        <w:numPr>
          <w:ilvl w:val="0"/>
          <w:numId w:val="36"/>
        </w:numPr>
        <w:ind w:left="1134" w:hanging="425"/>
        <w:rPr>
          <w:sz w:val="20"/>
          <w:szCs w:val="20"/>
        </w:rPr>
      </w:pPr>
      <w:r w:rsidRPr="00EC518A">
        <w:rPr>
          <w:b/>
          <w:bCs/>
          <w:sz w:val="20"/>
          <w:szCs w:val="20"/>
        </w:rPr>
        <w:t>Conduct</w:t>
      </w:r>
      <w:r w:rsidRPr="00EC518A">
        <w:rPr>
          <w:sz w:val="20"/>
          <w:szCs w:val="20"/>
        </w:rPr>
        <w:t xml:space="preserve">: personal online behaviour that increases the likelihood of, or causes, harm; for example, making, sending and receiving explicit images, or online bullying. </w:t>
      </w:r>
    </w:p>
    <w:p w14:paraId="0F8C156C" w14:textId="77777777" w:rsidR="00EC518A" w:rsidRPr="00EC518A" w:rsidRDefault="00EC518A" w:rsidP="00E619AB">
      <w:pPr>
        <w:numPr>
          <w:ilvl w:val="0"/>
          <w:numId w:val="36"/>
        </w:numPr>
        <w:ind w:left="1134" w:hanging="425"/>
        <w:rPr>
          <w:sz w:val="20"/>
          <w:szCs w:val="20"/>
        </w:rPr>
      </w:pPr>
      <w:r w:rsidRPr="00EC518A">
        <w:rPr>
          <w:b/>
          <w:bCs/>
          <w:sz w:val="20"/>
          <w:szCs w:val="20"/>
        </w:rPr>
        <w:lastRenderedPageBreak/>
        <w:t>commerce</w:t>
      </w:r>
      <w:r w:rsidRPr="00EC518A">
        <w:rPr>
          <w:sz w:val="20"/>
          <w:szCs w:val="20"/>
        </w:rPr>
        <w:t xml:space="preserve"> - risks such as online gambling, inappropriate advertising, phishing and or financial scams. If you feel your pupils, students or staff are at risk, please report it to the Anti-Phishing Working Group (https://apwg.org/).</w:t>
      </w:r>
    </w:p>
    <w:p w14:paraId="0C1E8403" w14:textId="77777777" w:rsidR="00EC518A" w:rsidRPr="00EC518A" w:rsidRDefault="00EC518A" w:rsidP="00EC518A">
      <w:pPr>
        <w:ind w:left="349"/>
        <w:rPr>
          <w:sz w:val="20"/>
          <w:szCs w:val="20"/>
        </w:rPr>
      </w:pPr>
    </w:p>
    <w:p w14:paraId="09BB2E46" w14:textId="77777777" w:rsidR="00EC518A" w:rsidRPr="00EC518A" w:rsidRDefault="00EC518A" w:rsidP="00E619AB">
      <w:pPr>
        <w:numPr>
          <w:ilvl w:val="0"/>
          <w:numId w:val="35"/>
        </w:numPr>
        <w:ind w:left="567" w:hanging="283"/>
        <w:rPr>
          <w:sz w:val="20"/>
          <w:szCs w:val="20"/>
        </w:rPr>
      </w:pPr>
      <w:r w:rsidRPr="00EC518A">
        <w:rPr>
          <w:sz w:val="20"/>
          <w:szCs w:val="20"/>
        </w:rPr>
        <w:t xml:space="preserve">Our school will follow the guidance contained within the document Teaching On Line Safety in Schools, June 2019, </w:t>
      </w:r>
      <w:hyperlink r:id="rId37" w:history="1">
        <w:r w:rsidRPr="00EC518A">
          <w:rPr>
            <w:color w:val="0000FF"/>
            <w:sz w:val="20"/>
            <w:szCs w:val="20"/>
            <w:u w:val="single"/>
          </w:rPr>
          <w:t>https://assets.publishing.service.gov.uk/government/uploads/system/uploads/attachment_data/file/811796/Teaching_online_safety_in_school.pdf</w:t>
        </w:r>
      </w:hyperlink>
    </w:p>
    <w:p w14:paraId="6CEAFC55" w14:textId="5335E268"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33" w:name="_Toc82429750"/>
      <w:bookmarkStart w:id="34" w:name="_Toc147929778"/>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5.2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Opportunities to teach safeguarding</w:t>
      </w:r>
      <w:bookmarkEnd w:id="33"/>
      <w:bookmarkEnd w:id="34"/>
    </w:p>
    <w:p w14:paraId="0DDF3EF8" w14:textId="77777777" w:rsidR="00EC518A" w:rsidRPr="00EC518A" w:rsidRDefault="00EC518A" w:rsidP="00E619AB">
      <w:pPr>
        <w:numPr>
          <w:ilvl w:val="0"/>
          <w:numId w:val="71"/>
        </w:numPr>
        <w:ind w:hanging="436"/>
        <w:rPr>
          <w:rFonts w:eastAsia="Times New Roman" w:cs="Times New Roman"/>
          <w:sz w:val="20"/>
          <w:szCs w:val="20"/>
          <w:lang w:eastAsia="en-GB"/>
        </w:rPr>
      </w:pPr>
      <w:r w:rsidRPr="00EC518A">
        <w:rPr>
          <w:rFonts w:eastAsia="Times New Roman" w:cs="Times New Roman"/>
          <w:sz w:val="20"/>
          <w:szCs w:val="20"/>
          <w:lang w:eastAsia="en-GB"/>
        </w:rPr>
        <w:t xml:space="preserve">As per section 13 above, we will maximise the opportunities to teach our children how to stay safe online. We recognise there are many resources available and will consider which ones suit the needs of our school. </w:t>
      </w:r>
    </w:p>
    <w:p w14:paraId="487F6DC2" w14:textId="2AFF7F4D" w:rsidR="00EC518A" w:rsidRPr="00EC518A" w:rsidRDefault="00EC518A"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bookmarkStart w:id="35" w:name="_Toc82429751"/>
      <w:bookmarkStart w:id="36" w:name="_Toc147929779"/>
      <w:r w:rsidR="009E4C92">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5.3 </w:t>
      </w:r>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Remote learning</w:t>
      </w:r>
      <w:bookmarkEnd w:id="35"/>
      <w:bookmarkEnd w:id="36"/>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5BA2981F" w14:textId="4ED6163C" w:rsidR="00EC518A" w:rsidRPr="00EC518A" w:rsidRDefault="00EC518A" w:rsidP="00E619AB">
      <w:pPr>
        <w:numPr>
          <w:ilvl w:val="0"/>
          <w:numId w:val="76"/>
        </w:numPr>
        <w:rPr>
          <w:rFonts w:eastAsia="Times New Roman" w:cs="Times New Roman"/>
          <w:sz w:val="20"/>
          <w:szCs w:val="20"/>
          <w:lang w:eastAsia="en-GB"/>
        </w:rPr>
      </w:pPr>
      <w:r w:rsidRPr="00EC518A">
        <w:rPr>
          <w:rFonts w:eastAsia="Times New Roman" w:cs="Times New Roman"/>
          <w:sz w:val="20"/>
          <w:szCs w:val="20"/>
          <w:lang w:eastAsia="en-GB"/>
        </w:rPr>
        <w:t>We recognise our school is likely to be in regular contact with parents and carers. Those communications should be used to reinforce the importance of children being safe online and parents and carers are likely to find it helpful to understand what systems schools and colleges use to filter and monitor online use. It will be especially important for parents and carers to be aware of what their children are being asked to do online, including the sites they will asked to access and be clear who from the school or college (if anyone) their child is going to be interacting with online</w:t>
      </w:r>
    </w:p>
    <w:p w14:paraId="07B2C5A4" w14:textId="77777777" w:rsidR="00EC518A" w:rsidRPr="00EC518A" w:rsidRDefault="00EC518A" w:rsidP="00EC518A">
      <w:pPr>
        <w:ind w:left="360"/>
        <w:rPr>
          <w:rFonts w:eastAsia="Times New Roman" w:cs="Times New Roman"/>
          <w:sz w:val="20"/>
          <w:szCs w:val="20"/>
          <w:lang w:eastAsia="en-GB"/>
        </w:rPr>
      </w:pPr>
    </w:p>
    <w:p w14:paraId="7054D906" w14:textId="77777777" w:rsidR="00EC518A" w:rsidRPr="00EC518A" w:rsidRDefault="00EC518A" w:rsidP="00E619AB">
      <w:pPr>
        <w:numPr>
          <w:ilvl w:val="0"/>
          <w:numId w:val="76"/>
        </w:numPr>
        <w:rPr>
          <w:rFonts w:eastAsia="Times New Roman" w:cs="Times New Roman"/>
          <w:sz w:val="20"/>
          <w:szCs w:val="20"/>
          <w:lang w:eastAsia="en-GB"/>
        </w:rPr>
      </w:pPr>
      <w:r w:rsidRPr="00EC518A">
        <w:rPr>
          <w:rFonts w:eastAsia="Times New Roman" w:cs="Times New Roman"/>
          <w:sz w:val="20"/>
          <w:szCs w:val="20"/>
          <w:lang w:eastAsia="en-GB"/>
        </w:rPr>
        <w:t xml:space="preserve">We recognise where children are being asked to learn online at home the DfE has provided advice to support schools and colleges do so safely. For any children learning remotely we will review the advice contained in the following publications and tailor that to the needs of our pupils. </w:t>
      </w:r>
    </w:p>
    <w:p w14:paraId="0216C115" w14:textId="77777777" w:rsidR="00EC518A" w:rsidRPr="00EC518A" w:rsidRDefault="00EC518A" w:rsidP="00EC518A">
      <w:pPr>
        <w:rPr>
          <w:rFonts w:eastAsia="Times New Roman" w:cs="Times New Roman"/>
          <w:sz w:val="20"/>
          <w:szCs w:val="20"/>
          <w:lang w:eastAsia="en-GB"/>
        </w:rPr>
      </w:pPr>
    </w:p>
    <w:p w14:paraId="3DF9E685" w14:textId="77777777" w:rsidR="00EC518A" w:rsidRPr="00EC518A" w:rsidRDefault="003429E2" w:rsidP="00E619AB">
      <w:pPr>
        <w:numPr>
          <w:ilvl w:val="0"/>
          <w:numId w:val="77"/>
        </w:numPr>
        <w:rPr>
          <w:rFonts w:eastAsia="Times New Roman" w:cs="Times New Roman"/>
          <w:sz w:val="20"/>
          <w:szCs w:val="20"/>
          <w:lang w:eastAsia="en-GB"/>
        </w:rPr>
      </w:pPr>
      <w:hyperlink r:id="rId38" w:anchor="res" w:history="1">
        <w:r w:rsidR="00EC518A" w:rsidRPr="00EC518A">
          <w:rPr>
            <w:rFonts w:eastAsia="Times New Roman" w:cs="Times New Roman"/>
            <w:color w:val="0000FF"/>
            <w:sz w:val="20"/>
            <w:szCs w:val="20"/>
            <w:u w:val="single"/>
            <w:lang w:eastAsia="en-GB"/>
          </w:rPr>
          <w:t>https://www.gov.uk/government/publications/actions-for-schools-during-the-coronavirus-outbreak#res</w:t>
        </w:r>
      </w:hyperlink>
    </w:p>
    <w:p w14:paraId="370D5662" w14:textId="77777777" w:rsidR="00EC518A" w:rsidRPr="00EC518A" w:rsidRDefault="00EC518A" w:rsidP="00EC518A">
      <w:pPr>
        <w:rPr>
          <w:rFonts w:eastAsia="Times New Roman" w:cs="Times New Roman"/>
          <w:sz w:val="20"/>
          <w:szCs w:val="20"/>
          <w:lang w:eastAsia="en-GB"/>
        </w:rPr>
      </w:pPr>
    </w:p>
    <w:p w14:paraId="15B7C4D2" w14:textId="77777777" w:rsidR="00EC518A" w:rsidRPr="00EC518A" w:rsidRDefault="00EC518A" w:rsidP="00E619AB">
      <w:pPr>
        <w:numPr>
          <w:ilvl w:val="0"/>
          <w:numId w:val="77"/>
        </w:numPr>
        <w:rPr>
          <w:rFonts w:eastAsia="Times New Roman" w:cs="Times New Roman"/>
          <w:sz w:val="20"/>
          <w:szCs w:val="20"/>
          <w:lang w:eastAsia="en-GB"/>
        </w:rPr>
      </w:pPr>
      <w:r w:rsidRPr="00EC518A">
        <w:rPr>
          <w:rFonts w:eastAsia="Times New Roman" w:cs="Times New Roman"/>
          <w:sz w:val="20"/>
          <w:szCs w:val="20"/>
          <w:lang w:eastAsia="en-GB"/>
        </w:rPr>
        <w:t xml:space="preserve">Safeguarding in remote education </w:t>
      </w:r>
      <w:hyperlink r:id="rId39" w:history="1">
        <w:r w:rsidRPr="00EC518A">
          <w:rPr>
            <w:rFonts w:eastAsia="Times New Roman" w:cs="Times New Roman"/>
            <w:color w:val="0000FF"/>
            <w:sz w:val="20"/>
            <w:szCs w:val="20"/>
            <w:u w:val="single"/>
            <w:lang w:eastAsia="en-GB"/>
          </w:rPr>
          <w:t>https://www.gov.uk/guidance/safeguarding-and-remote-education-during-coronavirus-covid-19</w:t>
        </w:r>
      </w:hyperlink>
    </w:p>
    <w:p w14:paraId="46067040" w14:textId="77777777" w:rsidR="00EC518A" w:rsidRPr="00EC518A" w:rsidRDefault="00EC518A" w:rsidP="00EC518A">
      <w:pPr>
        <w:ind w:firstLine="70"/>
        <w:rPr>
          <w:rFonts w:eastAsia="Times New Roman" w:cs="Times New Roman"/>
          <w:sz w:val="20"/>
          <w:szCs w:val="20"/>
          <w:lang w:eastAsia="en-GB"/>
        </w:rPr>
      </w:pPr>
    </w:p>
    <w:p w14:paraId="000D176D" w14:textId="77777777" w:rsidR="00EC518A" w:rsidRPr="00EC518A" w:rsidRDefault="00EC518A" w:rsidP="00E619AB">
      <w:pPr>
        <w:numPr>
          <w:ilvl w:val="0"/>
          <w:numId w:val="77"/>
        </w:numPr>
        <w:rPr>
          <w:rFonts w:eastAsia="Times New Roman" w:cs="Times New Roman"/>
          <w:sz w:val="20"/>
          <w:szCs w:val="20"/>
          <w:lang w:eastAsia="en-GB"/>
        </w:rPr>
      </w:pPr>
      <w:r w:rsidRPr="00EC518A">
        <w:rPr>
          <w:rFonts w:eastAsia="Times New Roman" w:cs="Times New Roman"/>
          <w:sz w:val="20"/>
          <w:szCs w:val="20"/>
          <w:lang w:eastAsia="en-GB"/>
        </w:rPr>
        <w:t>The NSPCC and PSHE Association also provide helpful advice:</w:t>
      </w:r>
      <w:r w:rsidRPr="00EC518A">
        <w:rPr>
          <w:rFonts w:ascii="Times New Roman" w:eastAsia="Times New Roman" w:hAnsi="Times New Roman" w:cs="Times New Roman"/>
          <w:sz w:val="20"/>
          <w:szCs w:val="20"/>
          <w:lang w:eastAsia="en-GB"/>
        </w:rPr>
        <w:t xml:space="preserve"> </w:t>
      </w:r>
      <w:hyperlink r:id="rId40" w:history="1">
        <w:r w:rsidRPr="00EC518A">
          <w:rPr>
            <w:rFonts w:eastAsia="Times New Roman" w:cs="Times New Roman"/>
            <w:color w:val="0000FF"/>
            <w:sz w:val="20"/>
            <w:szCs w:val="20"/>
            <w:u w:val="single"/>
            <w:lang w:eastAsia="en-GB"/>
          </w:rPr>
          <w:t>https://learning.nspcc.org.uk/news/covid/undertaking-remote-teaching-safely</w:t>
        </w:r>
      </w:hyperlink>
    </w:p>
    <w:p w14:paraId="114871B7" w14:textId="77777777" w:rsidR="00EC518A" w:rsidRPr="00EC518A" w:rsidRDefault="00EC518A" w:rsidP="00EC518A">
      <w:pPr>
        <w:rPr>
          <w:rFonts w:eastAsia="Times New Roman" w:cs="Times New Roman"/>
          <w:sz w:val="20"/>
          <w:szCs w:val="20"/>
          <w:lang w:eastAsia="en-GB"/>
        </w:rPr>
      </w:pPr>
    </w:p>
    <w:p w14:paraId="233F270A" w14:textId="77777777" w:rsidR="00EC518A" w:rsidRPr="00EC518A" w:rsidRDefault="00EC518A" w:rsidP="00E619AB">
      <w:pPr>
        <w:numPr>
          <w:ilvl w:val="0"/>
          <w:numId w:val="77"/>
        </w:numPr>
        <w:rPr>
          <w:rFonts w:eastAsia="Times New Roman" w:cs="Times New Roman"/>
          <w:sz w:val="20"/>
          <w:szCs w:val="20"/>
          <w:lang w:eastAsia="en-GB"/>
        </w:rPr>
      </w:pPr>
      <w:r w:rsidRPr="00EC518A">
        <w:rPr>
          <w:rFonts w:eastAsia="Times New Roman" w:cs="Times New Roman"/>
          <w:sz w:val="20"/>
          <w:szCs w:val="20"/>
          <w:lang w:eastAsia="en-GB"/>
        </w:rPr>
        <w:t xml:space="preserve">PSHE - </w:t>
      </w:r>
      <w:hyperlink r:id="rId41" w:history="1">
        <w:r w:rsidRPr="00EC518A">
          <w:rPr>
            <w:rFonts w:eastAsia="Times New Roman" w:cs="Times New Roman"/>
            <w:color w:val="0000FF"/>
            <w:sz w:val="20"/>
            <w:szCs w:val="20"/>
            <w:u w:val="single"/>
            <w:lang w:eastAsia="en-GB"/>
          </w:rPr>
          <w:t>https://www.pshe-association.org.uk/curriculum-and-resources/search-for-resources</w:t>
        </w:r>
      </w:hyperlink>
    </w:p>
    <w:p w14:paraId="48C97C8C" w14:textId="77777777" w:rsidR="00EC518A" w:rsidRPr="00EC518A" w:rsidRDefault="00EC518A" w:rsidP="00EC518A">
      <w:pPr>
        <w:rPr>
          <w:rFonts w:eastAsia="Times New Roman" w:cs="Times New Roman"/>
          <w:sz w:val="20"/>
          <w:szCs w:val="20"/>
          <w:lang w:eastAsia="en-GB"/>
        </w:rPr>
      </w:pPr>
    </w:p>
    <w:p w14:paraId="74BBED49" w14:textId="3B449CC6"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37" w:name="_Toc82429752"/>
      <w:bookmarkStart w:id="38" w:name="_Toc147929780"/>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5.4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Filters, monitoring and protecting children</w:t>
      </w:r>
      <w:bookmarkEnd w:id="37"/>
      <w:bookmarkEnd w:id="38"/>
    </w:p>
    <w:p w14:paraId="688AEEF8" w14:textId="77777777" w:rsidR="00EC518A" w:rsidRPr="00EC518A" w:rsidRDefault="00EC518A" w:rsidP="00E619AB">
      <w:pPr>
        <w:numPr>
          <w:ilvl w:val="0"/>
          <w:numId w:val="37"/>
        </w:numPr>
        <w:ind w:left="567" w:hanging="283"/>
        <w:rPr>
          <w:rFonts w:eastAsia="Times New Roman" w:cs="Times New Roman"/>
          <w:sz w:val="20"/>
          <w:szCs w:val="20"/>
          <w:lang w:eastAsia="en-GB"/>
        </w:rPr>
      </w:pPr>
      <w:bookmarkStart w:id="39" w:name="_Hlk48311317"/>
      <w:r w:rsidRPr="00EC518A">
        <w:rPr>
          <w:rFonts w:eastAsia="Times New Roman" w:cs="Times New Roman"/>
          <w:sz w:val="20"/>
          <w:szCs w:val="20"/>
          <w:lang w:eastAsia="en-GB"/>
        </w:rPr>
        <w:t>As a Governing Body we will do all we reasonably can to limit children’s exposure to the above risks from the school’s or college’s IT system. As part of this process, we will ensure we have appropriate filters and monitoring systems in place.</w:t>
      </w:r>
    </w:p>
    <w:p w14:paraId="34FE9E33" w14:textId="77777777" w:rsidR="00EC518A" w:rsidRPr="00EC518A" w:rsidRDefault="00EC518A" w:rsidP="00EC518A">
      <w:pPr>
        <w:ind w:left="567" w:hanging="283"/>
        <w:rPr>
          <w:rFonts w:eastAsia="Times New Roman" w:cs="Times New Roman"/>
          <w:sz w:val="20"/>
          <w:szCs w:val="20"/>
          <w:lang w:eastAsia="en-GB"/>
        </w:rPr>
      </w:pPr>
    </w:p>
    <w:p w14:paraId="2707D8E7" w14:textId="5E6175F9" w:rsidR="00EC518A" w:rsidRPr="00EC518A" w:rsidRDefault="00EC518A" w:rsidP="00E619AB">
      <w:pPr>
        <w:numPr>
          <w:ilvl w:val="0"/>
          <w:numId w:val="37"/>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Whilst considering their responsibility to safeguard and promote the welfare of children and provide them with a safe environment in which to learn, we recognise in KCSiE, that as a </w:t>
      </w:r>
      <w:r w:rsidR="007D3EDD" w:rsidRPr="00EC518A">
        <w:rPr>
          <w:rFonts w:eastAsia="Times New Roman" w:cs="Times New Roman"/>
          <w:sz w:val="20"/>
          <w:szCs w:val="20"/>
          <w:lang w:eastAsia="en-GB"/>
        </w:rPr>
        <w:t>governing body (and proprietors)</w:t>
      </w:r>
      <w:r w:rsidRPr="00EC518A">
        <w:rPr>
          <w:rFonts w:eastAsia="Times New Roman" w:cs="Times New Roman"/>
          <w:sz w:val="20"/>
          <w:szCs w:val="20"/>
          <w:lang w:eastAsia="en-GB"/>
        </w:rPr>
        <w:t xml:space="preserve"> we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 and regularly review their effectiveness. They should ensure that the leadership team and relevant staff have an awareness and understanding of the provisions in place and manage them effectively and know how to escalate concerns when identified. Governing bodies </w:t>
      </w:r>
      <w:r w:rsidRPr="00EC518A">
        <w:rPr>
          <w:rFonts w:eastAsia="Times New Roman" w:cs="Times New Roman"/>
          <w:sz w:val="20"/>
          <w:szCs w:val="20"/>
          <w:lang w:eastAsia="en-GB"/>
        </w:rPr>
        <w:lastRenderedPageBreak/>
        <w:t>and proprietors should consider the age range of their children, the number of children, how often they access the IT system and the proportionality of costs verses safeguarding risks.</w:t>
      </w:r>
    </w:p>
    <w:p w14:paraId="7318EF9B" w14:textId="77777777" w:rsidR="00EC518A" w:rsidRPr="00EC518A" w:rsidRDefault="00EC518A" w:rsidP="00447D02">
      <w:pPr>
        <w:ind w:left="360"/>
        <w:rPr>
          <w:rFonts w:eastAsia="Times New Roman" w:cs="Times New Roman"/>
          <w:sz w:val="20"/>
          <w:szCs w:val="20"/>
          <w:lang w:eastAsia="en-GB"/>
        </w:rPr>
      </w:pPr>
    </w:p>
    <w:p w14:paraId="1EACF769" w14:textId="67647CBF" w:rsidR="00EC518A" w:rsidRPr="00EC518A" w:rsidRDefault="00EC518A" w:rsidP="00E619AB">
      <w:pPr>
        <w:numPr>
          <w:ilvl w:val="0"/>
          <w:numId w:val="37"/>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We review our filters and monitors using appropriate tools from </w:t>
      </w:r>
      <w:hyperlink r:id="rId42" w:history="1">
        <w:r w:rsidRPr="00EC518A">
          <w:rPr>
            <w:rFonts w:eastAsia="Times New Roman" w:cs="Times New Roman"/>
            <w:color w:val="0000FF"/>
            <w:sz w:val="20"/>
            <w:szCs w:val="20"/>
            <w:u w:val="single"/>
            <w:lang w:eastAsia="en-GB"/>
          </w:rPr>
          <w:t>UK Safer internet centre</w:t>
        </w:r>
      </w:hyperlink>
      <w:r w:rsidRPr="00EC518A">
        <w:rPr>
          <w:rFonts w:eastAsia="Times New Roman" w:cs="Times New Roman"/>
          <w:sz w:val="20"/>
          <w:szCs w:val="20"/>
          <w:lang w:eastAsia="en-GB"/>
        </w:rPr>
        <w:t xml:space="preserve"> and for our </w:t>
      </w:r>
      <w:hyperlink r:id="rId43" w:history="1">
        <w:r w:rsidRPr="00EC518A">
          <w:rPr>
            <w:rFonts w:eastAsia="Times New Roman" w:cs="Times New Roman"/>
            <w:color w:val="0000FF"/>
            <w:sz w:val="20"/>
            <w:szCs w:val="20"/>
            <w:u w:val="single"/>
            <w:lang w:eastAsia="en-GB"/>
          </w:rPr>
          <w:t>Prevent duties</w:t>
        </w:r>
      </w:hyperlink>
      <w:r w:rsidRPr="00EC518A">
        <w:rPr>
          <w:rFonts w:eastAsia="Times New Roman" w:cs="Times New Roman"/>
          <w:sz w:val="20"/>
          <w:szCs w:val="20"/>
          <w:lang w:eastAsia="en-GB"/>
        </w:rPr>
        <w:t xml:space="preserve">. </w:t>
      </w:r>
      <w:hyperlink r:id="rId44" w:history="1">
        <w:r w:rsidR="004B2D65">
          <w:rPr>
            <w:rStyle w:val="Hyperlink"/>
          </w:rPr>
          <w:t>Meeting digital and technology standards in schools and colleges - Filtering and monitoring standards for schools and colleges - Guidance - GOV.UK (www.gov.uk)</w:t>
        </w:r>
      </w:hyperlink>
      <w:r w:rsidR="004B2D65">
        <w:t xml:space="preserve"> </w:t>
      </w:r>
    </w:p>
    <w:p w14:paraId="6C9C3269" w14:textId="77777777" w:rsidR="00EC518A" w:rsidRPr="00EC518A" w:rsidRDefault="00EC518A" w:rsidP="00EC518A">
      <w:pPr>
        <w:ind w:left="567" w:hanging="283"/>
        <w:rPr>
          <w:rFonts w:eastAsia="Times New Roman" w:cs="Times New Roman"/>
          <w:sz w:val="20"/>
          <w:szCs w:val="20"/>
          <w:lang w:eastAsia="en-GB"/>
        </w:rPr>
      </w:pPr>
    </w:p>
    <w:p w14:paraId="3F46D9FC" w14:textId="77777777" w:rsidR="00EC518A" w:rsidRPr="00EC518A" w:rsidRDefault="00EC518A" w:rsidP="00E619AB">
      <w:pPr>
        <w:numPr>
          <w:ilvl w:val="0"/>
          <w:numId w:val="37"/>
        </w:numPr>
        <w:ind w:left="567" w:hanging="283"/>
        <w:rPr>
          <w:rFonts w:eastAsia="Times New Roman" w:cs="Times New Roman"/>
          <w:sz w:val="20"/>
          <w:szCs w:val="20"/>
          <w:lang w:eastAsia="en-GB"/>
        </w:rPr>
      </w:pPr>
      <w:r w:rsidRPr="00EC518A">
        <w:rPr>
          <w:rFonts w:eastAsia="Times New Roman" w:cs="Times New Roman"/>
          <w:sz w:val="20"/>
          <w:szCs w:val="20"/>
          <w:lang w:eastAsia="en-GB"/>
        </w:rPr>
        <w:t>We recognise that it is essential that appropriate filters and monitoring systems are in place, we recognise that “over blocking” does not lead to unreasonable restrictions as to what children can be taught with regard to online teaching and safeguarding.</w:t>
      </w:r>
    </w:p>
    <w:p w14:paraId="1C256B7F" w14:textId="549709BD"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40" w:name="_Toc82429753"/>
      <w:bookmarkStart w:id="41" w:name="_Toc147929781"/>
      <w:bookmarkEnd w:id="39"/>
      <w:r>
        <w:rPr>
          <w:rFonts w:cs="Arial"/>
          <w:sz w:val="20"/>
          <w:szCs w:val="20"/>
          <w14:shadow w14:blurRad="50800" w14:dist="38100" w14:dir="2700000" w14:sx="100000" w14:sy="100000" w14:kx="0" w14:ky="0" w14:algn="tl">
            <w14:srgbClr w14:val="000000">
              <w14:alpha w14:val="60000"/>
            </w14:srgbClr>
          </w14:shadow>
        </w:rPr>
        <w:t xml:space="preserve">5.5 </w:t>
      </w:r>
      <w:r w:rsidR="00EC518A" w:rsidRPr="00EC518A">
        <w:rPr>
          <w:rFonts w:cs="Arial"/>
          <w:sz w:val="20"/>
          <w:szCs w:val="20"/>
          <w14:shadow w14:blurRad="50800" w14:dist="38100" w14:dir="2700000" w14:sx="100000" w14:sy="100000" w14:kx="0" w14:ky="0" w14:algn="tl">
            <w14:srgbClr w14:val="000000">
              <w14:alpha w14:val="60000"/>
            </w14:srgbClr>
          </w14:shadow>
        </w:rPr>
        <w:t>Information security and access management and reviewing on-line safety</w:t>
      </w:r>
      <w:bookmarkEnd w:id="40"/>
      <w:bookmarkEnd w:id="41"/>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62999D88" w14:textId="77777777" w:rsidR="00EC518A" w:rsidRPr="00EC518A" w:rsidRDefault="00EC518A" w:rsidP="00E619AB">
      <w:pPr>
        <w:numPr>
          <w:ilvl w:val="0"/>
          <w:numId w:val="78"/>
        </w:numPr>
        <w:rPr>
          <w:rFonts w:cs="Times New Roman"/>
          <w:sz w:val="20"/>
          <w:szCs w:val="20"/>
        </w:rPr>
      </w:pPr>
      <w:r w:rsidRPr="00EC518A">
        <w:rPr>
          <w:rFonts w:cs="Times New Roman"/>
          <w:sz w:val="20"/>
          <w:szCs w:val="20"/>
        </w:rPr>
        <w:t xml:space="preserve">We recognise we are directly responsible for ensuring the appropriate level of security protection procedures are in place, in order to safeguard our systems, staff and learners. We will review the effectiveness of these procedures periodically to keep up with evolving cyber-crime technologies. To assist, we will use the guidance contained within </w:t>
      </w:r>
      <w:hyperlink r:id="rId45" w:history="1">
        <w:r w:rsidRPr="00EC518A">
          <w:rPr>
            <w:rFonts w:cs="Times New Roman"/>
            <w:color w:val="0000FF"/>
            <w:sz w:val="20"/>
            <w:szCs w:val="20"/>
            <w:u w:val="single"/>
          </w:rPr>
          <w:t>https://www.nen.gov.uk/</w:t>
        </w:r>
      </w:hyperlink>
      <w:r w:rsidRPr="00EC518A">
        <w:rPr>
          <w:rFonts w:cs="Times New Roman"/>
          <w:sz w:val="20"/>
          <w:szCs w:val="20"/>
        </w:rPr>
        <w:t xml:space="preserve"> and </w:t>
      </w:r>
      <w:hyperlink r:id="rId46" w:history="1">
        <w:r w:rsidRPr="00EC518A">
          <w:rPr>
            <w:rFonts w:cs="Times New Roman"/>
            <w:color w:val="0000FF"/>
            <w:sz w:val="20"/>
            <w:szCs w:val="20"/>
            <w:u w:val="single"/>
          </w:rPr>
          <w:t>https://www.ncsc.gov.uk/section/education-skills/cyber-security-schools</w:t>
        </w:r>
      </w:hyperlink>
    </w:p>
    <w:p w14:paraId="3A3D65AA" w14:textId="77777777" w:rsidR="00EC518A" w:rsidRPr="00EC518A" w:rsidRDefault="00EC518A" w:rsidP="00EC518A">
      <w:pPr>
        <w:rPr>
          <w:rFonts w:cs="Times New Roman"/>
          <w:sz w:val="20"/>
          <w:szCs w:val="20"/>
        </w:rPr>
      </w:pPr>
    </w:p>
    <w:p w14:paraId="6071FCE1" w14:textId="77777777" w:rsidR="00EC518A" w:rsidRPr="00EC518A" w:rsidRDefault="00EC518A" w:rsidP="00E619AB">
      <w:pPr>
        <w:numPr>
          <w:ilvl w:val="0"/>
          <w:numId w:val="78"/>
        </w:numPr>
        <w:rPr>
          <w:color w:val="0000FF"/>
          <w:sz w:val="20"/>
          <w:szCs w:val="20"/>
          <w:u w:val="single"/>
        </w:rPr>
      </w:pPr>
      <w:r w:rsidRPr="00EC518A">
        <w:rPr>
          <w:sz w:val="20"/>
          <w:szCs w:val="20"/>
        </w:rPr>
        <w:t xml:space="preserve">Our Governing Body/Proprietor understands that technology in this area evolves and changes rapidly and we will therefore keep the matter under regular review by, for example, using relevant assessment tools, </w:t>
      </w:r>
      <w:hyperlink r:id="rId47" w:history="1">
        <w:r w:rsidRPr="00EC518A">
          <w:rPr>
            <w:color w:val="0000FF"/>
            <w:sz w:val="20"/>
            <w:szCs w:val="20"/>
            <w:u w:val="single"/>
          </w:rPr>
          <w:t>360 Safe Website</w:t>
        </w:r>
      </w:hyperlink>
      <w:r w:rsidRPr="00EC518A">
        <w:rPr>
          <w:sz w:val="20"/>
          <w:szCs w:val="20"/>
        </w:rPr>
        <w:t xml:space="preserve">  and </w:t>
      </w:r>
      <w:hyperlink r:id="rId48" w:history="1">
        <w:r w:rsidRPr="00EC518A">
          <w:rPr>
            <w:color w:val="0000FF"/>
            <w:sz w:val="20"/>
            <w:szCs w:val="20"/>
            <w:u w:val="single"/>
          </w:rPr>
          <w:t>Online safety in schools Questions from the Governing Body</w:t>
        </w:r>
      </w:hyperlink>
      <w:r w:rsidRPr="00EC518A">
        <w:rPr>
          <w:sz w:val="20"/>
          <w:szCs w:val="20"/>
        </w:rPr>
        <w:t xml:space="preserve"> </w:t>
      </w:r>
    </w:p>
    <w:p w14:paraId="0FFF2094" w14:textId="77777777" w:rsidR="00EC518A" w:rsidRPr="00EC518A" w:rsidRDefault="00EC518A" w:rsidP="00EC518A">
      <w:pPr>
        <w:rPr>
          <w:rFonts w:ascii="Times New Roman" w:hAnsi="Times New Roman" w:cs="Times New Roman"/>
          <w:sz w:val="20"/>
          <w:szCs w:val="20"/>
        </w:rPr>
      </w:pPr>
    </w:p>
    <w:p w14:paraId="49918344" w14:textId="11D5D1DE"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42" w:name="_Toc82429754"/>
      <w:bookmarkStart w:id="43" w:name="_Toc147929782"/>
      <w:r>
        <w:rPr>
          <w:rFonts w:cs="Arial"/>
          <w:sz w:val="20"/>
          <w:szCs w:val="20"/>
          <w14:shadow w14:blurRad="50800" w14:dist="38100" w14:dir="2700000" w14:sx="100000" w14:sy="100000" w14:kx="0" w14:ky="0" w14:algn="tl">
            <w14:srgbClr w14:val="000000">
              <w14:alpha w14:val="60000"/>
            </w14:srgbClr>
          </w14:shadow>
        </w:rPr>
        <w:t xml:space="preserve">5.6 </w:t>
      </w:r>
      <w:r w:rsidR="00EC518A" w:rsidRPr="00EC518A">
        <w:rPr>
          <w:rFonts w:cs="Arial"/>
          <w:sz w:val="20"/>
          <w:szCs w:val="20"/>
          <w14:shadow w14:blurRad="50800" w14:dist="38100" w14:dir="2700000" w14:sx="100000" w14:sy="100000" w14:kx="0" w14:ky="0" w14:algn="tl">
            <w14:srgbClr w14:val="000000">
              <w14:alpha w14:val="60000"/>
            </w14:srgbClr>
          </w14:shadow>
        </w:rPr>
        <w:t>Mobile devices</w:t>
      </w:r>
      <w:bookmarkEnd w:id="42"/>
      <w:bookmarkEnd w:id="43"/>
    </w:p>
    <w:p w14:paraId="6E6595B3" w14:textId="25E523B6" w:rsidR="00EC518A" w:rsidRDefault="00EC518A" w:rsidP="00E619AB">
      <w:pPr>
        <w:numPr>
          <w:ilvl w:val="0"/>
          <w:numId w:val="79"/>
        </w:numPr>
        <w:rPr>
          <w:sz w:val="20"/>
          <w:szCs w:val="20"/>
        </w:rPr>
      </w:pPr>
      <w:r w:rsidRPr="00EC518A">
        <w:rPr>
          <w:sz w:val="20"/>
          <w:szCs w:val="20"/>
        </w:rPr>
        <w:t xml:space="preserve">Our school/college recognises that many children have unlimited and unrestricted access to the internet via 3G, 4G and in the future 5G, in particular and our school will carefully consider how this is managed on our premises and </w:t>
      </w:r>
      <w:r w:rsidRPr="00283642">
        <w:rPr>
          <w:sz w:val="20"/>
          <w:szCs w:val="20"/>
        </w:rPr>
        <w:t>issue specific guidance for pupils and staff in respect of this.</w:t>
      </w:r>
      <w:r w:rsidRPr="00EC518A">
        <w:rPr>
          <w:sz w:val="20"/>
          <w:szCs w:val="20"/>
        </w:rPr>
        <w:t xml:space="preserve">  </w:t>
      </w:r>
    </w:p>
    <w:p w14:paraId="6297D72E" w14:textId="7626E649" w:rsidR="00447D02" w:rsidRDefault="00447D02" w:rsidP="00447D02">
      <w:pPr>
        <w:rPr>
          <w:sz w:val="20"/>
          <w:szCs w:val="20"/>
        </w:rPr>
      </w:pPr>
    </w:p>
    <w:p w14:paraId="4A2CF79A" w14:textId="606C9271"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44" w:name="_Toc82429755"/>
      <w:bookmarkStart w:id="45" w:name="_Toc147929783"/>
      <w:r>
        <w:rPr>
          <w:rFonts w:cs="Arial"/>
          <w:sz w:val="20"/>
          <w:szCs w:val="20"/>
          <w14:shadow w14:blurRad="50800" w14:dist="38100" w14:dir="2700000" w14:sx="100000" w14:sy="100000" w14:kx="0" w14:ky="0" w14:algn="tl">
            <w14:srgbClr w14:val="000000">
              <w14:alpha w14:val="60000"/>
            </w14:srgbClr>
          </w14:shadow>
        </w:rPr>
        <w:t xml:space="preserve">5.7 </w:t>
      </w:r>
      <w:r w:rsidR="00EC518A" w:rsidRPr="00EC518A">
        <w:rPr>
          <w:rFonts w:cs="Arial"/>
          <w:sz w:val="20"/>
          <w:szCs w:val="20"/>
          <w14:shadow w14:blurRad="50800" w14:dist="38100" w14:dir="2700000" w14:sx="100000" w14:sy="100000" w14:kx="0" w14:ky="0" w14:algn="tl">
            <w14:srgbClr w14:val="000000">
              <w14:alpha w14:val="60000"/>
            </w14:srgbClr>
          </w14:shadow>
        </w:rPr>
        <w:t>Staff Training and support for parents and carers</w:t>
      </w:r>
      <w:bookmarkEnd w:id="44"/>
      <w:bookmarkEnd w:id="45"/>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3A23A749" w14:textId="77777777" w:rsidR="00EC518A" w:rsidRPr="00EC518A" w:rsidRDefault="00EC518A" w:rsidP="00E619AB">
      <w:pPr>
        <w:numPr>
          <w:ilvl w:val="0"/>
          <w:numId w:val="80"/>
        </w:numPr>
        <w:rPr>
          <w:sz w:val="20"/>
          <w:szCs w:val="20"/>
        </w:rPr>
      </w:pPr>
      <w:r w:rsidRPr="00EC518A">
        <w:rPr>
          <w:sz w:val="20"/>
          <w:szCs w:val="20"/>
        </w:rPr>
        <w:t>The Governors/Proprietors recognise the need for staff to undergo regularly updated safeguarding training and the requirement to ensure our children are taught about safeguarding, including online safety. With that in mind, online safety training for staff will be integrated, aligned and considered as part of our overarching safeguarding approach. It will also be considered within our teaching and learning policy and practice.</w:t>
      </w:r>
    </w:p>
    <w:p w14:paraId="04D57B48" w14:textId="77777777" w:rsidR="00EC518A" w:rsidRPr="00EC518A" w:rsidRDefault="00EC518A" w:rsidP="00EC518A">
      <w:pPr>
        <w:rPr>
          <w:sz w:val="20"/>
          <w:szCs w:val="20"/>
        </w:rPr>
      </w:pPr>
    </w:p>
    <w:p w14:paraId="0CE731E1" w14:textId="09594939" w:rsidR="00EC518A" w:rsidRPr="00EC518A" w:rsidRDefault="00EC518A" w:rsidP="00E619AB">
      <w:pPr>
        <w:numPr>
          <w:ilvl w:val="0"/>
          <w:numId w:val="80"/>
        </w:numPr>
        <w:rPr>
          <w:sz w:val="20"/>
          <w:szCs w:val="20"/>
        </w:rPr>
      </w:pPr>
      <w:r w:rsidRPr="00EC518A">
        <w:rPr>
          <w:sz w:val="20"/>
          <w:szCs w:val="20"/>
        </w:rPr>
        <w:t xml:space="preserve">We recognise Annex </w:t>
      </w:r>
      <w:r w:rsidR="00CC12B0">
        <w:rPr>
          <w:sz w:val="20"/>
          <w:szCs w:val="20"/>
        </w:rPr>
        <w:t>B</w:t>
      </w:r>
      <w:r w:rsidRPr="00EC518A">
        <w:rPr>
          <w:sz w:val="20"/>
          <w:szCs w:val="20"/>
        </w:rPr>
        <w:t xml:space="preserve"> of KCSiE 202</w:t>
      </w:r>
      <w:r w:rsidR="000947A4">
        <w:rPr>
          <w:sz w:val="20"/>
          <w:szCs w:val="20"/>
        </w:rPr>
        <w:t>3</w:t>
      </w:r>
      <w:r w:rsidRPr="00EC518A">
        <w:rPr>
          <w:sz w:val="20"/>
          <w:szCs w:val="20"/>
        </w:rPr>
        <w:t xml:space="preserve"> contains many useful resources which we will share with our staff and parents and carers to enable them to support safer use of the internet by all. </w:t>
      </w:r>
    </w:p>
    <w:p w14:paraId="5F05CE14" w14:textId="77777777" w:rsidR="006D5C9B" w:rsidRDefault="006D5C9B" w:rsidP="006D5C9B">
      <w:pPr>
        <w:pStyle w:val="ListParagraph"/>
        <w:rPr>
          <w:szCs w:val="22"/>
        </w:rPr>
      </w:pPr>
    </w:p>
    <w:p w14:paraId="1C714B79" w14:textId="77777777" w:rsidR="00EC518A" w:rsidRPr="00EC518A" w:rsidRDefault="00EC518A" w:rsidP="00EC518A">
      <w:pPr>
        <w:spacing w:after="200" w:line="276" w:lineRule="auto"/>
        <w:ind w:left="1080"/>
        <w:rPr>
          <w:szCs w:val="22"/>
        </w:rPr>
      </w:pPr>
    </w:p>
    <w:p w14:paraId="4169266A" w14:textId="3EA6CAD1" w:rsidR="00EC518A" w:rsidRPr="009E4C92" w:rsidRDefault="00EC518A" w:rsidP="00DC1CC8">
      <w:pPr>
        <w:pStyle w:val="ListParagraph"/>
        <w:keepNext/>
        <w:numPr>
          <w:ilvl w:val="0"/>
          <w:numId w:val="125"/>
        </w:numPr>
        <w:shd w:val="clear" w:color="auto" w:fill="333399"/>
        <w:tabs>
          <w:tab w:val="num" w:pos="285"/>
          <w:tab w:val="left" w:pos="851"/>
        </w:tabs>
        <w:spacing w:before="120" w:after="240"/>
        <w:ind w:firstLine="66"/>
        <w:outlineLvl w:val="0"/>
        <w:rPr>
          <w:rFonts w:ascii="Calibri"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46" w:name="_Toc82429756"/>
      <w:bookmarkStart w:id="47" w:name="_Toc147929784"/>
      <w:r w:rsidRPr="009E4C92">
        <w:rPr>
          <w:rFonts w:ascii="Calibri"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Ofsted Inspections</w:t>
      </w:r>
      <w:bookmarkEnd w:id="46"/>
      <w:bookmarkEnd w:id="47"/>
      <w:r w:rsidRPr="009E4C92">
        <w:rPr>
          <w:rFonts w:ascii="Calibri"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79F398F4" w14:textId="77777777" w:rsidR="00EC518A" w:rsidRPr="00EC518A" w:rsidRDefault="00EC518A" w:rsidP="00E619AB">
      <w:pPr>
        <w:numPr>
          <w:ilvl w:val="0"/>
          <w:numId w:val="38"/>
        </w:numPr>
        <w:ind w:left="709" w:hanging="217"/>
        <w:rPr>
          <w:rFonts w:cs="Times New Roman"/>
          <w:sz w:val="20"/>
          <w:szCs w:val="20"/>
        </w:rPr>
      </w:pPr>
      <w:r w:rsidRPr="00EC518A">
        <w:rPr>
          <w:rFonts w:cs="Times New Roman"/>
          <w:sz w:val="20"/>
          <w:szCs w:val="20"/>
        </w:rPr>
        <w:t xml:space="preserve">The Governing Body recognises that Ofsted’s inspection of early years, schools and post-16 provision will be carried out using the following framework – found </w:t>
      </w:r>
      <w:hyperlink r:id="rId49" w:history="1">
        <w:r w:rsidRPr="00EC518A">
          <w:rPr>
            <w:rFonts w:cs="Times New Roman"/>
            <w:color w:val="0000FF"/>
            <w:sz w:val="20"/>
            <w:szCs w:val="20"/>
            <w:u w:val="single"/>
          </w:rPr>
          <w:t>https://www.gov.uk/government/publications/education-inspection-framework</w:t>
        </w:r>
      </w:hyperlink>
    </w:p>
    <w:p w14:paraId="113FD0CA" w14:textId="77777777" w:rsidR="00EC518A" w:rsidRPr="00EC518A" w:rsidRDefault="00EC518A" w:rsidP="00EC518A">
      <w:pPr>
        <w:ind w:left="709" w:hanging="217"/>
        <w:rPr>
          <w:rFonts w:cs="Times New Roman"/>
          <w:sz w:val="20"/>
          <w:szCs w:val="20"/>
        </w:rPr>
      </w:pPr>
    </w:p>
    <w:p w14:paraId="58398A81" w14:textId="77777777" w:rsidR="00EC518A" w:rsidRPr="00EC518A" w:rsidRDefault="00EC518A" w:rsidP="00E619AB">
      <w:pPr>
        <w:numPr>
          <w:ilvl w:val="0"/>
          <w:numId w:val="38"/>
        </w:numPr>
        <w:ind w:left="709" w:hanging="217"/>
        <w:rPr>
          <w:rFonts w:cs="Times New Roman"/>
          <w:sz w:val="20"/>
          <w:szCs w:val="20"/>
        </w:rPr>
      </w:pPr>
      <w:r w:rsidRPr="00EC518A">
        <w:rPr>
          <w:rFonts w:cs="Times New Roman"/>
          <w:sz w:val="20"/>
          <w:szCs w:val="20"/>
        </w:rPr>
        <w:t xml:space="preserve">We also recognise that inspectors will always report on whether arrangements for safeguarding children and learners are effective. </w:t>
      </w:r>
    </w:p>
    <w:p w14:paraId="7CBFD05F" w14:textId="77777777" w:rsidR="006D5C9B" w:rsidRDefault="006D5C9B" w:rsidP="006D5C9B">
      <w:pPr>
        <w:pStyle w:val="ListParagraph"/>
        <w:rPr>
          <w:rFonts w:cs="Times New Roman"/>
          <w:sz w:val="20"/>
          <w:szCs w:val="20"/>
        </w:rPr>
      </w:pPr>
    </w:p>
    <w:p w14:paraId="32836EC0" w14:textId="77777777" w:rsidR="00EC518A" w:rsidRPr="00EC518A" w:rsidRDefault="00EC518A" w:rsidP="00EC518A">
      <w:pPr>
        <w:ind w:left="709" w:hanging="217"/>
        <w:rPr>
          <w:rFonts w:cs="Times New Roman"/>
          <w:sz w:val="20"/>
          <w:szCs w:val="20"/>
        </w:rPr>
      </w:pPr>
    </w:p>
    <w:p w14:paraId="773C8733" w14:textId="77777777" w:rsidR="00EC518A" w:rsidRPr="00EC518A" w:rsidRDefault="00EC518A" w:rsidP="00E619AB">
      <w:pPr>
        <w:numPr>
          <w:ilvl w:val="0"/>
          <w:numId w:val="38"/>
        </w:numPr>
        <w:ind w:left="709" w:hanging="217"/>
        <w:rPr>
          <w:rFonts w:cs="Times New Roman"/>
          <w:sz w:val="20"/>
          <w:szCs w:val="20"/>
        </w:rPr>
      </w:pPr>
      <w:r w:rsidRPr="00EC518A">
        <w:rPr>
          <w:rFonts w:cs="Times New Roman"/>
          <w:sz w:val="20"/>
          <w:szCs w:val="20"/>
        </w:rPr>
        <w:t xml:space="preserve">As a Governing Body we will ensure that we are familiar with the new inspection framework and inspecting safeguarding in early years, education and skills guidance found </w:t>
      </w:r>
      <w:hyperlink r:id="rId50" w:history="1">
        <w:r w:rsidRPr="00EC518A">
          <w:rPr>
            <w:rFonts w:cs="Times New Roman"/>
            <w:color w:val="0000FF"/>
            <w:sz w:val="20"/>
            <w:szCs w:val="20"/>
            <w:u w:val="single"/>
          </w:rPr>
          <w:t>https://www.gov.uk/government/publications/inspecting-safeguarding-in-early-years-education-and-skills</w:t>
        </w:r>
      </w:hyperlink>
      <w:r w:rsidRPr="00EC518A">
        <w:rPr>
          <w:rFonts w:cs="Times New Roman"/>
          <w:sz w:val="20"/>
          <w:szCs w:val="20"/>
        </w:rPr>
        <w:t xml:space="preserve"> and how we can use those documents to monitor the safeguarding framework in our school. </w:t>
      </w:r>
    </w:p>
    <w:p w14:paraId="681BAC5B" w14:textId="77777777" w:rsidR="00EC518A" w:rsidRPr="00EC518A" w:rsidRDefault="00EC518A" w:rsidP="000B32C4">
      <w:pPr>
        <w:rPr>
          <w:rFonts w:cs="Times New Roman"/>
          <w:szCs w:val="22"/>
        </w:rPr>
      </w:pPr>
    </w:p>
    <w:p w14:paraId="08B01094" w14:textId="77777777" w:rsidR="00EC518A" w:rsidRPr="00EC518A" w:rsidRDefault="00EC518A" w:rsidP="00EC518A">
      <w:pPr>
        <w:rPr>
          <w:rFonts w:cs="Times New Roman"/>
          <w:szCs w:val="22"/>
        </w:rPr>
      </w:pPr>
    </w:p>
    <w:p w14:paraId="6578B85C" w14:textId="77777777" w:rsidR="00EC518A" w:rsidRPr="009E4C92" w:rsidRDefault="00EC518A" w:rsidP="00DC1CC8">
      <w:pPr>
        <w:pStyle w:val="ListParagraph"/>
        <w:keepNext/>
        <w:numPr>
          <w:ilvl w:val="0"/>
          <w:numId w:val="125"/>
        </w:numPr>
        <w:shd w:val="clear" w:color="auto" w:fill="333399"/>
        <w:tabs>
          <w:tab w:val="num" w:pos="285"/>
        </w:tabs>
        <w:spacing w:before="120" w:after="240"/>
        <w:ind w:firstLine="66"/>
        <w:outlineLvl w:val="0"/>
        <w:rPr>
          <w:rFonts w:ascii="Calibri"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48" w:name="_Toc82429757"/>
      <w:bookmarkStart w:id="49" w:name="_Toc147929785"/>
      <w:r w:rsidRPr="009E4C92">
        <w:rPr>
          <w:rFonts w:ascii="Calibri"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Boarding, residential schools &amp; colleges and children’s homes</w:t>
      </w:r>
      <w:bookmarkEnd w:id="48"/>
      <w:bookmarkEnd w:id="49"/>
    </w:p>
    <w:p w14:paraId="63457CE8" w14:textId="77777777" w:rsidR="00EC518A" w:rsidRPr="00EC518A" w:rsidRDefault="00EC518A" w:rsidP="00EC518A">
      <w:pPr>
        <w:ind w:left="426"/>
        <w:rPr>
          <w:rFonts w:eastAsia="Times New Roman" w:cs="Times New Roman"/>
          <w:b/>
          <w:szCs w:val="22"/>
          <w:lang w:eastAsia="en-GB"/>
        </w:rPr>
      </w:pPr>
    </w:p>
    <w:p w14:paraId="7BD5C82A" w14:textId="77777777" w:rsidR="00EC518A" w:rsidRPr="00283642" w:rsidRDefault="00EC518A" w:rsidP="00E619AB">
      <w:pPr>
        <w:numPr>
          <w:ilvl w:val="0"/>
          <w:numId w:val="73"/>
        </w:numPr>
        <w:ind w:left="851" w:hanging="425"/>
        <w:rPr>
          <w:rFonts w:cs="Times New Roman"/>
          <w:sz w:val="20"/>
          <w:szCs w:val="20"/>
        </w:rPr>
      </w:pPr>
      <w:r w:rsidRPr="00283642">
        <w:rPr>
          <w:rFonts w:cs="Times New Roman"/>
          <w:sz w:val="20"/>
          <w:szCs w:val="20"/>
        </w:rPr>
        <w:t xml:space="preserve">As  a boarding school, residential special school, residential college and/or children’s home we are particularly alert to the signs of abuse in our settings and we work closely with the host local authority and, where relevant, any local authorities that have placed their children in our school/college. </w:t>
      </w:r>
    </w:p>
    <w:p w14:paraId="536CE513" w14:textId="77777777" w:rsidR="00EC518A" w:rsidRPr="00283642" w:rsidRDefault="00EC518A" w:rsidP="00EC518A">
      <w:pPr>
        <w:ind w:left="851" w:hanging="425"/>
        <w:rPr>
          <w:rFonts w:cs="Times New Roman"/>
          <w:sz w:val="20"/>
          <w:szCs w:val="20"/>
        </w:rPr>
      </w:pPr>
    </w:p>
    <w:p w14:paraId="139CE073" w14:textId="77777777" w:rsidR="00EC518A" w:rsidRPr="00283642" w:rsidRDefault="00EC518A" w:rsidP="00E619AB">
      <w:pPr>
        <w:numPr>
          <w:ilvl w:val="0"/>
          <w:numId w:val="73"/>
        </w:numPr>
        <w:ind w:left="851" w:hanging="425"/>
        <w:rPr>
          <w:rFonts w:cs="Times New Roman"/>
          <w:sz w:val="20"/>
          <w:szCs w:val="20"/>
        </w:rPr>
      </w:pPr>
      <w:r w:rsidRPr="00283642">
        <w:rPr>
          <w:rFonts w:cs="Times New Roman"/>
          <w:sz w:val="20"/>
          <w:szCs w:val="20"/>
        </w:rPr>
        <w:t>We also appreciate there are additional areas, and National Minimum Standards to consider in respect of our safeguarding framework.</w:t>
      </w:r>
    </w:p>
    <w:p w14:paraId="3AE09FAE" w14:textId="77777777" w:rsidR="006D5C9B" w:rsidRPr="00283642" w:rsidRDefault="006D5C9B" w:rsidP="006D5C9B">
      <w:pPr>
        <w:pStyle w:val="ListParagraph"/>
        <w:rPr>
          <w:rFonts w:cs="Times New Roman"/>
          <w:sz w:val="20"/>
          <w:szCs w:val="20"/>
        </w:rPr>
      </w:pPr>
    </w:p>
    <w:p w14:paraId="045B4764" w14:textId="77777777" w:rsidR="00EC518A" w:rsidRPr="00283642" w:rsidRDefault="00EC518A" w:rsidP="00EC518A">
      <w:pPr>
        <w:ind w:left="851" w:hanging="425"/>
        <w:rPr>
          <w:rFonts w:cs="Times New Roman"/>
          <w:sz w:val="20"/>
          <w:szCs w:val="20"/>
        </w:rPr>
      </w:pPr>
    </w:p>
    <w:p w14:paraId="3CCE6FDD" w14:textId="77777777" w:rsidR="00EC518A" w:rsidRPr="00283642" w:rsidRDefault="00EC518A" w:rsidP="00E619AB">
      <w:pPr>
        <w:numPr>
          <w:ilvl w:val="0"/>
          <w:numId w:val="73"/>
        </w:numPr>
        <w:ind w:left="851" w:hanging="425"/>
        <w:rPr>
          <w:rFonts w:cs="Times New Roman"/>
          <w:sz w:val="20"/>
          <w:szCs w:val="20"/>
        </w:rPr>
      </w:pPr>
      <w:r w:rsidRPr="00283642">
        <w:rPr>
          <w:rFonts w:cs="Times New Roman"/>
          <w:sz w:val="20"/>
          <w:szCs w:val="20"/>
        </w:rPr>
        <w:t xml:space="preserve">We have below identified the National Minimum Standards relevant to our provision and we have generated a policy in respect of how we meet and monitor those standards below: </w:t>
      </w:r>
    </w:p>
    <w:p w14:paraId="565A98E5" w14:textId="77777777" w:rsidR="006D5C9B" w:rsidRPr="00283642" w:rsidRDefault="006D5C9B" w:rsidP="006D5C9B">
      <w:pPr>
        <w:pStyle w:val="ListParagraph"/>
        <w:rPr>
          <w:rFonts w:cs="Times New Roman"/>
          <w:sz w:val="20"/>
          <w:szCs w:val="20"/>
        </w:rPr>
      </w:pPr>
    </w:p>
    <w:p w14:paraId="56A65563" w14:textId="77777777" w:rsidR="00EC518A" w:rsidRPr="00283642" w:rsidRDefault="00EC518A" w:rsidP="00EC518A">
      <w:pPr>
        <w:ind w:left="426"/>
        <w:rPr>
          <w:rFonts w:cs="Times New Roman"/>
          <w:sz w:val="20"/>
          <w:szCs w:val="20"/>
        </w:rPr>
      </w:pPr>
    </w:p>
    <w:p w14:paraId="4626AA94" w14:textId="77777777" w:rsidR="00EC518A" w:rsidRPr="00283642" w:rsidRDefault="00EC518A" w:rsidP="00E619AB">
      <w:pPr>
        <w:numPr>
          <w:ilvl w:val="0"/>
          <w:numId w:val="74"/>
        </w:numPr>
        <w:ind w:left="1276" w:hanging="142"/>
        <w:rPr>
          <w:rFonts w:cs="Times New Roman"/>
          <w:sz w:val="20"/>
          <w:szCs w:val="20"/>
        </w:rPr>
      </w:pPr>
      <w:r w:rsidRPr="00283642">
        <w:rPr>
          <w:rFonts w:cs="Times New Roman"/>
          <w:sz w:val="20"/>
          <w:szCs w:val="20"/>
        </w:rPr>
        <w:t xml:space="preserve">The National Minimum Standards for Boarding Schools </w:t>
      </w:r>
    </w:p>
    <w:p w14:paraId="546AD405" w14:textId="77777777" w:rsidR="00EC518A" w:rsidRPr="00283642" w:rsidRDefault="00EC518A" w:rsidP="00E619AB">
      <w:pPr>
        <w:numPr>
          <w:ilvl w:val="0"/>
          <w:numId w:val="74"/>
        </w:numPr>
        <w:ind w:left="1276" w:hanging="142"/>
        <w:rPr>
          <w:rFonts w:cs="Times New Roman"/>
          <w:sz w:val="20"/>
          <w:szCs w:val="20"/>
        </w:rPr>
      </w:pPr>
      <w:r w:rsidRPr="00283642">
        <w:rPr>
          <w:rFonts w:cs="Times New Roman"/>
          <w:sz w:val="20"/>
          <w:szCs w:val="20"/>
        </w:rPr>
        <w:t xml:space="preserve">The National Minimum Standards for Residential Special Schools </w:t>
      </w:r>
    </w:p>
    <w:p w14:paraId="21549F02" w14:textId="77777777" w:rsidR="00EC518A" w:rsidRPr="00283642" w:rsidRDefault="00EC518A" w:rsidP="00E619AB">
      <w:pPr>
        <w:numPr>
          <w:ilvl w:val="0"/>
          <w:numId w:val="74"/>
        </w:numPr>
        <w:ind w:left="1276" w:hanging="142"/>
        <w:rPr>
          <w:rFonts w:cs="Times New Roman"/>
          <w:sz w:val="20"/>
          <w:szCs w:val="20"/>
        </w:rPr>
      </w:pPr>
      <w:r w:rsidRPr="00283642">
        <w:rPr>
          <w:rFonts w:cs="Times New Roman"/>
          <w:sz w:val="20"/>
          <w:szCs w:val="20"/>
        </w:rPr>
        <w:t xml:space="preserve">The National Minimum Standards for FE colleges which Accommodate under 18s </w:t>
      </w:r>
    </w:p>
    <w:p w14:paraId="4664C560" w14:textId="16B78FDE" w:rsidR="00EC518A" w:rsidRPr="00283642" w:rsidRDefault="00EC518A" w:rsidP="00E619AB">
      <w:pPr>
        <w:numPr>
          <w:ilvl w:val="0"/>
          <w:numId w:val="74"/>
        </w:numPr>
        <w:ind w:left="1276" w:hanging="142"/>
        <w:rPr>
          <w:rFonts w:cs="Times New Roman"/>
          <w:sz w:val="20"/>
          <w:szCs w:val="20"/>
        </w:rPr>
      </w:pPr>
      <w:r w:rsidRPr="00283642">
        <w:rPr>
          <w:rFonts w:cs="Times New Roman"/>
          <w:sz w:val="20"/>
          <w:szCs w:val="20"/>
        </w:rPr>
        <w:t>Guide to the Children</w:t>
      </w:r>
      <w:r w:rsidR="006D5C9B" w:rsidRPr="00283642">
        <w:rPr>
          <w:rFonts w:cs="Times New Roman"/>
          <w:sz w:val="20"/>
          <w:szCs w:val="20"/>
        </w:rPr>
        <w:t>’</w:t>
      </w:r>
      <w:r w:rsidRPr="00283642">
        <w:rPr>
          <w:rFonts w:cs="Times New Roman"/>
          <w:sz w:val="20"/>
          <w:szCs w:val="20"/>
        </w:rPr>
        <w:t xml:space="preserve">s Homes Regulations </w:t>
      </w:r>
    </w:p>
    <w:p w14:paraId="22F4CFD0" w14:textId="77777777" w:rsidR="00EC518A" w:rsidRPr="00EC518A" w:rsidRDefault="00EC518A" w:rsidP="00EC518A">
      <w:pPr>
        <w:spacing w:after="200" w:line="276" w:lineRule="auto"/>
        <w:ind w:left="567"/>
        <w:rPr>
          <w:szCs w:val="22"/>
        </w:rPr>
      </w:pPr>
    </w:p>
    <w:p w14:paraId="24D53388" w14:textId="5D2F4F4A" w:rsidR="00EC518A" w:rsidRPr="009E4C92" w:rsidRDefault="00EC518A" w:rsidP="00683272">
      <w:pPr>
        <w:pStyle w:val="ListParagraph"/>
        <w:keepNext/>
        <w:numPr>
          <w:ilvl w:val="0"/>
          <w:numId w:val="125"/>
        </w:numPr>
        <w:shd w:val="clear" w:color="auto" w:fill="333399"/>
        <w:tabs>
          <w:tab w:val="num" w:pos="285"/>
          <w:tab w:val="left" w:pos="709"/>
        </w:tabs>
        <w:spacing w:before="120" w:after="240"/>
        <w:ind w:firstLine="66"/>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50" w:name="_Toc82429758"/>
      <w:bookmarkStart w:id="51" w:name="_Toc147929786"/>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Host families </w:t>
      </w:r>
      <w:r w:rsidR="006D5C9B"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w:t>
      </w:r>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homestay during exchange visits</w:t>
      </w:r>
      <w:bookmarkEnd w:id="50"/>
      <w:bookmarkEnd w:id="51"/>
    </w:p>
    <w:p w14:paraId="2226C180" w14:textId="37509497" w:rsidR="00EC518A" w:rsidRPr="00EC518A" w:rsidRDefault="00EC518A" w:rsidP="00E619AB">
      <w:pPr>
        <w:numPr>
          <w:ilvl w:val="0"/>
          <w:numId w:val="39"/>
        </w:numPr>
        <w:ind w:left="851" w:hanging="425"/>
        <w:rPr>
          <w:rFonts w:eastAsia="Times New Roman" w:cs="Times New Roman"/>
          <w:sz w:val="20"/>
          <w:szCs w:val="20"/>
          <w:lang w:eastAsia="en-GB"/>
        </w:rPr>
      </w:pPr>
      <w:r w:rsidRPr="00EC518A">
        <w:rPr>
          <w:rFonts w:eastAsia="Times New Roman" w:cs="Times New Roman"/>
          <w:sz w:val="20"/>
          <w:szCs w:val="20"/>
          <w:lang w:eastAsia="en-GB"/>
        </w:rPr>
        <w:t xml:space="preserve">Our school/college is committed to following the recommendations as set out at Annex </w:t>
      </w:r>
      <w:r w:rsidR="00640696">
        <w:rPr>
          <w:rFonts w:eastAsia="Times New Roman" w:cs="Times New Roman"/>
          <w:sz w:val="20"/>
          <w:szCs w:val="20"/>
          <w:lang w:eastAsia="en-GB"/>
        </w:rPr>
        <w:t>D</w:t>
      </w:r>
      <w:r w:rsidRPr="00EC518A">
        <w:rPr>
          <w:rFonts w:eastAsia="Times New Roman" w:cs="Times New Roman"/>
          <w:sz w:val="20"/>
          <w:szCs w:val="20"/>
          <w:lang w:eastAsia="en-GB"/>
        </w:rPr>
        <w:t xml:space="preserve"> of Keeping Children Safe in Education 20</w:t>
      </w:r>
      <w:r w:rsidR="00CC12B0">
        <w:rPr>
          <w:rFonts w:eastAsia="Times New Roman" w:cs="Times New Roman"/>
          <w:sz w:val="20"/>
          <w:szCs w:val="20"/>
          <w:lang w:eastAsia="en-GB"/>
        </w:rPr>
        <w:t>23</w:t>
      </w:r>
      <w:r w:rsidRPr="00EC518A">
        <w:rPr>
          <w:rFonts w:eastAsia="Times New Roman" w:cs="Times New Roman"/>
          <w:sz w:val="20"/>
          <w:szCs w:val="20"/>
          <w:lang w:eastAsia="en-GB"/>
        </w:rPr>
        <w:t>, pages 1</w:t>
      </w:r>
      <w:r w:rsidR="00D6726F">
        <w:rPr>
          <w:rFonts w:eastAsia="Times New Roman" w:cs="Times New Roman"/>
          <w:sz w:val="20"/>
          <w:szCs w:val="20"/>
          <w:lang w:eastAsia="en-GB"/>
        </w:rPr>
        <w:t>71</w:t>
      </w:r>
      <w:r w:rsidRPr="00EC518A">
        <w:rPr>
          <w:rFonts w:eastAsia="Times New Roman" w:cs="Times New Roman"/>
          <w:sz w:val="20"/>
          <w:szCs w:val="20"/>
          <w:lang w:eastAsia="en-GB"/>
        </w:rPr>
        <w:t>-17</w:t>
      </w:r>
      <w:r w:rsidR="00D6726F">
        <w:rPr>
          <w:rFonts w:eastAsia="Times New Roman" w:cs="Times New Roman"/>
          <w:sz w:val="20"/>
          <w:szCs w:val="20"/>
          <w:lang w:eastAsia="en-GB"/>
        </w:rPr>
        <w:t>3</w:t>
      </w:r>
      <w:r w:rsidRPr="00EC518A">
        <w:rPr>
          <w:rFonts w:eastAsia="Times New Roman" w:cs="Times New Roman"/>
          <w:sz w:val="20"/>
          <w:szCs w:val="20"/>
          <w:lang w:eastAsia="en-GB"/>
        </w:rPr>
        <w:t xml:space="preserve">, for any exchange visit for our pupils . </w:t>
      </w:r>
    </w:p>
    <w:p w14:paraId="43D9FDDA" w14:textId="77777777" w:rsidR="00EC518A" w:rsidRPr="00EC518A" w:rsidRDefault="00EC518A" w:rsidP="00EC518A">
      <w:pPr>
        <w:ind w:left="851" w:hanging="425"/>
        <w:rPr>
          <w:rFonts w:eastAsia="Times New Roman" w:cs="Times New Roman"/>
          <w:sz w:val="20"/>
          <w:szCs w:val="20"/>
          <w:lang w:eastAsia="en-GB"/>
        </w:rPr>
      </w:pPr>
    </w:p>
    <w:p w14:paraId="1CEC706F" w14:textId="77777777" w:rsidR="00EC518A" w:rsidRPr="00EC518A" w:rsidRDefault="00EC518A" w:rsidP="00E619AB">
      <w:pPr>
        <w:numPr>
          <w:ilvl w:val="0"/>
          <w:numId w:val="39"/>
        </w:numPr>
        <w:ind w:left="851" w:hanging="425"/>
        <w:rPr>
          <w:rFonts w:eastAsia="Times New Roman" w:cs="Times New Roman"/>
          <w:sz w:val="20"/>
          <w:szCs w:val="20"/>
          <w:lang w:eastAsia="en-GB"/>
        </w:rPr>
      </w:pPr>
      <w:r w:rsidRPr="00EC518A">
        <w:rPr>
          <w:rFonts w:eastAsia="Times New Roman" w:cs="Times New Roman"/>
          <w:sz w:val="20"/>
          <w:szCs w:val="20"/>
          <w:lang w:eastAsia="en-GB"/>
        </w:rPr>
        <w:t xml:space="preserve">We will follow the guidelines and undertake the relevant DBS and overseas checks where relevant prior to any visit taking place. </w:t>
      </w:r>
    </w:p>
    <w:p w14:paraId="7B01BAF2" w14:textId="77777777" w:rsidR="006D5C9B" w:rsidRDefault="006D5C9B" w:rsidP="006D5C9B">
      <w:pPr>
        <w:pStyle w:val="ListParagraph"/>
        <w:rPr>
          <w:rFonts w:eastAsia="Times New Roman" w:cs="Times New Roman"/>
          <w:sz w:val="20"/>
          <w:szCs w:val="20"/>
          <w:lang w:eastAsia="en-GB"/>
        </w:rPr>
      </w:pPr>
    </w:p>
    <w:p w14:paraId="35A21CCE" w14:textId="77777777" w:rsidR="00EC518A" w:rsidRPr="00EC518A" w:rsidRDefault="00EC518A" w:rsidP="00EC518A">
      <w:pPr>
        <w:ind w:left="851" w:hanging="425"/>
        <w:rPr>
          <w:rFonts w:eastAsia="Times New Roman" w:cs="Times New Roman"/>
          <w:sz w:val="20"/>
          <w:szCs w:val="20"/>
          <w:lang w:eastAsia="en-GB"/>
        </w:rPr>
      </w:pPr>
    </w:p>
    <w:p w14:paraId="2737D371" w14:textId="77777777" w:rsidR="00EC518A" w:rsidRPr="00EC518A" w:rsidRDefault="00EC518A" w:rsidP="00E619AB">
      <w:pPr>
        <w:numPr>
          <w:ilvl w:val="0"/>
          <w:numId w:val="39"/>
        </w:numPr>
        <w:ind w:left="851" w:hanging="425"/>
        <w:rPr>
          <w:rFonts w:eastAsia="Times New Roman" w:cs="Times New Roman"/>
          <w:b/>
          <w:sz w:val="20"/>
          <w:szCs w:val="20"/>
          <w:lang w:eastAsia="en-GB"/>
        </w:rPr>
      </w:pPr>
      <w:r w:rsidRPr="00EC518A">
        <w:rPr>
          <w:rFonts w:eastAsia="Times New Roman" w:cs="Times New Roman"/>
          <w:sz w:val="20"/>
          <w:szCs w:val="20"/>
          <w:lang w:eastAsia="en-GB"/>
        </w:rPr>
        <w:t xml:space="preserve">We will also conduct appropriate risk-assessments for any such exchange visits. </w:t>
      </w:r>
    </w:p>
    <w:p w14:paraId="23B77044" w14:textId="77777777" w:rsidR="00EC518A" w:rsidRPr="00EC518A" w:rsidRDefault="00EC518A" w:rsidP="000B32C4">
      <w:pPr>
        <w:rPr>
          <w:rFonts w:eastAsia="Times New Roman" w:cs="Times New Roman"/>
          <w:b/>
          <w:szCs w:val="22"/>
          <w:lang w:eastAsia="en-GB"/>
        </w:rPr>
      </w:pPr>
    </w:p>
    <w:p w14:paraId="4F5AAEDA" w14:textId="77777777" w:rsidR="00EC518A" w:rsidRPr="00EC518A" w:rsidRDefault="00EC518A" w:rsidP="00EC518A">
      <w:pPr>
        <w:rPr>
          <w:rFonts w:eastAsia="Times New Roman" w:cs="Times New Roman"/>
          <w:b/>
          <w:szCs w:val="22"/>
          <w:lang w:eastAsia="en-GB"/>
        </w:rPr>
      </w:pPr>
    </w:p>
    <w:p w14:paraId="64F2CC57" w14:textId="77777777" w:rsidR="00EC518A" w:rsidRPr="009E4C92" w:rsidRDefault="00EC518A" w:rsidP="00683272">
      <w:pPr>
        <w:pStyle w:val="ListParagraph"/>
        <w:keepNext/>
        <w:numPr>
          <w:ilvl w:val="0"/>
          <w:numId w:val="125"/>
        </w:numPr>
        <w:shd w:val="clear" w:color="auto" w:fill="333399"/>
        <w:tabs>
          <w:tab w:val="num" w:pos="285"/>
        </w:tabs>
        <w:spacing w:before="120" w:after="240"/>
        <w:ind w:firstLine="66"/>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52" w:name="_Toc82429759"/>
      <w:bookmarkStart w:id="53" w:name="_Toc147929787"/>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private fostering</w:t>
      </w:r>
      <w:bookmarkEnd w:id="52"/>
      <w:bookmarkEnd w:id="53"/>
      <w:r w:rsidRPr="009E4C92">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p w14:paraId="51961C11" w14:textId="77777777" w:rsidR="00EC518A" w:rsidRPr="00EC518A" w:rsidRDefault="00EC518A" w:rsidP="00EC518A">
      <w:pPr>
        <w:ind w:left="851" w:hanging="284"/>
        <w:rPr>
          <w:rFonts w:eastAsia="Times New Roman" w:cs="Times New Roman"/>
          <w:b/>
          <w:szCs w:val="22"/>
          <w:lang w:eastAsia="en-GB"/>
        </w:rPr>
      </w:pPr>
    </w:p>
    <w:p w14:paraId="06BF98B0" w14:textId="77777777" w:rsidR="00EC518A" w:rsidRPr="00EC518A" w:rsidRDefault="00EC518A" w:rsidP="00E619AB">
      <w:pPr>
        <w:numPr>
          <w:ilvl w:val="0"/>
          <w:numId w:val="119"/>
        </w:numPr>
        <w:rPr>
          <w:rFonts w:cs="Times New Roman"/>
          <w:b/>
          <w:sz w:val="20"/>
          <w:szCs w:val="20"/>
        </w:rPr>
      </w:pPr>
      <w:r w:rsidRPr="00EC518A">
        <w:rPr>
          <w:rFonts w:cs="Times New Roman"/>
          <w:sz w:val="20"/>
          <w:szCs w:val="20"/>
        </w:rPr>
        <w:t xml:space="preserve">Our school/college recognises that private fostering  occurs when a child under the age of 16 (under 18, if disabled) is provided with care and accommodation </w:t>
      </w:r>
      <w:r w:rsidRPr="00EC518A">
        <w:rPr>
          <w:rFonts w:cs="Times New Roman"/>
          <w:b/>
          <w:sz w:val="20"/>
          <w:szCs w:val="20"/>
        </w:rPr>
        <w:t>by a person who is not a parent, person with parental responsibility for them or a relative in their own home.</w:t>
      </w:r>
    </w:p>
    <w:p w14:paraId="7F51499D" w14:textId="77777777" w:rsidR="00EC518A" w:rsidRPr="00EC518A" w:rsidRDefault="00EC518A" w:rsidP="00EC518A">
      <w:pPr>
        <w:ind w:left="851" w:hanging="425"/>
        <w:rPr>
          <w:rFonts w:cs="Times New Roman"/>
          <w:sz w:val="20"/>
          <w:szCs w:val="20"/>
        </w:rPr>
      </w:pPr>
    </w:p>
    <w:p w14:paraId="6C81F648" w14:textId="77777777" w:rsidR="00EC518A" w:rsidRPr="00EC518A" w:rsidRDefault="00EC518A" w:rsidP="00E619AB">
      <w:pPr>
        <w:numPr>
          <w:ilvl w:val="0"/>
          <w:numId w:val="119"/>
        </w:numPr>
        <w:rPr>
          <w:rFonts w:cs="Times New Roman"/>
          <w:sz w:val="20"/>
          <w:szCs w:val="20"/>
        </w:rPr>
      </w:pPr>
      <w:r w:rsidRPr="00EC518A">
        <w:rPr>
          <w:rFonts w:cs="Times New Roman"/>
          <w:sz w:val="20"/>
          <w:szCs w:val="20"/>
        </w:rPr>
        <w:t>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6D48E83B" w14:textId="77777777" w:rsidR="006D5C9B" w:rsidRDefault="006D5C9B" w:rsidP="006D5C9B">
      <w:pPr>
        <w:pStyle w:val="ListParagraph"/>
        <w:rPr>
          <w:rFonts w:cs="Times New Roman"/>
          <w:sz w:val="20"/>
          <w:szCs w:val="20"/>
        </w:rPr>
      </w:pPr>
    </w:p>
    <w:p w14:paraId="50D217E0" w14:textId="77777777" w:rsidR="00EC518A" w:rsidRPr="00EC518A" w:rsidRDefault="00EC518A" w:rsidP="00EC518A">
      <w:pPr>
        <w:ind w:left="851" w:hanging="425"/>
        <w:rPr>
          <w:rFonts w:cs="Times New Roman"/>
          <w:sz w:val="20"/>
          <w:szCs w:val="20"/>
        </w:rPr>
      </w:pPr>
    </w:p>
    <w:p w14:paraId="21021513" w14:textId="76189B68" w:rsidR="006D5C9B" w:rsidRPr="006D5C9B" w:rsidRDefault="00EC518A" w:rsidP="00E619AB">
      <w:pPr>
        <w:numPr>
          <w:ilvl w:val="0"/>
          <w:numId w:val="119"/>
        </w:numPr>
        <w:rPr>
          <w:rFonts w:cs="Times New Roman"/>
          <w:sz w:val="20"/>
          <w:szCs w:val="20"/>
        </w:rPr>
      </w:pPr>
      <w:r w:rsidRPr="00EC518A">
        <w:rPr>
          <w:rFonts w:cs="Times New Roman"/>
          <w:sz w:val="20"/>
          <w:szCs w:val="20"/>
        </w:rPr>
        <w:lastRenderedPageBreak/>
        <w:t xml:space="preserve">Our school or college will notify the local authority to allow the local authority to check the arrangement is suitable and safe for the child. </w:t>
      </w:r>
    </w:p>
    <w:p w14:paraId="16C60909" w14:textId="77777777" w:rsidR="00EC518A" w:rsidRPr="00EC518A" w:rsidRDefault="00EC518A" w:rsidP="00EC518A">
      <w:pPr>
        <w:ind w:left="851" w:hanging="425"/>
        <w:rPr>
          <w:rFonts w:cs="Times New Roman"/>
          <w:sz w:val="20"/>
          <w:szCs w:val="20"/>
        </w:rPr>
      </w:pPr>
    </w:p>
    <w:p w14:paraId="1B79F7B0" w14:textId="5FE4E796" w:rsidR="00EC518A" w:rsidRPr="00EC518A" w:rsidRDefault="00EC518A" w:rsidP="00E619AB">
      <w:pPr>
        <w:numPr>
          <w:ilvl w:val="0"/>
          <w:numId w:val="119"/>
        </w:numPr>
        <w:rPr>
          <w:rFonts w:cs="Times New Roman"/>
          <w:sz w:val="20"/>
          <w:szCs w:val="20"/>
        </w:rPr>
      </w:pPr>
      <w:r w:rsidRPr="00EC518A">
        <w:rPr>
          <w:rFonts w:cs="Times New Roman"/>
          <w:sz w:val="20"/>
          <w:szCs w:val="20"/>
        </w:rPr>
        <w:t xml:space="preserve">We will ensure our staff are aware of the link to the comprehensive guidance on the circumstances in which private fostering may arise can be found at </w:t>
      </w:r>
      <w:hyperlink r:id="rId51" w:history="1">
        <w:r w:rsidRPr="00EC518A">
          <w:rPr>
            <w:rFonts w:cs="Times New Roman"/>
            <w:color w:val="0000FF"/>
            <w:sz w:val="20"/>
            <w:szCs w:val="20"/>
            <w:u w:val="single"/>
          </w:rPr>
          <w:t>https://assets.publishing.service.gov.uk/government/uploads/system/uploads/attachment_data/file/274414/Children_Act_1989_private_fostering.pdf</w:t>
        </w:r>
      </w:hyperlink>
      <w:r w:rsidR="006D5C9B" w:rsidRPr="006D5C9B">
        <w:rPr>
          <w:rFonts w:cs="Times New Roman"/>
          <w:color w:val="0000FF"/>
          <w:sz w:val="20"/>
          <w:szCs w:val="20"/>
          <w:u w:val="single"/>
        </w:rPr>
        <w:t xml:space="preserve"> </w:t>
      </w:r>
      <w:r w:rsidRPr="00EC518A">
        <w:rPr>
          <w:rFonts w:cs="Times New Roman"/>
          <w:sz w:val="20"/>
          <w:szCs w:val="20"/>
        </w:rPr>
        <w:t xml:space="preserve">will be followed where private fostering is known or believed to be taking place. </w:t>
      </w:r>
    </w:p>
    <w:p w14:paraId="311FD6CE" w14:textId="77777777" w:rsidR="00EC518A" w:rsidRPr="00EC518A" w:rsidRDefault="00EC518A" w:rsidP="00EC518A">
      <w:pPr>
        <w:rPr>
          <w:rFonts w:eastAsia="Times New Roman" w:cs="Times New Roman"/>
          <w:b/>
          <w:szCs w:val="22"/>
          <w:lang w:eastAsia="en-GB"/>
        </w:rPr>
      </w:pPr>
    </w:p>
    <w:p w14:paraId="2D807BB2" w14:textId="3B74ACEF" w:rsidR="00EC518A" w:rsidRPr="009E4C92" w:rsidRDefault="00EC518A" w:rsidP="00683272">
      <w:pPr>
        <w:pStyle w:val="ListParagraph"/>
        <w:keepNext/>
        <w:numPr>
          <w:ilvl w:val="0"/>
          <w:numId w:val="125"/>
        </w:numPr>
        <w:shd w:val="clear" w:color="auto" w:fill="333399"/>
        <w:tabs>
          <w:tab w:val="num" w:pos="285"/>
          <w:tab w:val="left" w:pos="851"/>
        </w:tabs>
        <w:spacing w:before="120" w:after="240"/>
        <w:ind w:firstLine="66"/>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54" w:name="_Toc82429767"/>
      <w:bookmarkStart w:id="55" w:name="_Toc147929788"/>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additional Specific Safeguarding Issues</w:t>
      </w:r>
      <w:bookmarkEnd w:id="54"/>
      <w:bookmarkEnd w:id="55"/>
      <w:r w:rsidRPr="009E4C9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351633DB" w14:textId="3544CA57"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56" w:name="_Toc82429768"/>
      <w:bookmarkStart w:id="57" w:name="_Toc147929789"/>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Child abduction and community safety incidents</w:t>
      </w:r>
      <w:bookmarkEnd w:id="56"/>
      <w:bookmarkEnd w:id="57"/>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2FD02A62" w14:textId="77777777" w:rsidR="00EC518A" w:rsidRPr="00EC518A" w:rsidRDefault="00EC518A" w:rsidP="00E619AB">
      <w:pPr>
        <w:numPr>
          <w:ilvl w:val="0"/>
          <w:numId w:val="94"/>
        </w:numPr>
        <w:ind w:left="709" w:hanging="283"/>
        <w:rPr>
          <w:rFonts w:eastAsia="Times New Roman" w:cs="Times New Roman"/>
          <w:sz w:val="20"/>
          <w:szCs w:val="20"/>
          <w:lang w:eastAsia="en-GB"/>
        </w:rPr>
      </w:pPr>
      <w:r w:rsidRPr="00EC518A">
        <w:rPr>
          <w:rFonts w:eastAsia="Times New Roman" w:cs="Times New Roman"/>
          <w:sz w:val="20"/>
          <w:szCs w:val="20"/>
          <w:lang w:eastAsia="en-GB"/>
        </w:rPr>
        <w:t>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w:t>
      </w:r>
    </w:p>
    <w:p w14:paraId="5FF6B290" w14:textId="77777777" w:rsidR="00EC518A" w:rsidRPr="00EC518A" w:rsidRDefault="00EC518A" w:rsidP="006D5C9B">
      <w:pPr>
        <w:ind w:left="709" w:hanging="283"/>
        <w:rPr>
          <w:rFonts w:eastAsia="Times New Roman" w:cs="Times New Roman"/>
          <w:sz w:val="20"/>
          <w:szCs w:val="20"/>
          <w:lang w:eastAsia="en-GB"/>
        </w:rPr>
      </w:pPr>
    </w:p>
    <w:p w14:paraId="162D2AA9" w14:textId="77777777" w:rsidR="00EC518A" w:rsidRPr="00EC518A" w:rsidRDefault="00EC518A" w:rsidP="00E619AB">
      <w:pPr>
        <w:numPr>
          <w:ilvl w:val="0"/>
          <w:numId w:val="94"/>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We recognise other community safety incidents in the vicinity of a school can raise concerns amongst children and parents, for example, people loitering nearby or unknown adults engaging children in conversation. </w:t>
      </w:r>
    </w:p>
    <w:p w14:paraId="5DCA61E5" w14:textId="77777777" w:rsidR="00EC518A" w:rsidRPr="00EC518A" w:rsidRDefault="00EC518A" w:rsidP="006D5C9B">
      <w:pPr>
        <w:ind w:left="709" w:hanging="283"/>
        <w:rPr>
          <w:rFonts w:eastAsia="Times New Roman" w:cs="Times New Roman"/>
          <w:sz w:val="20"/>
          <w:szCs w:val="20"/>
          <w:lang w:eastAsia="en-GB"/>
        </w:rPr>
      </w:pPr>
    </w:p>
    <w:p w14:paraId="381A797D" w14:textId="77777777" w:rsidR="00EC518A" w:rsidRPr="00EC518A" w:rsidRDefault="00EC518A" w:rsidP="00E619AB">
      <w:pPr>
        <w:numPr>
          <w:ilvl w:val="0"/>
          <w:numId w:val="94"/>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If we are informed about such an incident we will make contact with the police, by 999 if we believe someone is immediate danger or a crime is being committed. </w:t>
      </w:r>
    </w:p>
    <w:p w14:paraId="6AB38E71" w14:textId="77777777" w:rsidR="00EC518A" w:rsidRPr="00EC518A" w:rsidRDefault="00EC518A" w:rsidP="006D5C9B">
      <w:pPr>
        <w:ind w:left="709" w:hanging="283"/>
        <w:rPr>
          <w:rFonts w:eastAsia="Times New Roman" w:cs="Times New Roman"/>
          <w:sz w:val="20"/>
          <w:szCs w:val="20"/>
          <w:lang w:eastAsia="en-GB"/>
        </w:rPr>
      </w:pPr>
    </w:p>
    <w:p w14:paraId="056C83AF" w14:textId="77777777" w:rsidR="00EC518A" w:rsidRPr="00EC518A" w:rsidRDefault="00EC518A" w:rsidP="00E619AB">
      <w:pPr>
        <w:numPr>
          <w:ilvl w:val="0"/>
          <w:numId w:val="94"/>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We recognise the benefits of working with the police and taking advice from WSCC press office if sharing concerns about specific incidents with parents. </w:t>
      </w:r>
    </w:p>
    <w:p w14:paraId="2F048301" w14:textId="4B708499" w:rsidR="00EC518A" w:rsidRDefault="00EC518A" w:rsidP="00EC518A">
      <w:pPr>
        <w:ind w:left="567" w:hanging="567"/>
        <w:rPr>
          <w:rFonts w:eastAsia="Times New Roman" w:cs="Times New Roman"/>
          <w:sz w:val="20"/>
          <w:szCs w:val="20"/>
          <w:lang w:eastAsia="en-GB"/>
        </w:rPr>
      </w:pPr>
    </w:p>
    <w:p w14:paraId="5B227A34" w14:textId="4AA3AF8D" w:rsidR="00EC518A" w:rsidRPr="00EC518A" w:rsidRDefault="00EC518A" w:rsidP="00E619AB">
      <w:pPr>
        <w:numPr>
          <w:ilvl w:val="0"/>
          <w:numId w:val="94"/>
        </w:numPr>
        <w:ind w:left="709" w:hanging="284"/>
        <w:rPr>
          <w:rFonts w:eastAsia="Times New Roman" w:cs="Times New Roman"/>
          <w:sz w:val="20"/>
          <w:szCs w:val="20"/>
          <w:lang w:eastAsia="en-GB"/>
        </w:rPr>
      </w:pPr>
      <w:r w:rsidRPr="00EC518A">
        <w:rPr>
          <w:rFonts w:eastAsia="Times New Roman" w:cs="Times New Roman"/>
          <w:sz w:val="20"/>
          <w:szCs w:val="20"/>
          <w:lang w:eastAsia="en-GB"/>
        </w:rPr>
        <w:t xml:space="preserve">As children get older and are granted more independence (for example, as they start walking to school on their own) it is important they are given practical advice on how to keep themselves safe. We will consider this in our RSHE curriculum, working with partners including the police where we </w:t>
      </w:r>
      <w:r w:rsidR="007D3EDD" w:rsidRPr="00EC518A">
        <w:rPr>
          <w:rFonts w:eastAsia="Times New Roman" w:cs="Times New Roman"/>
          <w:sz w:val="20"/>
          <w:szCs w:val="20"/>
          <w:lang w:eastAsia="en-GB"/>
        </w:rPr>
        <w:t>can</w:t>
      </w:r>
      <w:r w:rsidRPr="00EC518A">
        <w:rPr>
          <w:rFonts w:eastAsia="Times New Roman" w:cs="Times New Roman"/>
          <w:sz w:val="20"/>
          <w:szCs w:val="20"/>
          <w:lang w:eastAsia="en-GB"/>
        </w:rPr>
        <w:t xml:space="preserve"> enhance the universal taught curriculum. </w:t>
      </w:r>
    </w:p>
    <w:p w14:paraId="54B7099C" w14:textId="77777777" w:rsidR="00EC518A" w:rsidRPr="00EC518A" w:rsidRDefault="00EC518A" w:rsidP="006D5C9B">
      <w:pPr>
        <w:ind w:left="709" w:hanging="284"/>
        <w:rPr>
          <w:rFonts w:eastAsia="Times New Roman" w:cs="Times New Roman"/>
          <w:sz w:val="20"/>
          <w:szCs w:val="20"/>
          <w:lang w:eastAsia="en-GB"/>
        </w:rPr>
      </w:pPr>
    </w:p>
    <w:p w14:paraId="0CF89505" w14:textId="77777777" w:rsidR="00EC518A" w:rsidRPr="00EC518A" w:rsidRDefault="00EC518A" w:rsidP="00E619AB">
      <w:pPr>
        <w:numPr>
          <w:ilvl w:val="0"/>
          <w:numId w:val="94"/>
        </w:numPr>
        <w:ind w:left="709" w:hanging="284"/>
        <w:rPr>
          <w:rFonts w:eastAsia="Times New Roman" w:cs="Times New Roman"/>
          <w:sz w:val="20"/>
          <w:szCs w:val="20"/>
          <w:lang w:eastAsia="en-GB"/>
        </w:rPr>
      </w:pPr>
      <w:r w:rsidRPr="00EC518A">
        <w:rPr>
          <w:rFonts w:eastAsia="Times New Roman" w:cs="Times New Roman"/>
          <w:sz w:val="20"/>
          <w:szCs w:val="20"/>
          <w:lang w:eastAsia="en-GB"/>
        </w:rPr>
        <w:t>It is important that lessons focus on building children’s confidence and abilities rather than simply warning them about all strangers. We will consider this within our wider RSHE curriculum. Further information is available at:</w:t>
      </w:r>
    </w:p>
    <w:p w14:paraId="37799125" w14:textId="77777777" w:rsidR="00EC518A" w:rsidRPr="00EC518A" w:rsidRDefault="00EC518A" w:rsidP="006D5C9B">
      <w:pPr>
        <w:ind w:left="360"/>
        <w:rPr>
          <w:rFonts w:eastAsia="Times New Roman" w:cs="Times New Roman"/>
          <w:sz w:val="20"/>
          <w:szCs w:val="20"/>
          <w:lang w:eastAsia="en-GB"/>
        </w:rPr>
      </w:pPr>
    </w:p>
    <w:p w14:paraId="4DC21859" w14:textId="77777777" w:rsidR="00EC518A" w:rsidRPr="00EC518A" w:rsidRDefault="003429E2" w:rsidP="00E619AB">
      <w:pPr>
        <w:numPr>
          <w:ilvl w:val="0"/>
          <w:numId w:val="95"/>
        </w:numPr>
        <w:ind w:left="993" w:hanging="426"/>
        <w:rPr>
          <w:rFonts w:eastAsia="Times New Roman" w:cs="Times New Roman"/>
          <w:sz w:val="20"/>
          <w:szCs w:val="20"/>
          <w:lang w:eastAsia="en-GB"/>
        </w:rPr>
      </w:pPr>
      <w:hyperlink r:id="rId52" w:history="1">
        <w:r w:rsidR="00EC518A" w:rsidRPr="00EC518A">
          <w:rPr>
            <w:rFonts w:eastAsia="Times New Roman" w:cs="Times New Roman"/>
            <w:color w:val="0000FF"/>
            <w:sz w:val="20"/>
            <w:szCs w:val="20"/>
            <w:u w:val="single"/>
            <w:lang w:eastAsia="en-GB"/>
          </w:rPr>
          <w:t>http://www.actionagainstabduction.org/</w:t>
        </w:r>
      </w:hyperlink>
    </w:p>
    <w:p w14:paraId="2A2CFB5B" w14:textId="77777777" w:rsidR="00EC518A" w:rsidRPr="00EC518A" w:rsidRDefault="00EC518A" w:rsidP="00EC518A">
      <w:pPr>
        <w:ind w:left="993" w:hanging="426"/>
        <w:rPr>
          <w:rFonts w:eastAsia="Times New Roman" w:cs="Times New Roman"/>
          <w:sz w:val="20"/>
          <w:szCs w:val="20"/>
          <w:lang w:eastAsia="en-GB"/>
        </w:rPr>
      </w:pPr>
    </w:p>
    <w:p w14:paraId="1AB3908D" w14:textId="77777777" w:rsidR="00EC518A" w:rsidRPr="00EC518A" w:rsidRDefault="003429E2" w:rsidP="00E619AB">
      <w:pPr>
        <w:numPr>
          <w:ilvl w:val="0"/>
          <w:numId w:val="95"/>
        </w:numPr>
        <w:ind w:left="993" w:hanging="426"/>
        <w:rPr>
          <w:rFonts w:eastAsia="Times New Roman" w:cs="Times New Roman"/>
          <w:sz w:val="20"/>
          <w:szCs w:val="20"/>
          <w:lang w:eastAsia="en-GB"/>
        </w:rPr>
      </w:pPr>
      <w:hyperlink r:id="rId53" w:history="1">
        <w:r w:rsidR="00EC518A" w:rsidRPr="00EC518A">
          <w:rPr>
            <w:rFonts w:eastAsia="Times New Roman" w:cs="Times New Roman"/>
            <w:color w:val="0000FF"/>
            <w:sz w:val="20"/>
            <w:szCs w:val="20"/>
            <w:u w:val="single"/>
            <w:lang w:eastAsia="en-GB"/>
          </w:rPr>
          <w:t>https://clevernevergoes.org/</w:t>
        </w:r>
      </w:hyperlink>
    </w:p>
    <w:p w14:paraId="75BD376D" w14:textId="77777777" w:rsidR="00EC518A" w:rsidRPr="00EC518A" w:rsidRDefault="00EC518A" w:rsidP="00EC518A">
      <w:pPr>
        <w:rPr>
          <w:rFonts w:eastAsia="Times New Roman" w:cs="Times New Roman"/>
          <w:sz w:val="20"/>
          <w:szCs w:val="20"/>
          <w:lang w:eastAsia="en-GB"/>
        </w:rPr>
      </w:pPr>
    </w:p>
    <w:p w14:paraId="7704585D" w14:textId="13EF2C0B"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58" w:name="_Toc82429769"/>
      <w:bookmarkStart w:id="59" w:name="_Toc147929790"/>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Children in the court system</w:t>
      </w:r>
      <w:bookmarkEnd w:id="58"/>
      <w:bookmarkEnd w:id="59"/>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7CBEED14" w14:textId="7CC1816B"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60" w:name="_Toc82429770"/>
      <w:bookmarkStart w:id="61" w:name="_Toc147929791"/>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10.3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Criminal Court</w:t>
      </w:r>
      <w:bookmarkEnd w:id="60"/>
      <w:bookmarkEnd w:id="61"/>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b/>
      </w:r>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439A1DDD" w14:textId="35392A7F" w:rsidR="00EC518A" w:rsidRPr="00EC518A" w:rsidRDefault="00283642" w:rsidP="00E619AB">
      <w:pPr>
        <w:numPr>
          <w:ilvl w:val="0"/>
          <w:numId w:val="41"/>
        </w:numPr>
        <w:ind w:left="567" w:hanging="283"/>
        <w:rPr>
          <w:sz w:val="20"/>
          <w:szCs w:val="20"/>
        </w:rPr>
      </w:pPr>
      <w:r>
        <w:rPr>
          <w:sz w:val="20"/>
          <w:szCs w:val="20"/>
        </w:rPr>
        <w:t>Midhurst CofE Primary school</w:t>
      </w:r>
      <w:r w:rsidR="00EC518A" w:rsidRPr="00EC518A">
        <w:rPr>
          <w:sz w:val="20"/>
          <w:szCs w:val="20"/>
        </w:rPr>
        <w:t xml:space="preserve"> will do all we can in supporting any of our children/young people who are required to attend court to give evidence in criminal court. </w:t>
      </w:r>
    </w:p>
    <w:p w14:paraId="0A787C08" w14:textId="77777777" w:rsidR="00EC518A" w:rsidRPr="00EC518A" w:rsidRDefault="00EC518A" w:rsidP="00EC518A">
      <w:pPr>
        <w:ind w:left="567" w:hanging="283"/>
        <w:rPr>
          <w:sz w:val="20"/>
          <w:szCs w:val="20"/>
        </w:rPr>
      </w:pPr>
    </w:p>
    <w:p w14:paraId="4B3B0317" w14:textId="77777777" w:rsidR="00EC518A" w:rsidRPr="00EC518A" w:rsidRDefault="00EC518A" w:rsidP="00E619AB">
      <w:pPr>
        <w:numPr>
          <w:ilvl w:val="0"/>
          <w:numId w:val="41"/>
        </w:numPr>
        <w:ind w:left="567" w:hanging="283"/>
        <w:rPr>
          <w:sz w:val="20"/>
          <w:szCs w:val="20"/>
        </w:rPr>
      </w:pPr>
      <w:r w:rsidRPr="00EC518A">
        <w:rPr>
          <w:sz w:val="20"/>
          <w:szCs w:val="20"/>
        </w:rPr>
        <w:t xml:space="preserve">We recognise that this maybe because crimes were committed against them or for crimes they have witnessed. </w:t>
      </w:r>
      <w:r w:rsidRPr="00283642">
        <w:rPr>
          <w:sz w:val="20"/>
          <w:szCs w:val="20"/>
        </w:rPr>
        <w:t xml:space="preserve">There are two age appropriate guides to support children 5-11-year olds, accessed </w:t>
      </w:r>
      <w:hyperlink r:id="rId54" w:history="1">
        <w:r w:rsidRPr="00283642">
          <w:rPr>
            <w:color w:val="0563C1" w:themeColor="hyperlink"/>
            <w:sz w:val="20"/>
            <w:szCs w:val="20"/>
            <w:u w:val="single"/>
          </w:rPr>
          <w:t>here</w:t>
        </w:r>
      </w:hyperlink>
      <w:r w:rsidRPr="00283642">
        <w:rPr>
          <w:sz w:val="20"/>
          <w:szCs w:val="20"/>
        </w:rPr>
        <w:t xml:space="preserve">  and 12-17 year olds accessed </w:t>
      </w:r>
      <w:hyperlink r:id="rId55" w:history="1">
        <w:r w:rsidRPr="00283642">
          <w:rPr>
            <w:color w:val="0563C1" w:themeColor="hyperlink"/>
            <w:sz w:val="20"/>
            <w:szCs w:val="20"/>
            <w:u w:val="single"/>
          </w:rPr>
          <w:t>here</w:t>
        </w:r>
      </w:hyperlink>
      <w:r w:rsidRPr="00283642">
        <w:rPr>
          <w:sz w:val="20"/>
          <w:szCs w:val="20"/>
        </w:rPr>
        <w:t xml:space="preserve"> .</w:t>
      </w:r>
      <w:r w:rsidRPr="00EC518A">
        <w:rPr>
          <w:sz w:val="20"/>
          <w:szCs w:val="20"/>
        </w:rPr>
        <w:t xml:space="preserve"> </w:t>
      </w:r>
    </w:p>
    <w:p w14:paraId="31F26E6F" w14:textId="77777777" w:rsidR="00EC518A" w:rsidRPr="00EC518A" w:rsidRDefault="00EC518A" w:rsidP="00EC518A">
      <w:pPr>
        <w:ind w:left="567" w:hanging="283"/>
        <w:rPr>
          <w:sz w:val="20"/>
          <w:szCs w:val="20"/>
        </w:rPr>
      </w:pPr>
    </w:p>
    <w:p w14:paraId="3C837370" w14:textId="77777777" w:rsidR="00EC518A" w:rsidRPr="00EC518A" w:rsidRDefault="00EC518A" w:rsidP="00E619AB">
      <w:pPr>
        <w:numPr>
          <w:ilvl w:val="0"/>
          <w:numId w:val="41"/>
        </w:numPr>
        <w:ind w:left="567" w:hanging="283"/>
        <w:rPr>
          <w:sz w:val="20"/>
          <w:szCs w:val="20"/>
        </w:rPr>
      </w:pPr>
      <w:r w:rsidRPr="00EC518A">
        <w:rPr>
          <w:sz w:val="20"/>
          <w:szCs w:val="20"/>
        </w:rPr>
        <w:lastRenderedPageBreak/>
        <w:t xml:space="preserve">Our school/college will ensure our pupils have access to these booklets. They explain each step of the process and support and special measures that are available. There are diagrams illustrating the courtroom structure and the use of video links is explained. </w:t>
      </w:r>
    </w:p>
    <w:p w14:paraId="19F064BC" w14:textId="12E434D9"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62" w:name="_Toc82429771"/>
      <w:bookmarkStart w:id="63" w:name="_Toc147929792"/>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10.4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Pre-trial therapy</w:t>
      </w:r>
      <w:bookmarkEnd w:id="62"/>
      <w:bookmarkEnd w:id="63"/>
    </w:p>
    <w:p w14:paraId="365539FE" w14:textId="77777777" w:rsidR="00EC518A" w:rsidRPr="00EC518A" w:rsidRDefault="00EC518A" w:rsidP="00E619AB">
      <w:pPr>
        <w:numPr>
          <w:ilvl w:val="0"/>
          <w:numId w:val="104"/>
        </w:numPr>
        <w:rPr>
          <w:sz w:val="20"/>
          <w:szCs w:val="20"/>
        </w:rPr>
      </w:pPr>
      <w:r w:rsidRPr="00EC518A">
        <w:rPr>
          <w:sz w:val="20"/>
          <w:szCs w:val="20"/>
        </w:rPr>
        <w:t xml:space="preserve">Our school/college will always do all we can to support our pupils, which includes providing counselling and other types of therapy. We are aware, however, that where the pupil is a witness in a criminal trial we must ensure relevant guidelines are followed – which can be found </w:t>
      </w:r>
      <w:hyperlink r:id="rId56" w:history="1">
        <w:r w:rsidRPr="00EC518A">
          <w:rPr>
            <w:color w:val="0563C1" w:themeColor="hyperlink"/>
            <w:sz w:val="20"/>
            <w:szCs w:val="20"/>
            <w:u w:val="single"/>
          </w:rPr>
          <w:t>here</w:t>
        </w:r>
      </w:hyperlink>
      <w:r w:rsidRPr="00EC518A">
        <w:rPr>
          <w:sz w:val="20"/>
          <w:szCs w:val="20"/>
        </w:rPr>
        <w:t xml:space="preserve">. In any such situation we will be guided by the police in respect of provision of any therapy before trial. </w:t>
      </w:r>
    </w:p>
    <w:p w14:paraId="7E9E99DD" w14:textId="4C660414"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64" w:name="_Toc82429772"/>
      <w:bookmarkStart w:id="65" w:name="_Toc147929793"/>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10.5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Family court</w:t>
      </w:r>
      <w:bookmarkEnd w:id="64"/>
      <w:bookmarkEnd w:id="65"/>
    </w:p>
    <w:p w14:paraId="2581B643" w14:textId="77777777" w:rsidR="00EC518A" w:rsidRPr="00EC518A" w:rsidRDefault="00EC518A" w:rsidP="00E619AB">
      <w:pPr>
        <w:numPr>
          <w:ilvl w:val="0"/>
          <w:numId w:val="105"/>
        </w:numPr>
        <w:rPr>
          <w:rFonts w:eastAsia="Times New Roman" w:cs="Times New Roman"/>
          <w:sz w:val="20"/>
          <w:szCs w:val="20"/>
          <w:lang w:eastAsia="en-GB"/>
        </w:rPr>
      </w:pPr>
      <w:r w:rsidRPr="00EC518A">
        <w:rPr>
          <w:sz w:val="20"/>
          <w:szCs w:val="20"/>
        </w:rPr>
        <w:t xml:space="preserve">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Our school/college will make this available as it may be useful for some parents and carers. It can be accessed </w:t>
      </w:r>
      <w:hyperlink r:id="rId57" w:history="1">
        <w:r w:rsidRPr="00EC518A">
          <w:rPr>
            <w:color w:val="0563C1" w:themeColor="hyperlink"/>
            <w:sz w:val="20"/>
            <w:szCs w:val="20"/>
            <w:u w:val="single"/>
          </w:rPr>
          <w:t>here</w:t>
        </w:r>
      </w:hyperlink>
      <w:r w:rsidRPr="00EC518A">
        <w:rPr>
          <w:color w:val="0563C1" w:themeColor="hyperlink"/>
          <w:sz w:val="20"/>
          <w:szCs w:val="20"/>
          <w:u w:val="single"/>
        </w:rPr>
        <w:t>.</w:t>
      </w:r>
      <w:r w:rsidRPr="00EC518A">
        <w:rPr>
          <w:rFonts w:eastAsia="Times New Roman" w:cs="Times New Roman"/>
          <w:sz w:val="20"/>
          <w:szCs w:val="20"/>
          <w:lang w:eastAsia="en-GB"/>
        </w:rPr>
        <w:tab/>
      </w:r>
    </w:p>
    <w:p w14:paraId="7C39EF4B" w14:textId="77777777" w:rsidR="00EC518A" w:rsidRPr="00EC518A" w:rsidRDefault="00EC518A" w:rsidP="00EC518A">
      <w:pPr>
        <w:rPr>
          <w:rFonts w:eastAsia="Times New Roman" w:cs="Times New Roman"/>
          <w:sz w:val="20"/>
          <w:szCs w:val="20"/>
          <w:lang w:eastAsia="en-GB"/>
        </w:rPr>
      </w:pPr>
    </w:p>
    <w:p w14:paraId="559E10F9" w14:textId="41D3E092" w:rsidR="00EC518A" w:rsidRPr="00EC518A" w:rsidRDefault="009E4C9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66" w:name="_Toc82429773"/>
      <w:bookmarkStart w:id="67" w:name="_Toc147929794"/>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10.6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Children</w:t>
      </w:r>
      <w:r w:rsidR="00FF6D7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Absent From</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Education – Also at </w:t>
      </w:r>
      <w:bookmarkEnd w:id="66"/>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r w:rsidR="007A43C5">
        <w:rPr>
          <w:rFonts w:eastAsia="Times New Roman" w:cs="Arial"/>
          <w:sz w:val="20"/>
          <w:szCs w:val="20"/>
          <w:lang w:eastAsia="en-GB"/>
          <w14:shadow w14:blurRad="50800" w14:dist="38100" w14:dir="2700000" w14:sx="100000" w14:sy="100000" w14:kx="0" w14:ky="0" w14:algn="tl">
            <w14:srgbClr w14:val="000000">
              <w14:alpha w14:val="60000"/>
            </w14:srgbClr>
          </w14:shadow>
        </w:rPr>
        <w:t>part 17 below</w:t>
      </w:r>
      <w:bookmarkEnd w:id="67"/>
      <w:r w:rsidR="007A43C5">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2BFDFCB2" w14:textId="32333C11" w:rsidR="00EC518A" w:rsidRPr="00EC518A" w:rsidRDefault="00EC518A" w:rsidP="00E619AB">
      <w:pPr>
        <w:numPr>
          <w:ilvl w:val="0"/>
          <w:numId w:val="70"/>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Children </w:t>
      </w:r>
      <w:r w:rsidR="00022FD4">
        <w:rPr>
          <w:rFonts w:eastAsia="Times New Roman" w:cs="Times New Roman"/>
          <w:sz w:val="20"/>
          <w:szCs w:val="20"/>
          <w:lang w:eastAsia="en-GB"/>
        </w:rPr>
        <w:t>absent from e</w:t>
      </w:r>
      <w:r w:rsidRPr="00EC518A">
        <w:rPr>
          <w:rFonts w:eastAsia="Times New Roman" w:cs="Times New Roman"/>
          <w:sz w:val="20"/>
          <w:szCs w:val="20"/>
          <w:lang w:eastAsia="en-GB"/>
        </w:rPr>
        <w:t xml:space="preserve">ducation are </w:t>
      </w:r>
      <w:r w:rsidR="00022FD4">
        <w:rPr>
          <w:rFonts w:eastAsia="Times New Roman" w:cs="Times New Roman"/>
          <w:sz w:val="20"/>
          <w:szCs w:val="20"/>
          <w:lang w:eastAsia="en-GB"/>
        </w:rPr>
        <w:t>more susceptible to</w:t>
      </w:r>
      <w:r w:rsidRPr="00EC518A">
        <w:rPr>
          <w:rFonts w:eastAsia="Times New Roman" w:cs="Times New Roman"/>
          <w:sz w:val="20"/>
          <w:szCs w:val="20"/>
          <w:lang w:eastAsia="en-GB"/>
        </w:rPr>
        <w:t xml:space="preserve"> exploitation.</w:t>
      </w:r>
    </w:p>
    <w:p w14:paraId="49D40324" w14:textId="77777777" w:rsidR="00EC518A" w:rsidRPr="00EC518A" w:rsidRDefault="00EC518A" w:rsidP="00EC518A">
      <w:pPr>
        <w:ind w:left="567" w:hanging="283"/>
        <w:rPr>
          <w:rFonts w:eastAsia="Times New Roman" w:cs="Times New Roman"/>
          <w:sz w:val="20"/>
          <w:szCs w:val="20"/>
          <w:lang w:eastAsia="en-GB"/>
        </w:rPr>
      </w:pPr>
    </w:p>
    <w:p w14:paraId="65896B0C" w14:textId="77777777" w:rsidR="00EC518A" w:rsidRPr="00EC518A" w:rsidRDefault="00EC518A" w:rsidP="00E619AB">
      <w:pPr>
        <w:numPr>
          <w:ilvl w:val="0"/>
          <w:numId w:val="70"/>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We will ensure our school understands the safeguarding duties we have when notifying the Local Authority when removing a child from our school roll at non-standard transition times. </w:t>
      </w:r>
    </w:p>
    <w:p w14:paraId="63DC8592" w14:textId="77777777" w:rsidR="00EC518A" w:rsidRPr="00EC518A" w:rsidRDefault="00EC518A" w:rsidP="00EC518A">
      <w:pPr>
        <w:ind w:left="567" w:hanging="283"/>
        <w:rPr>
          <w:rFonts w:eastAsia="Times New Roman" w:cs="Times New Roman"/>
          <w:sz w:val="20"/>
          <w:szCs w:val="20"/>
          <w:lang w:eastAsia="en-GB"/>
        </w:rPr>
      </w:pPr>
    </w:p>
    <w:p w14:paraId="1DFD268E" w14:textId="62CA5C35" w:rsidR="00EC518A" w:rsidRPr="00EC518A" w:rsidRDefault="00EC518A" w:rsidP="00E619AB">
      <w:pPr>
        <w:numPr>
          <w:ilvl w:val="0"/>
          <w:numId w:val="70"/>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The full details of our obligations are contained </w:t>
      </w:r>
      <w:r w:rsidR="006808A9">
        <w:rPr>
          <w:rFonts w:eastAsia="Times New Roman" w:cs="Times New Roman"/>
          <w:sz w:val="20"/>
          <w:szCs w:val="20"/>
          <w:lang w:eastAsia="en-GB"/>
        </w:rPr>
        <w:t xml:space="preserve">at </w:t>
      </w:r>
      <w:r w:rsidR="007A43C5">
        <w:rPr>
          <w:rFonts w:eastAsia="Times New Roman" w:cs="Times New Roman"/>
          <w:sz w:val="20"/>
          <w:szCs w:val="20"/>
          <w:lang w:eastAsia="en-GB"/>
        </w:rPr>
        <w:t xml:space="preserve">part 17 </w:t>
      </w:r>
      <w:r w:rsidRPr="00EC518A">
        <w:rPr>
          <w:rFonts w:eastAsia="Times New Roman" w:cs="Times New Roman"/>
          <w:sz w:val="20"/>
          <w:szCs w:val="20"/>
          <w:lang w:eastAsia="en-GB"/>
        </w:rPr>
        <w:t xml:space="preserve"> </w:t>
      </w:r>
    </w:p>
    <w:p w14:paraId="13BCDA60" w14:textId="77777777" w:rsidR="00EC518A" w:rsidRPr="00EC518A" w:rsidRDefault="00EC518A" w:rsidP="00EC518A">
      <w:pPr>
        <w:ind w:left="567" w:hanging="283"/>
        <w:rPr>
          <w:rFonts w:eastAsia="Times New Roman" w:cs="Times New Roman"/>
          <w:sz w:val="20"/>
          <w:szCs w:val="20"/>
          <w:lang w:eastAsia="en-GB"/>
        </w:rPr>
      </w:pPr>
    </w:p>
    <w:p w14:paraId="4F123E9C" w14:textId="5E7CF2CC" w:rsidR="00EC518A" w:rsidRPr="00283642" w:rsidRDefault="00283642" w:rsidP="00E619AB">
      <w:pPr>
        <w:numPr>
          <w:ilvl w:val="0"/>
          <w:numId w:val="70"/>
        </w:numPr>
        <w:ind w:left="567" w:hanging="283"/>
        <w:rPr>
          <w:rFonts w:eastAsia="Times New Roman" w:cs="Times New Roman"/>
          <w:sz w:val="20"/>
          <w:szCs w:val="20"/>
          <w:lang w:eastAsia="en-GB"/>
        </w:rPr>
      </w:pPr>
      <w:r w:rsidRPr="00283642">
        <w:rPr>
          <w:rFonts w:eastAsia="Times New Roman" w:cs="Times New Roman"/>
          <w:sz w:val="20"/>
          <w:szCs w:val="20"/>
          <w:lang w:eastAsia="en-GB"/>
        </w:rPr>
        <w:t>Midhurst CofE Primary</w:t>
      </w:r>
      <w:r w:rsidR="00EC518A" w:rsidRPr="00283642">
        <w:rPr>
          <w:rFonts w:eastAsia="Times New Roman" w:cs="Times New Roman"/>
          <w:sz w:val="20"/>
          <w:szCs w:val="20"/>
          <w:lang w:eastAsia="en-GB"/>
        </w:rPr>
        <w:t xml:space="preserve"> school will adopt the WSCC policy and guidance in respect of Children Missing Education which is attached at </w:t>
      </w:r>
      <w:r w:rsidR="00B6044C" w:rsidRPr="00283642">
        <w:rPr>
          <w:rFonts w:eastAsia="Times New Roman" w:cs="Times New Roman"/>
          <w:sz w:val="20"/>
          <w:szCs w:val="20"/>
          <w:lang w:eastAsia="en-GB"/>
        </w:rPr>
        <w:t xml:space="preserve">part 17 </w:t>
      </w:r>
      <w:r w:rsidR="00EC518A" w:rsidRPr="00283642">
        <w:rPr>
          <w:rFonts w:eastAsia="Times New Roman" w:cs="Times New Roman"/>
          <w:sz w:val="20"/>
          <w:szCs w:val="20"/>
          <w:lang w:eastAsia="en-GB"/>
        </w:rPr>
        <w:t xml:space="preserve">below.  </w:t>
      </w:r>
    </w:p>
    <w:p w14:paraId="09F8C72F" w14:textId="77777777" w:rsidR="00EC518A" w:rsidRPr="00EC518A" w:rsidRDefault="00EC518A" w:rsidP="00EC518A">
      <w:pPr>
        <w:rPr>
          <w:rFonts w:eastAsia="Times New Roman" w:cs="Times New Roman"/>
          <w:sz w:val="20"/>
          <w:szCs w:val="20"/>
          <w:lang w:eastAsia="en-GB"/>
        </w:rPr>
      </w:pPr>
    </w:p>
    <w:p w14:paraId="27FE07C1" w14:textId="14EC9B32" w:rsidR="00EC518A" w:rsidRPr="00EC518A" w:rsidRDefault="00833344"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68" w:name="_Toc82429774"/>
      <w:bookmarkStart w:id="69" w:name="_Toc147929795"/>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10.7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Absence from school</w:t>
      </w:r>
      <w:bookmarkEnd w:id="68"/>
      <w:bookmarkEnd w:id="69"/>
    </w:p>
    <w:p w14:paraId="577C3AFF"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Where children do not turn up for school, we will follow our school’s attendance policy. </w:t>
      </w:r>
    </w:p>
    <w:p w14:paraId="53F03834" w14:textId="77777777" w:rsidR="00EC518A" w:rsidRPr="00EC518A" w:rsidRDefault="00EC518A" w:rsidP="00EC518A">
      <w:pPr>
        <w:rPr>
          <w:rFonts w:eastAsia="Times New Roman" w:cs="Times New Roman"/>
          <w:sz w:val="20"/>
          <w:szCs w:val="20"/>
          <w:lang w:eastAsia="en-GB"/>
        </w:rPr>
      </w:pPr>
    </w:p>
    <w:p w14:paraId="41A90E7D"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We will ensure we have more than one parent/carer contact number for each pupil. </w:t>
      </w:r>
    </w:p>
    <w:p w14:paraId="0D9DA4F5" w14:textId="77777777" w:rsidR="00EC518A" w:rsidRPr="00EC518A" w:rsidRDefault="00EC518A" w:rsidP="00EC518A">
      <w:pPr>
        <w:ind w:left="567" w:hanging="283"/>
        <w:rPr>
          <w:rFonts w:eastAsia="Times New Roman" w:cs="Times New Roman"/>
          <w:sz w:val="20"/>
          <w:szCs w:val="20"/>
          <w:lang w:eastAsia="en-GB"/>
        </w:rPr>
      </w:pPr>
    </w:p>
    <w:p w14:paraId="73CE12C8"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Where a student has not attended, and we are unable to contact any parent or carer, we will consider the matter from a safeguarding perspective. </w:t>
      </w:r>
    </w:p>
    <w:p w14:paraId="43B3834F" w14:textId="77777777" w:rsidR="00EC518A" w:rsidRPr="00EC518A" w:rsidRDefault="00EC518A" w:rsidP="00EC518A">
      <w:pPr>
        <w:ind w:left="567" w:hanging="283"/>
        <w:rPr>
          <w:rFonts w:eastAsia="Times New Roman" w:cs="Times New Roman"/>
          <w:sz w:val="20"/>
          <w:szCs w:val="20"/>
          <w:lang w:eastAsia="en-GB"/>
        </w:rPr>
      </w:pPr>
    </w:p>
    <w:p w14:paraId="58C142E4"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In particular we will consider if there are any existing child protection or safeguarding concerns for the child – if there are, we will notify the relevant agency of the absence immediately. </w:t>
      </w:r>
    </w:p>
    <w:p w14:paraId="093012D4" w14:textId="77777777" w:rsidR="00EC518A" w:rsidRPr="00EC518A" w:rsidRDefault="00EC518A" w:rsidP="00EC518A">
      <w:pPr>
        <w:ind w:left="567" w:hanging="283"/>
        <w:rPr>
          <w:rFonts w:eastAsia="Times New Roman" w:cs="Times New Roman"/>
          <w:sz w:val="20"/>
          <w:szCs w:val="20"/>
          <w:lang w:eastAsia="en-GB"/>
        </w:rPr>
      </w:pPr>
    </w:p>
    <w:p w14:paraId="144EF502"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We will also consider if there are any other special circumstances, for example, child or parent disability that may make it difficult for them to make contact with health or other services if they needed to, especially in times of emergency. </w:t>
      </w:r>
    </w:p>
    <w:p w14:paraId="341A04BA" w14:textId="77777777" w:rsidR="00EC518A" w:rsidRPr="00EC518A" w:rsidRDefault="00EC518A" w:rsidP="00EC518A">
      <w:pPr>
        <w:ind w:left="567" w:hanging="283"/>
        <w:rPr>
          <w:rFonts w:eastAsia="Times New Roman" w:cs="Times New Roman"/>
          <w:sz w:val="20"/>
          <w:szCs w:val="20"/>
          <w:lang w:eastAsia="en-GB"/>
        </w:rPr>
      </w:pPr>
    </w:p>
    <w:p w14:paraId="6534137B"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If there any concerns our school/college will consider making a home visit and contacting the IFD. </w:t>
      </w:r>
    </w:p>
    <w:p w14:paraId="19DC5391" w14:textId="77777777" w:rsidR="00EC518A" w:rsidRPr="00EC518A" w:rsidRDefault="00EC518A" w:rsidP="00EC518A">
      <w:pPr>
        <w:ind w:left="567" w:hanging="283"/>
        <w:rPr>
          <w:rFonts w:eastAsia="Times New Roman" w:cs="Times New Roman"/>
          <w:sz w:val="20"/>
          <w:szCs w:val="20"/>
          <w:lang w:eastAsia="en-GB"/>
        </w:rPr>
      </w:pPr>
    </w:p>
    <w:p w14:paraId="347E9B26" w14:textId="77777777" w:rsidR="00EC518A" w:rsidRPr="00EC518A" w:rsidRDefault="00EC518A" w:rsidP="00E619AB">
      <w:pPr>
        <w:numPr>
          <w:ilvl w:val="0"/>
          <w:numId w:val="42"/>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If there are significant concerns, we will contact the police immediately. </w:t>
      </w:r>
    </w:p>
    <w:p w14:paraId="7812C07E" w14:textId="77777777" w:rsidR="00EC518A" w:rsidRPr="00EC518A" w:rsidRDefault="00EC518A" w:rsidP="006D5C9B">
      <w:pPr>
        <w:ind w:left="360"/>
        <w:rPr>
          <w:rFonts w:eastAsia="Times New Roman" w:cs="Times New Roman"/>
          <w:sz w:val="20"/>
          <w:szCs w:val="20"/>
          <w:lang w:eastAsia="en-GB"/>
        </w:rPr>
      </w:pPr>
    </w:p>
    <w:p w14:paraId="026F8AC1" w14:textId="0BD1D237" w:rsidR="00EC518A" w:rsidRPr="00EC518A" w:rsidRDefault="00833344"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70" w:name="_Toc82429775"/>
      <w:bookmarkStart w:id="71" w:name="_Toc147929796"/>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10.8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Absence from School - Revised School Attendance Guidance August 2020</w:t>
      </w:r>
      <w:bookmarkEnd w:id="70"/>
      <w:bookmarkEnd w:id="71"/>
    </w:p>
    <w:p w14:paraId="0C2AADA9" w14:textId="77777777" w:rsidR="00EC518A" w:rsidRPr="00EC518A" w:rsidRDefault="00EC518A" w:rsidP="00EC518A">
      <w:pPr>
        <w:ind w:left="567"/>
        <w:rPr>
          <w:rFonts w:eastAsia="Times New Roman" w:cs="Times New Roman"/>
          <w:sz w:val="20"/>
          <w:szCs w:val="20"/>
          <w:lang w:eastAsia="en-GB"/>
        </w:rPr>
      </w:pPr>
    </w:p>
    <w:p w14:paraId="5C54F1EE" w14:textId="77777777" w:rsidR="00EC518A" w:rsidRPr="00EC518A" w:rsidRDefault="00EC518A" w:rsidP="00E619AB">
      <w:pPr>
        <w:numPr>
          <w:ilvl w:val="0"/>
          <w:numId w:val="106"/>
        </w:numPr>
        <w:ind w:left="567" w:hanging="283"/>
        <w:rPr>
          <w:rFonts w:eastAsia="Times New Roman" w:cs="Times New Roman"/>
          <w:sz w:val="20"/>
          <w:szCs w:val="20"/>
          <w:lang w:eastAsia="en-GB"/>
        </w:rPr>
      </w:pPr>
      <w:r w:rsidRPr="00EC518A">
        <w:rPr>
          <w:rFonts w:eastAsia="Times New Roman" w:cs="Times New Roman"/>
          <w:sz w:val="20"/>
          <w:szCs w:val="20"/>
          <w:lang w:eastAsia="en-GB"/>
        </w:rPr>
        <w:t xml:space="preserve">Our school will follow the revised </w:t>
      </w:r>
      <w:hyperlink r:id="rId58" w:history="1">
        <w:r w:rsidRPr="00EC518A">
          <w:rPr>
            <w:rFonts w:eastAsia="Times New Roman" w:cs="Times New Roman"/>
            <w:color w:val="0000FF"/>
            <w:sz w:val="20"/>
            <w:szCs w:val="20"/>
            <w:u w:val="single"/>
            <w:lang w:eastAsia="en-GB"/>
          </w:rPr>
          <w:t>Government Guidance</w:t>
        </w:r>
      </w:hyperlink>
      <w:r w:rsidRPr="00EC518A">
        <w:rPr>
          <w:rFonts w:eastAsia="Times New Roman" w:cs="Times New Roman"/>
          <w:sz w:val="20"/>
          <w:szCs w:val="20"/>
          <w:lang w:eastAsia="en-GB"/>
        </w:rPr>
        <w:t xml:space="preserve"> regarding attendance, which is in place from August 2020. </w:t>
      </w:r>
    </w:p>
    <w:p w14:paraId="41D21783" w14:textId="77777777" w:rsidR="00EC518A" w:rsidRPr="00EC518A" w:rsidRDefault="00EC518A" w:rsidP="00E619AB">
      <w:pPr>
        <w:numPr>
          <w:ilvl w:val="0"/>
          <w:numId w:val="106"/>
        </w:numPr>
        <w:spacing w:before="100" w:beforeAutospacing="1" w:after="100" w:afterAutospacing="1"/>
        <w:ind w:left="567" w:hanging="283"/>
        <w:rPr>
          <w:rFonts w:eastAsia="Times New Roman" w:cs="Times New Roman"/>
          <w:sz w:val="20"/>
          <w:szCs w:val="20"/>
          <w:lang w:val="en" w:eastAsia="en-GB"/>
        </w:rPr>
      </w:pPr>
      <w:r w:rsidRPr="00EC518A">
        <w:rPr>
          <w:rFonts w:eastAsia="Times New Roman" w:cs="Times New Roman"/>
          <w:sz w:val="20"/>
          <w:szCs w:val="20"/>
          <w:lang w:val="en" w:eastAsia="en-GB"/>
        </w:rPr>
        <w:t>We recognise that from the start of the autumn term 2020 pupil attendance will be mandatory and the usual rules on attendance will apply, including:</w:t>
      </w:r>
    </w:p>
    <w:p w14:paraId="33DCC1E6" w14:textId="77777777" w:rsidR="00EC518A" w:rsidRPr="00EC518A" w:rsidRDefault="00EC518A" w:rsidP="00E619AB">
      <w:pPr>
        <w:numPr>
          <w:ilvl w:val="0"/>
          <w:numId w:val="75"/>
        </w:numPr>
        <w:tabs>
          <w:tab w:val="num" w:pos="567"/>
        </w:tabs>
        <w:spacing w:before="100" w:beforeAutospacing="1" w:after="100" w:afterAutospacing="1"/>
        <w:ind w:left="851" w:hanging="284"/>
        <w:rPr>
          <w:rFonts w:eastAsia="Times New Roman" w:cs="Times New Roman"/>
          <w:sz w:val="20"/>
          <w:szCs w:val="20"/>
          <w:lang w:val="en"/>
        </w:rPr>
      </w:pPr>
      <w:r w:rsidRPr="00EC518A">
        <w:rPr>
          <w:rFonts w:eastAsia="Times New Roman" w:cs="Times New Roman"/>
          <w:sz w:val="20"/>
          <w:szCs w:val="20"/>
          <w:lang w:val="en"/>
        </w:rPr>
        <w:t>parents’ duty to ensure that their child of compulsory school age attends regularly at the school where the child is a registered pupil</w:t>
      </w:r>
    </w:p>
    <w:p w14:paraId="37076F12" w14:textId="77777777" w:rsidR="00EC518A" w:rsidRPr="00EC518A" w:rsidRDefault="00EC518A" w:rsidP="00E619AB">
      <w:pPr>
        <w:numPr>
          <w:ilvl w:val="0"/>
          <w:numId w:val="75"/>
        </w:numPr>
        <w:tabs>
          <w:tab w:val="num" w:pos="567"/>
        </w:tabs>
        <w:spacing w:before="100" w:beforeAutospacing="1" w:after="100" w:afterAutospacing="1"/>
        <w:ind w:left="851" w:hanging="284"/>
        <w:rPr>
          <w:rFonts w:eastAsia="Times New Roman" w:cs="Times New Roman"/>
          <w:sz w:val="20"/>
          <w:szCs w:val="20"/>
          <w:lang w:val="en"/>
        </w:rPr>
      </w:pPr>
      <w:r w:rsidRPr="00EC518A">
        <w:rPr>
          <w:rFonts w:eastAsia="Times New Roman" w:cs="Times New Roman"/>
          <w:sz w:val="20"/>
          <w:szCs w:val="20"/>
          <w:lang w:val="en"/>
        </w:rPr>
        <w:t>schools’ responsibilities to record attendance and follow up absence</w:t>
      </w:r>
    </w:p>
    <w:p w14:paraId="333CC933" w14:textId="77777777" w:rsidR="00EC518A" w:rsidRPr="00EC518A" w:rsidRDefault="00EC518A" w:rsidP="00E619AB">
      <w:pPr>
        <w:numPr>
          <w:ilvl w:val="0"/>
          <w:numId w:val="75"/>
        </w:numPr>
        <w:tabs>
          <w:tab w:val="num" w:pos="567"/>
        </w:tabs>
        <w:spacing w:before="100" w:beforeAutospacing="1" w:after="100" w:afterAutospacing="1"/>
        <w:ind w:left="851" w:hanging="284"/>
        <w:rPr>
          <w:rFonts w:eastAsia="Times New Roman" w:cs="Times New Roman"/>
          <w:sz w:val="20"/>
          <w:szCs w:val="20"/>
          <w:lang w:val="en"/>
        </w:rPr>
      </w:pPr>
      <w:r w:rsidRPr="00EC518A">
        <w:rPr>
          <w:rFonts w:eastAsia="Times New Roman" w:cs="Times New Roman"/>
          <w:sz w:val="20"/>
          <w:szCs w:val="20"/>
          <w:lang w:val="en"/>
        </w:rPr>
        <w:t>the ability to issue sanctions, including fixed penalty notices, in line with local authorities’ codes of conduct</w:t>
      </w:r>
    </w:p>
    <w:p w14:paraId="3DFF8431" w14:textId="77777777" w:rsidR="00EC518A" w:rsidRPr="00EC518A" w:rsidRDefault="00EC518A" w:rsidP="00E619AB">
      <w:pPr>
        <w:numPr>
          <w:ilvl w:val="0"/>
          <w:numId w:val="106"/>
        </w:numPr>
        <w:spacing w:before="100" w:beforeAutospacing="1" w:after="100" w:afterAutospacing="1"/>
        <w:ind w:left="709" w:hanging="425"/>
        <w:rPr>
          <w:rFonts w:eastAsia="Times New Roman" w:cs="Times New Roman"/>
          <w:sz w:val="20"/>
          <w:szCs w:val="20"/>
          <w:lang w:val="en"/>
        </w:rPr>
      </w:pPr>
      <w:r w:rsidRPr="00EC518A">
        <w:rPr>
          <w:rFonts w:eastAsia="Times New Roman" w:cs="Times New Roman"/>
          <w:sz w:val="20"/>
          <w:szCs w:val="20"/>
          <w:lang w:val="en"/>
        </w:rPr>
        <w:t xml:space="preserve">The guidance also gives clear guidance on where not attending in Covid-19 related circumstances will apply. </w:t>
      </w:r>
    </w:p>
    <w:p w14:paraId="0E7F1D67" w14:textId="77777777" w:rsidR="00EC518A" w:rsidRPr="00EC518A" w:rsidRDefault="00EC518A" w:rsidP="00E619AB">
      <w:pPr>
        <w:numPr>
          <w:ilvl w:val="0"/>
          <w:numId w:val="106"/>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Further advice and support can be found at </w:t>
      </w:r>
      <w:r w:rsidRPr="00EC518A">
        <w:rPr>
          <w:rFonts w:eastAsia="Times New Roman" w:cs="Times New Roman"/>
          <w:b/>
          <w:bCs/>
          <w:sz w:val="20"/>
          <w:szCs w:val="20"/>
          <w:lang w:eastAsia="en-GB"/>
        </w:rPr>
        <w:t>Annex 5</w:t>
      </w:r>
      <w:r w:rsidRPr="00EC518A">
        <w:rPr>
          <w:rFonts w:eastAsia="Times New Roman" w:cs="Times New Roman"/>
          <w:sz w:val="20"/>
          <w:szCs w:val="20"/>
          <w:lang w:eastAsia="en-GB"/>
        </w:rPr>
        <w:t xml:space="preserve"> below and by contacting Pupil Entitlement Investigation on.</w:t>
      </w:r>
    </w:p>
    <w:p w14:paraId="3D97A47A" w14:textId="77777777" w:rsidR="00EC518A" w:rsidRPr="00EC518A" w:rsidRDefault="00EC518A" w:rsidP="00EC518A">
      <w:pPr>
        <w:ind w:left="567"/>
        <w:rPr>
          <w:rFonts w:eastAsia="Times New Roman" w:cs="Times New Roman"/>
          <w:sz w:val="20"/>
          <w:szCs w:val="20"/>
          <w:lang w:eastAsia="en-GB"/>
        </w:rPr>
      </w:pPr>
    </w:p>
    <w:p w14:paraId="7D8DAEAA" w14:textId="77777777" w:rsidR="00EC518A" w:rsidRPr="00EC518A" w:rsidRDefault="00EC518A" w:rsidP="00EC518A">
      <w:pPr>
        <w:ind w:left="567"/>
        <w:rPr>
          <w:rFonts w:eastAsia="Times New Roman" w:cs="Times New Roman"/>
          <w:sz w:val="20"/>
          <w:szCs w:val="20"/>
          <w:lang w:eastAsia="en-GB"/>
        </w:rPr>
      </w:pPr>
      <w:r w:rsidRPr="00EC518A">
        <w:rPr>
          <w:rFonts w:eastAsia="Times New Roman" w:cs="Times New Roman"/>
          <w:sz w:val="20"/>
          <w:szCs w:val="20"/>
          <w:lang w:eastAsia="en-GB"/>
        </w:rPr>
        <w:t xml:space="preserve">Email - </w:t>
      </w:r>
      <w:hyperlink r:id="rId59" w:history="1">
        <w:r w:rsidRPr="00EC518A">
          <w:rPr>
            <w:rFonts w:eastAsia="Times New Roman" w:cs="Times New Roman"/>
            <w:color w:val="0000FF"/>
            <w:sz w:val="20"/>
            <w:szCs w:val="20"/>
            <w:u w:val="single"/>
            <w:lang w:eastAsia="en-GB"/>
          </w:rPr>
          <w:t>PEI@westsussex.gov.uk</w:t>
        </w:r>
      </w:hyperlink>
    </w:p>
    <w:p w14:paraId="3F72A180" w14:textId="15C47865" w:rsidR="00EC518A" w:rsidRDefault="00EC518A" w:rsidP="00EC518A">
      <w:pPr>
        <w:ind w:left="567"/>
        <w:rPr>
          <w:rFonts w:eastAsia="Times New Roman" w:cs="Times New Roman"/>
          <w:sz w:val="20"/>
          <w:szCs w:val="20"/>
          <w:lang w:eastAsia="en-GB"/>
        </w:rPr>
      </w:pPr>
      <w:r w:rsidRPr="00EC518A">
        <w:rPr>
          <w:rFonts w:eastAsia="Times New Roman" w:cs="Times New Roman"/>
          <w:sz w:val="20"/>
          <w:szCs w:val="20"/>
          <w:lang w:eastAsia="en-GB"/>
        </w:rPr>
        <w:t>Tel - 0330 222 8200</w:t>
      </w:r>
    </w:p>
    <w:p w14:paraId="2D4B651A" w14:textId="691711E7" w:rsidR="0024608F" w:rsidRDefault="0024608F" w:rsidP="00EC518A">
      <w:pPr>
        <w:ind w:left="567"/>
        <w:rPr>
          <w:rFonts w:eastAsia="Times New Roman" w:cs="Times New Roman"/>
          <w:sz w:val="20"/>
          <w:szCs w:val="20"/>
          <w:lang w:eastAsia="en-GB"/>
        </w:rPr>
      </w:pPr>
    </w:p>
    <w:p w14:paraId="46433DDE" w14:textId="3A00B49A"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72" w:name="_Toc82429776"/>
      <w:bookmarkStart w:id="73" w:name="_Toc147929797"/>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10.9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Elective Home Education</w:t>
      </w:r>
      <w:bookmarkEnd w:id="72"/>
      <w:bookmarkEnd w:id="73"/>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1CA9380E"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t xml:space="preserve">As a school we recognise that many homes educated children have an overwhelmingly positive learning experience. We would expect the parents’ decision to home educate to be made with their child’s best education at the heart of the decision. However, we also recognise this is not the case for all, and home education can mean some children are less visible to the services that are there to keep them safe and supported in line with their needs. </w:t>
      </w:r>
    </w:p>
    <w:p w14:paraId="22D832BA" w14:textId="77777777" w:rsidR="00EC518A" w:rsidRPr="00EC518A" w:rsidRDefault="00EC518A" w:rsidP="00EC518A">
      <w:pPr>
        <w:rPr>
          <w:rFonts w:eastAsia="Times New Roman" w:cs="Times New Roman"/>
          <w:sz w:val="20"/>
          <w:szCs w:val="20"/>
          <w:lang w:eastAsia="en-GB"/>
        </w:rPr>
      </w:pPr>
    </w:p>
    <w:p w14:paraId="5B1EC18A"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t xml:space="preserve">From September 2016 the Education (Pupil Registration) (England) Regulations 2006 were amended so that schools must inform their LA of all deletions from their admission register when a child is taken off roll (See Annex 4 below re removal from roll) </w:t>
      </w:r>
    </w:p>
    <w:p w14:paraId="45F3BF46" w14:textId="77777777" w:rsidR="00EC518A" w:rsidRPr="00EC518A" w:rsidRDefault="00EC518A" w:rsidP="00EC518A">
      <w:pPr>
        <w:rPr>
          <w:rFonts w:eastAsia="Times New Roman" w:cs="Times New Roman"/>
          <w:sz w:val="20"/>
          <w:szCs w:val="20"/>
          <w:lang w:eastAsia="en-GB"/>
        </w:rPr>
      </w:pPr>
    </w:p>
    <w:p w14:paraId="32FDA8BD"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t xml:space="preserve">Where a parent/carer has expressed their intention to remove a child from school with a view to educating at home, we recognise that KCSiE 2021 recommends that LAs, schools, and other key professionals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 </w:t>
      </w:r>
    </w:p>
    <w:p w14:paraId="483F1900" w14:textId="77777777" w:rsidR="00EC518A" w:rsidRPr="00EC518A" w:rsidRDefault="00EC518A" w:rsidP="00EC518A">
      <w:pPr>
        <w:rPr>
          <w:rFonts w:eastAsia="Times New Roman" w:cs="Times New Roman"/>
          <w:sz w:val="20"/>
          <w:szCs w:val="20"/>
          <w:lang w:eastAsia="en-GB"/>
        </w:rPr>
      </w:pPr>
    </w:p>
    <w:p w14:paraId="37AEF3A3"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t>As a school we recognise that, on hearing of parents considering removing a child for EHE, Schools are  encouraged to make contact with the  EHE team to discuss any concerns they may have.</w:t>
      </w:r>
      <w:r w:rsidRPr="00EC518A">
        <w:rPr>
          <w:rFonts w:eastAsia="Times New Roman" w:cs="Times New Roman"/>
          <w:sz w:val="20"/>
          <w:szCs w:val="20"/>
          <w:vertAlign w:val="superscript"/>
          <w:lang w:eastAsia="en-GB"/>
        </w:rPr>
        <w:footnoteReference w:id="2"/>
      </w:r>
    </w:p>
    <w:p w14:paraId="4DC57780" w14:textId="77777777" w:rsidR="00EC518A" w:rsidRPr="00EC518A" w:rsidRDefault="00EC518A" w:rsidP="00EC518A">
      <w:pPr>
        <w:rPr>
          <w:rFonts w:eastAsia="Times New Roman" w:cs="Times New Roman"/>
          <w:sz w:val="20"/>
          <w:szCs w:val="20"/>
          <w:lang w:eastAsia="en-GB"/>
        </w:rPr>
      </w:pPr>
    </w:p>
    <w:p w14:paraId="2B8647B0"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t xml:space="preserve">Where the child is on a Child Protection / Child in Need or Early Help plan, we as a school recognise </w:t>
      </w:r>
      <w:r w:rsidRPr="00EC518A">
        <w:rPr>
          <w:rFonts w:eastAsia="Times New Roman" w:cs="Times New Roman"/>
          <w:b/>
          <w:bCs/>
          <w:sz w:val="20"/>
          <w:szCs w:val="20"/>
          <w:lang w:eastAsia="en-GB"/>
        </w:rPr>
        <w:t>we must</w:t>
      </w:r>
      <w:r w:rsidRPr="00EC518A">
        <w:rPr>
          <w:rFonts w:eastAsia="Times New Roman" w:cs="Times New Roman"/>
          <w:sz w:val="20"/>
          <w:szCs w:val="20"/>
          <w:lang w:eastAsia="en-GB"/>
        </w:rPr>
        <w:t>, at the earliest opportunity, inform the agencies involved in those plans and the  EHE team, and look to hold a meeting with professionals  and parents  / carers to discuss any concerns and to ensure the parental decision is in the best interest of the child.</w:t>
      </w:r>
    </w:p>
    <w:p w14:paraId="5978EAC6" w14:textId="77777777" w:rsidR="00EC518A" w:rsidRPr="00EC518A" w:rsidRDefault="00EC518A" w:rsidP="00EC518A">
      <w:pPr>
        <w:rPr>
          <w:rFonts w:eastAsia="Times New Roman" w:cs="Times New Roman"/>
          <w:sz w:val="20"/>
          <w:szCs w:val="20"/>
          <w:lang w:eastAsia="en-GB"/>
        </w:rPr>
      </w:pPr>
    </w:p>
    <w:p w14:paraId="0ED3A4D8" w14:textId="77777777" w:rsidR="00EC518A" w:rsidRPr="00EC518A" w:rsidRDefault="00EC518A" w:rsidP="00E619AB">
      <w:pPr>
        <w:numPr>
          <w:ilvl w:val="0"/>
          <w:numId w:val="81"/>
        </w:numPr>
        <w:rPr>
          <w:rFonts w:eastAsia="Times New Roman" w:cs="Times New Roman"/>
          <w:sz w:val="20"/>
          <w:szCs w:val="20"/>
          <w:lang w:eastAsia="en-GB"/>
        </w:rPr>
      </w:pPr>
      <w:r w:rsidRPr="00EC518A">
        <w:rPr>
          <w:rFonts w:eastAsia="Times New Roman" w:cs="Times New Roman"/>
          <w:sz w:val="20"/>
          <w:szCs w:val="20"/>
          <w:lang w:eastAsia="en-GB"/>
        </w:rPr>
        <w:lastRenderedPageBreak/>
        <w:t>As a school we are also aware of DfE guidance for local authorities on Elective home education sets out the role and responsibilities of LAs and their powers to engage with parents in relation to EHE. Although this is primarily aimed at LAs, schools should also be familiar with this guidance.</w:t>
      </w:r>
      <w:r w:rsidRPr="00EC518A">
        <w:rPr>
          <w:rFonts w:eastAsia="Times New Roman" w:cs="Times New Roman"/>
          <w:sz w:val="20"/>
          <w:szCs w:val="20"/>
          <w:vertAlign w:val="superscript"/>
          <w:lang w:eastAsia="en-GB"/>
        </w:rPr>
        <w:footnoteReference w:id="3"/>
      </w:r>
    </w:p>
    <w:p w14:paraId="6867B00F" w14:textId="23C11681"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74" w:name="_Toc82429777"/>
      <w:bookmarkStart w:id="75" w:name="_Toc147929798"/>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10.10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Child Criminal Exploitation and Child Sexual Exploitation (CSE)</w:t>
      </w:r>
      <w:bookmarkEnd w:id="74"/>
      <w:bookmarkEnd w:id="75"/>
    </w:p>
    <w:p w14:paraId="6CDA1520" w14:textId="77777777" w:rsidR="00EC518A" w:rsidRPr="00EC518A" w:rsidRDefault="00EC518A" w:rsidP="00E619AB">
      <w:pPr>
        <w:numPr>
          <w:ilvl w:val="0"/>
          <w:numId w:val="96"/>
        </w:numPr>
        <w:rPr>
          <w:rFonts w:eastAsia="Times New Roman" w:cs="Times New Roman"/>
          <w:sz w:val="20"/>
          <w:szCs w:val="20"/>
          <w:lang w:eastAsia="en-GB"/>
        </w:rPr>
      </w:pPr>
      <w:bookmarkStart w:id="76" w:name="_Hlk48397399"/>
      <w:bookmarkStart w:id="77" w:name="_Hlk48397783"/>
      <w:r w:rsidRPr="00EC518A">
        <w:rPr>
          <w:rFonts w:eastAsia="Times New Roman" w:cs="Times New Roman"/>
          <w:sz w:val="20"/>
          <w:szCs w:val="20"/>
          <w:lang w:eastAsia="en-GB"/>
        </w:rPr>
        <w:t>We</w:t>
      </w:r>
      <w:r w:rsidRPr="00EC518A">
        <w:rPr>
          <w:rFonts w:eastAsia="Times New Roman" w:cs="Times New Roman"/>
          <w:spacing w:val="-5"/>
          <w:sz w:val="20"/>
          <w:szCs w:val="20"/>
          <w:lang w:eastAsia="en-GB"/>
        </w:rPr>
        <w:t xml:space="preserve"> recognise </w:t>
      </w:r>
      <w:r w:rsidRPr="00EC518A">
        <w:rPr>
          <w:rFonts w:eastAsia="Times New Roman" w:cs="Times New Roman"/>
          <w:sz w:val="20"/>
          <w:szCs w:val="20"/>
          <w:lang w:eastAsia="en-GB"/>
        </w:rPr>
        <w:t>that</w:t>
      </w:r>
      <w:r w:rsidRPr="00EC518A">
        <w:rPr>
          <w:rFonts w:eastAsia="Times New Roman" w:cs="Times New Roman"/>
          <w:spacing w:val="-4"/>
          <w:sz w:val="20"/>
          <w:szCs w:val="20"/>
          <w:lang w:eastAsia="en-GB"/>
        </w:rPr>
        <w:t xml:space="preserve"> both CSE and CCE are forms of abuse that occur where an individual or group </w:t>
      </w:r>
      <w:bookmarkStart w:id="78" w:name="Child_Sexual_Exploitation_(CSE)_and_Chil"/>
      <w:bookmarkEnd w:id="78"/>
      <w:r w:rsidRPr="00EC518A">
        <w:rPr>
          <w:rFonts w:eastAsia="Times New Roman" w:cs="Times New Roman"/>
          <w:spacing w:val="-4"/>
          <w:sz w:val="20"/>
          <w:szCs w:val="20"/>
          <w:lang w:eastAsia="en-GB"/>
        </w:rPr>
        <w:t xml:space="preserve">takes advantage of an imbalance in power to coerce, manipulate or deceive a child into </w:t>
      </w:r>
      <w:bookmarkStart w:id="79" w:name="_bookmark14"/>
      <w:bookmarkEnd w:id="79"/>
      <w:r w:rsidRPr="00EC518A">
        <w:rPr>
          <w:rFonts w:eastAsia="Times New Roman" w:cs="Times New Roman"/>
          <w:spacing w:val="-4"/>
          <w:sz w:val="20"/>
          <w:szCs w:val="20"/>
          <w:lang w:eastAsia="en-GB"/>
        </w:rPr>
        <w:t>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05695920" w14:textId="77777777" w:rsidR="00EC518A" w:rsidRPr="00EC518A" w:rsidRDefault="00EC518A" w:rsidP="00EC518A">
      <w:pPr>
        <w:ind w:left="360"/>
        <w:rPr>
          <w:rFonts w:eastAsia="Times New Roman" w:cs="Times New Roman"/>
          <w:sz w:val="20"/>
          <w:szCs w:val="20"/>
          <w:lang w:eastAsia="en-GB"/>
        </w:rPr>
      </w:pPr>
    </w:p>
    <w:p w14:paraId="358CD4B3" w14:textId="7B1DEF08" w:rsidR="00EC518A" w:rsidRDefault="00EC518A" w:rsidP="00E619AB">
      <w:pPr>
        <w:numPr>
          <w:ilvl w:val="0"/>
          <w:numId w:val="96"/>
        </w:numPr>
        <w:rPr>
          <w:rFonts w:eastAsia="Times New Roman" w:cs="Times New Roman"/>
          <w:sz w:val="20"/>
          <w:szCs w:val="20"/>
          <w:lang w:eastAsia="en-GB"/>
        </w:rPr>
      </w:pPr>
      <w:r w:rsidRPr="00EC518A">
        <w:rPr>
          <w:rFonts w:eastAsia="Times New Roman" w:cs="Times New Roman"/>
          <w:sz w:val="20"/>
          <w:szCs w:val="20"/>
          <w:lang w:eastAsia="en-GB"/>
        </w:rPr>
        <w:t xml:space="preserve">We recognise changes in behaviour can indicate signs of abuse or exploitation and we will, as a school, always hear the voice of the child and establish what underlying causes there are for changes in or continued poor behaviour. </w:t>
      </w:r>
    </w:p>
    <w:p w14:paraId="20AAE751" w14:textId="77777777" w:rsidR="00683272" w:rsidRDefault="00683272" w:rsidP="00683272">
      <w:pPr>
        <w:pStyle w:val="ListParagraph"/>
        <w:rPr>
          <w:rFonts w:eastAsia="Times New Roman" w:cs="Times New Roman"/>
          <w:sz w:val="20"/>
          <w:szCs w:val="20"/>
          <w:lang w:eastAsia="en-GB"/>
        </w:rPr>
      </w:pPr>
    </w:p>
    <w:p w14:paraId="76C8BA14" w14:textId="77777777" w:rsidR="00EC518A" w:rsidRPr="00EC518A" w:rsidRDefault="00EC518A" w:rsidP="00EC518A">
      <w:pPr>
        <w:rPr>
          <w:rFonts w:eastAsia="Times New Roman" w:cs="Times New Roman"/>
          <w:sz w:val="20"/>
          <w:szCs w:val="20"/>
          <w:lang w:eastAsia="en-GB"/>
        </w:rPr>
      </w:pPr>
    </w:p>
    <w:p w14:paraId="0D97966B" w14:textId="77777777" w:rsidR="00EC518A" w:rsidRPr="00EC518A" w:rsidRDefault="00EC518A" w:rsidP="00EC518A">
      <w:pPr>
        <w:ind w:left="360"/>
        <w:rPr>
          <w:rFonts w:eastAsia="Times New Roman" w:cs="Times New Roman"/>
          <w:b/>
          <w:bCs/>
          <w:sz w:val="20"/>
          <w:szCs w:val="20"/>
          <w:lang w:eastAsia="en-GB"/>
        </w:rPr>
      </w:pPr>
      <w:r w:rsidRPr="00283642">
        <w:rPr>
          <w:rFonts w:eastAsia="Times New Roman" w:cs="Times New Roman"/>
          <w:b/>
          <w:bCs/>
          <w:sz w:val="20"/>
          <w:szCs w:val="20"/>
          <w:lang w:eastAsia="en-GB"/>
        </w:rPr>
        <w:t>All of our staff recognise:</w:t>
      </w:r>
      <w:r w:rsidRPr="00EC518A">
        <w:rPr>
          <w:rFonts w:eastAsia="Times New Roman" w:cs="Times New Roman"/>
          <w:b/>
          <w:bCs/>
          <w:sz w:val="20"/>
          <w:szCs w:val="20"/>
          <w:lang w:eastAsia="en-GB"/>
        </w:rPr>
        <w:t xml:space="preserve"> </w:t>
      </w:r>
    </w:p>
    <w:p w14:paraId="0B7231CF" w14:textId="77777777" w:rsidR="00EC518A" w:rsidRPr="00EC518A" w:rsidRDefault="00EC518A" w:rsidP="0024608F">
      <w:pPr>
        <w:ind w:left="360"/>
        <w:rPr>
          <w:rFonts w:eastAsia="Times New Roman" w:cs="Times New Roman"/>
          <w:sz w:val="20"/>
          <w:szCs w:val="20"/>
          <w:lang w:eastAsia="en-GB"/>
        </w:rPr>
      </w:pPr>
    </w:p>
    <w:p w14:paraId="36ED88BF"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in some cases, the exploitation or abuse will be in exchange for something the victim</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needs or wants (for example, money, gifts or affection), and/or will be to the financial</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benefit</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other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advantage,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such</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increased</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status,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perpetrator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facilitator.</w:t>
      </w:r>
    </w:p>
    <w:p w14:paraId="51A3EA37" w14:textId="77777777" w:rsidR="00EC518A" w:rsidRPr="00EC518A" w:rsidRDefault="00EC518A" w:rsidP="00EC518A">
      <w:pPr>
        <w:rPr>
          <w:rFonts w:eastAsia="Times New Roman" w:cs="Times New Roman"/>
          <w:sz w:val="20"/>
          <w:szCs w:val="20"/>
          <w:lang w:eastAsia="en-GB"/>
        </w:rPr>
      </w:pPr>
    </w:p>
    <w:p w14:paraId="185D303A"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Children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can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be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exploited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by</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adult</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males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females,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as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individuals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groups.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They</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may also be exploited by other children, who themselves may be experiencing</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exploitation – where this is the case, it is important that the child perpetrator is also</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recognised as a victim.</w:t>
      </w:r>
    </w:p>
    <w:p w14:paraId="4A0FD84B" w14:textId="77777777" w:rsidR="00EC518A" w:rsidRPr="00EC518A" w:rsidRDefault="00EC518A" w:rsidP="00EC518A">
      <w:pPr>
        <w:rPr>
          <w:rFonts w:eastAsia="Times New Roman" w:cs="Times New Roman"/>
          <w:sz w:val="20"/>
          <w:szCs w:val="20"/>
          <w:lang w:eastAsia="en-GB"/>
        </w:rPr>
      </w:pPr>
    </w:p>
    <w:p w14:paraId="5CE98A10"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Whilst</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age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child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may</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be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a</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contributing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factor</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for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imbalance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power,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there</w:t>
      </w:r>
      <w:r w:rsidRPr="00EC518A">
        <w:rPr>
          <w:rFonts w:eastAsia="Times New Roman" w:cs="Times New Roman"/>
          <w:spacing w:val="-63"/>
          <w:sz w:val="20"/>
          <w:szCs w:val="20"/>
          <w:lang w:eastAsia="en-GB"/>
        </w:rPr>
        <w:t xml:space="preserve">           </w:t>
      </w:r>
      <w:r w:rsidRPr="00EC518A">
        <w:rPr>
          <w:rFonts w:eastAsia="Times New Roman" w:cs="Times New Roman"/>
          <w:sz w:val="20"/>
          <w:szCs w:val="20"/>
          <w:lang w:eastAsia="en-GB"/>
        </w:rPr>
        <w:t>are a range of other factors that could make a child more vulnerable to exploitation,</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including gender, sexual identity, cognitive ability, learning difficulties, communication</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ability,</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physical</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strength,</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status,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and</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access</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to</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economic</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other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resources.</w:t>
      </w:r>
    </w:p>
    <w:p w14:paraId="06627955" w14:textId="77777777" w:rsidR="00EC518A" w:rsidRPr="00EC518A" w:rsidRDefault="00EC518A" w:rsidP="00EC518A">
      <w:pPr>
        <w:rPr>
          <w:rFonts w:eastAsia="Times New Roman" w:cs="Times New Roman"/>
          <w:sz w:val="20"/>
          <w:szCs w:val="20"/>
          <w:lang w:eastAsia="en-GB"/>
        </w:rPr>
      </w:pPr>
    </w:p>
    <w:p w14:paraId="0AD56C7A"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Some</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the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following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can</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be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indicators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both</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child</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criminal</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and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sexual</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exploitation</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where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children:</w:t>
      </w:r>
    </w:p>
    <w:p w14:paraId="38AF3972" w14:textId="77777777" w:rsidR="00EC518A" w:rsidRPr="00EC518A" w:rsidRDefault="00EC518A" w:rsidP="0024608F">
      <w:pPr>
        <w:ind w:left="360"/>
        <w:rPr>
          <w:rFonts w:eastAsia="Times New Roman" w:cs="Times New Roman"/>
          <w:sz w:val="20"/>
          <w:szCs w:val="20"/>
          <w:lang w:eastAsia="en-GB"/>
        </w:rPr>
      </w:pPr>
    </w:p>
    <w:p w14:paraId="353B9BF0" w14:textId="77777777" w:rsidR="00EC518A" w:rsidRPr="00EC518A" w:rsidRDefault="00EC518A" w:rsidP="00E619AB">
      <w:pPr>
        <w:numPr>
          <w:ilvl w:val="0"/>
          <w:numId w:val="121"/>
        </w:numPr>
        <w:ind w:left="993" w:hanging="284"/>
        <w:rPr>
          <w:rFonts w:eastAsia="Times New Roman" w:cs="Times New Roman"/>
          <w:sz w:val="20"/>
          <w:szCs w:val="20"/>
          <w:lang w:eastAsia="en-GB"/>
        </w:rPr>
      </w:pPr>
      <w:r w:rsidRPr="00EC518A">
        <w:rPr>
          <w:rFonts w:eastAsia="Times New Roman" w:cs="Times New Roman"/>
          <w:sz w:val="20"/>
          <w:szCs w:val="20"/>
          <w:lang w:eastAsia="en-GB"/>
        </w:rPr>
        <w:t>appear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with</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unexplained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gifts,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money</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new</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possessions;</w:t>
      </w:r>
    </w:p>
    <w:p w14:paraId="4ADA11A4" w14:textId="77777777" w:rsidR="00EC518A" w:rsidRPr="00EC518A" w:rsidRDefault="00EC518A" w:rsidP="00E619AB">
      <w:pPr>
        <w:numPr>
          <w:ilvl w:val="0"/>
          <w:numId w:val="121"/>
        </w:numPr>
        <w:ind w:left="993" w:hanging="284"/>
        <w:rPr>
          <w:rFonts w:eastAsia="Times New Roman" w:cs="Times New Roman"/>
          <w:sz w:val="20"/>
          <w:szCs w:val="20"/>
          <w:lang w:eastAsia="en-GB"/>
        </w:rPr>
      </w:pPr>
      <w:r w:rsidRPr="00EC518A">
        <w:rPr>
          <w:rFonts w:eastAsia="Times New Roman" w:cs="Times New Roman"/>
          <w:sz w:val="20"/>
          <w:szCs w:val="20"/>
          <w:lang w:eastAsia="en-GB"/>
        </w:rPr>
        <w:t>associate</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with</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other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children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involved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exploitation;</w:t>
      </w:r>
    </w:p>
    <w:p w14:paraId="2AE3970C" w14:textId="77777777" w:rsidR="00EC518A" w:rsidRPr="00EC518A" w:rsidRDefault="00EC518A" w:rsidP="00E619AB">
      <w:pPr>
        <w:numPr>
          <w:ilvl w:val="0"/>
          <w:numId w:val="121"/>
        </w:numPr>
        <w:ind w:left="993" w:hanging="284"/>
        <w:rPr>
          <w:rFonts w:eastAsia="Times New Roman" w:cs="Times New Roman"/>
          <w:sz w:val="20"/>
          <w:szCs w:val="20"/>
          <w:lang w:eastAsia="en-GB"/>
        </w:rPr>
      </w:pPr>
      <w:r w:rsidRPr="00EC518A">
        <w:rPr>
          <w:rFonts w:eastAsia="Times New Roman" w:cs="Times New Roman"/>
          <w:sz w:val="20"/>
          <w:szCs w:val="20"/>
          <w:lang w:eastAsia="en-GB"/>
        </w:rPr>
        <w:t>suffer</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from</w:t>
      </w:r>
      <w:r w:rsidRPr="00EC518A">
        <w:rPr>
          <w:rFonts w:eastAsia="Times New Roman" w:cs="Times New Roman"/>
          <w:spacing w:val="-6"/>
          <w:sz w:val="20"/>
          <w:szCs w:val="20"/>
          <w:lang w:eastAsia="en-GB"/>
        </w:rPr>
        <w:t xml:space="preserve"> </w:t>
      </w:r>
      <w:r w:rsidRPr="00EC518A">
        <w:rPr>
          <w:rFonts w:eastAsia="Times New Roman" w:cs="Times New Roman"/>
          <w:sz w:val="20"/>
          <w:szCs w:val="20"/>
          <w:lang w:eastAsia="en-GB"/>
        </w:rPr>
        <w:t>changes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emotional</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well-being;</w:t>
      </w:r>
    </w:p>
    <w:p w14:paraId="7826725C" w14:textId="77777777" w:rsidR="00EC518A" w:rsidRPr="00EC518A" w:rsidRDefault="00EC518A" w:rsidP="00E619AB">
      <w:pPr>
        <w:numPr>
          <w:ilvl w:val="0"/>
          <w:numId w:val="121"/>
        </w:numPr>
        <w:ind w:left="993" w:hanging="284"/>
        <w:rPr>
          <w:rFonts w:eastAsia="Times New Roman" w:cs="Times New Roman"/>
          <w:sz w:val="24"/>
          <w:szCs w:val="20"/>
          <w:lang w:eastAsia="en-GB"/>
        </w:rPr>
      </w:pPr>
      <w:r w:rsidRPr="00EC518A">
        <w:rPr>
          <w:rFonts w:eastAsia="Times New Roman" w:cs="Times New Roman"/>
          <w:sz w:val="20"/>
          <w:szCs w:val="20"/>
          <w:lang w:eastAsia="en-GB"/>
        </w:rPr>
        <w:t>misuse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drugs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and</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alcohol;</w:t>
      </w:r>
    </w:p>
    <w:p w14:paraId="75FE2CCE" w14:textId="77777777" w:rsidR="00EC518A" w:rsidRPr="00EC518A" w:rsidRDefault="00EC518A" w:rsidP="00E619AB">
      <w:pPr>
        <w:numPr>
          <w:ilvl w:val="0"/>
          <w:numId w:val="121"/>
        </w:numPr>
        <w:ind w:left="993" w:hanging="284"/>
        <w:rPr>
          <w:rFonts w:eastAsia="Times New Roman" w:cs="Times New Roman"/>
          <w:sz w:val="20"/>
          <w:szCs w:val="20"/>
          <w:lang w:eastAsia="en-GB"/>
        </w:rPr>
      </w:pPr>
      <w:bookmarkStart w:id="80" w:name="_bookmark169"/>
      <w:bookmarkEnd w:id="80"/>
      <w:r w:rsidRPr="00EC518A">
        <w:rPr>
          <w:rFonts w:eastAsia="Times New Roman" w:cs="Times New Roman"/>
          <w:sz w:val="20"/>
          <w:szCs w:val="20"/>
          <w:lang w:eastAsia="en-GB"/>
        </w:rPr>
        <w:t>go</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missing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for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periods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time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regularly</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come</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home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late;</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and</w:t>
      </w:r>
    </w:p>
    <w:p w14:paraId="3309BE91" w14:textId="77777777" w:rsidR="00EC518A" w:rsidRPr="00EC518A" w:rsidRDefault="00EC518A" w:rsidP="00E619AB">
      <w:pPr>
        <w:numPr>
          <w:ilvl w:val="0"/>
          <w:numId w:val="121"/>
        </w:numPr>
        <w:ind w:left="993" w:hanging="284"/>
        <w:rPr>
          <w:rFonts w:eastAsia="Times New Roman" w:cs="Times New Roman"/>
          <w:sz w:val="20"/>
          <w:szCs w:val="20"/>
          <w:lang w:eastAsia="en-GB"/>
        </w:rPr>
      </w:pPr>
      <w:r w:rsidRPr="00EC518A">
        <w:rPr>
          <w:rFonts w:eastAsia="Times New Roman" w:cs="Times New Roman"/>
          <w:sz w:val="20"/>
          <w:szCs w:val="20"/>
          <w:lang w:eastAsia="en-GB"/>
        </w:rPr>
        <w:t>regularly</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miss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school</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education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do</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not</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take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part</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education.</w:t>
      </w:r>
    </w:p>
    <w:p w14:paraId="17E09187" w14:textId="77777777" w:rsidR="00EC518A" w:rsidRPr="00EC518A" w:rsidRDefault="00EC518A" w:rsidP="00EC518A">
      <w:pPr>
        <w:rPr>
          <w:rFonts w:eastAsia="Times New Roman" w:cs="Times New Roman"/>
          <w:sz w:val="20"/>
          <w:szCs w:val="20"/>
          <w:lang w:eastAsia="en-GB"/>
        </w:rPr>
      </w:pPr>
    </w:p>
    <w:p w14:paraId="1D3B9B26"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Children who have been exploited will need additional support to help maintain them in</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 xml:space="preserve">education. </w:t>
      </w:r>
    </w:p>
    <w:p w14:paraId="12BBAFA3" w14:textId="77777777" w:rsidR="00EC518A" w:rsidRPr="00EC518A" w:rsidRDefault="00EC518A" w:rsidP="00EC518A">
      <w:pPr>
        <w:rPr>
          <w:rFonts w:eastAsia="Times New Roman" w:cs="Times New Roman"/>
          <w:sz w:val="20"/>
          <w:szCs w:val="20"/>
          <w:lang w:eastAsia="en-GB"/>
        </w:rPr>
      </w:pPr>
    </w:p>
    <w:p w14:paraId="454DC7D9" w14:textId="77777777" w:rsidR="00EC518A" w:rsidRPr="00EC518A" w:rsidRDefault="00EC518A" w:rsidP="00E619AB">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CSE can be a one-off occurrence or a series of incidents over time and range from</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opportunistic to complex organised abuse. It can involve force and/or enticement-based</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methods of compliance and may, or may not, be accompanied by violence or threats of</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violence.</w:t>
      </w:r>
    </w:p>
    <w:p w14:paraId="53F89C2F" w14:textId="77777777" w:rsidR="00EC518A" w:rsidRPr="00EC518A" w:rsidRDefault="00EC518A" w:rsidP="00EC518A">
      <w:pPr>
        <w:rPr>
          <w:rFonts w:eastAsia="Times New Roman" w:cs="Times New Roman"/>
          <w:sz w:val="20"/>
          <w:szCs w:val="20"/>
          <w:lang w:eastAsia="en-GB"/>
        </w:rPr>
      </w:pPr>
    </w:p>
    <w:p w14:paraId="038C9470" w14:textId="77777777" w:rsidR="00EC518A" w:rsidRPr="00EC518A" w:rsidRDefault="00EC518A" w:rsidP="00B6044C">
      <w:pPr>
        <w:numPr>
          <w:ilvl w:val="0"/>
          <w:numId w:val="120"/>
        </w:numPr>
        <w:rPr>
          <w:rFonts w:eastAsia="Times New Roman" w:cs="Times New Roman"/>
          <w:sz w:val="20"/>
          <w:szCs w:val="20"/>
          <w:lang w:eastAsia="en-GB"/>
        </w:rPr>
      </w:pPr>
      <w:r w:rsidRPr="00EC518A">
        <w:rPr>
          <w:rFonts w:eastAsia="Times New Roman" w:cs="Times New Roman"/>
          <w:sz w:val="20"/>
          <w:szCs w:val="20"/>
          <w:lang w:eastAsia="en-GB"/>
        </w:rPr>
        <w:t>Some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additional</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specific</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indicators</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that</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may</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be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present</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CSE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are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children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who:</w:t>
      </w:r>
    </w:p>
    <w:p w14:paraId="43274C9A" w14:textId="77777777" w:rsidR="00EC518A" w:rsidRPr="00EC518A" w:rsidRDefault="00EC518A" w:rsidP="00B6044C">
      <w:pPr>
        <w:numPr>
          <w:ilvl w:val="0"/>
          <w:numId w:val="122"/>
        </w:numPr>
        <w:ind w:left="993" w:hanging="426"/>
        <w:rPr>
          <w:rFonts w:eastAsia="Times New Roman" w:cs="Times New Roman"/>
          <w:sz w:val="20"/>
          <w:szCs w:val="20"/>
          <w:lang w:eastAsia="en-GB"/>
        </w:rPr>
      </w:pPr>
      <w:r w:rsidRPr="00EC518A">
        <w:rPr>
          <w:rFonts w:eastAsia="Times New Roman" w:cs="Times New Roman"/>
          <w:sz w:val="20"/>
          <w:szCs w:val="20"/>
          <w:lang w:eastAsia="en-GB"/>
        </w:rPr>
        <w:t>have</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older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boyfriends</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girlfriends;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and</w:t>
      </w:r>
    </w:p>
    <w:p w14:paraId="55B28776" w14:textId="77777777" w:rsidR="00EC518A" w:rsidRPr="00EC518A" w:rsidRDefault="00EC518A" w:rsidP="00B6044C">
      <w:pPr>
        <w:numPr>
          <w:ilvl w:val="0"/>
          <w:numId w:val="122"/>
        </w:numPr>
        <w:ind w:left="993" w:hanging="426"/>
        <w:rPr>
          <w:rFonts w:eastAsia="Times New Roman" w:cs="Times New Roman"/>
          <w:sz w:val="20"/>
          <w:szCs w:val="20"/>
          <w:lang w:eastAsia="en-GB"/>
        </w:rPr>
      </w:pPr>
      <w:r w:rsidRPr="00EC518A">
        <w:rPr>
          <w:rFonts w:eastAsia="Times New Roman" w:cs="Times New Roman"/>
          <w:sz w:val="20"/>
          <w:szCs w:val="20"/>
          <w:lang w:eastAsia="en-GB"/>
        </w:rPr>
        <w:t>suffer from sexually transmitted infections, display sexual behaviours beyond</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expected</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sexual</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development or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become pregnant.</w:t>
      </w:r>
    </w:p>
    <w:p w14:paraId="3D0399B3" w14:textId="77777777" w:rsidR="00EC518A" w:rsidRPr="00EC518A" w:rsidRDefault="00EC518A" w:rsidP="00EC518A">
      <w:pPr>
        <w:rPr>
          <w:rFonts w:eastAsia="Times New Roman" w:cs="Times New Roman"/>
          <w:sz w:val="20"/>
          <w:szCs w:val="20"/>
          <w:lang w:eastAsia="en-GB"/>
        </w:rPr>
      </w:pPr>
    </w:p>
    <w:p w14:paraId="4E2C4E14" w14:textId="77777777" w:rsidR="00EC518A" w:rsidRPr="00EC518A" w:rsidRDefault="00EC518A" w:rsidP="00E619AB">
      <w:pPr>
        <w:numPr>
          <w:ilvl w:val="0"/>
          <w:numId w:val="120"/>
        </w:numPr>
        <w:rPr>
          <w:sz w:val="20"/>
          <w:szCs w:val="20"/>
        </w:rPr>
      </w:pPr>
      <w:r w:rsidRPr="00EC518A">
        <w:rPr>
          <w:rFonts w:eastAsia="Times New Roman" w:cs="Times New Roman"/>
          <w:sz w:val="20"/>
          <w:szCs w:val="20"/>
          <w:lang w:eastAsia="en-GB"/>
        </w:rPr>
        <w:lastRenderedPageBreak/>
        <w:t xml:space="preserve">Further information on signs of a child’s involvement in sexual exploitation is available in </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Home</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Office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 xml:space="preserve">guidance </w:t>
      </w:r>
      <w:hyperlink r:id="rId60" w:history="1">
        <w:r w:rsidRPr="00EC518A">
          <w:rPr>
            <w:rFonts w:eastAsia="Times New Roman" w:cs="Times New Roman"/>
            <w:color w:val="0000FF"/>
            <w:sz w:val="20"/>
            <w:szCs w:val="20"/>
            <w:u w:val="single"/>
            <w:lang w:eastAsia="en-GB"/>
          </w:rPr>
          <w:t>https://www.gov.uk/government/publications/child-sexual-exploitation-definition-and-guide-for-practitioners</w:t>
        </w:r>
      </w:hyperlink>
    </w:p>
    <w:p w14:paraId="14BC3E3E" w14:textId="77777777" w:rsidR="00EC518A" w:rsidRPr="00EC518A" w:rsidRDefault="00EC518A" w:rsidP="00EC518A">
      <w:pPr>
        <w:rPr>
          <w:rFonts w:eastAsia="Times New Roman" w:cs="Times New Roman"/>
          <w:sz w:val="20"/>
          <w:szCs w:val="20"/>
          <w:lang w:eastAsia="en-GB"/>
        </w:rPr>
      </w:pPr>
    </w:p>
    <w:p w14:paraId="14AC965C" w14:textId="7DDAB0D1"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sz w:val="20"/>
          <w:szCs w:val="20"/>
          <w14:shadow w14:blurRad="50800" w14:dist="38100" w14:dir="2700000" w14:sx="100000" w14:sy="100000" w14:kx="0" w14:ky="0" w14:algn="tl">
            <w14:srgbClr w14:val="000000">
              <w14:alpha w14:val="60000"/>
            </w14:srgbClr>
          </w14:shadow>
        </w:rPr>
      </w:pPr>
      <w:bookmarkStart w:id="81" w:name="_Toc82429778"/>
      <w:bookmarkStart w:id="82" w:name="_Toc147929799"/>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10.11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Concerns a child is being exploited</w:t>
      </w:r>
      <w:bookmarkEnd w:id="81"/>
      <w:bookmarkEnd w:id="82"/>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3C1105FD" w14:textId="77777777" w:rsidR="00EC518A" w:rsidRPr="00EC518A" w:rsidRDefault="00EC518A" w:rsidP="00E619AB">
      <w:pPr>
        <w:numPr>
          <w:ilvl w:val="0"/>
          <w:numId w:val="97"/>
        </w:numPr>
        <w:rPr>
          <w:rFonts w:eastAsia="Times New Roman" w:cs="Times New Roman"/>
          <w:sz w:val="20"/>
          <w:szCs w:val="20"/>
          <w:lang w:eastAsia="en-GB"/>
        </w:rPr>
      </w:pPr>
      <w:r w:rsidRPr="00EC518A">
        <w:rPr>
          <w:rFonts w:eastAsia="Times New Roman" w:cs="Times New Roman"/>
          <w:sz w:val="20"/>
          <w:szCs w:val="20"/>
          <w:lang w:eastAsia="en-GB"/>
        </w:rPr>
        <w:t xml:space="preserve">If we have any concerns a child is being exploited we will take advice from IFD and complete the complex safeguarding child exploitation assessment form found </w:t>
      </w:r>
      <w:hyperlink r:id="rId61" w:history="1">
        <w:r w:rsidRPr="00EC518A">
          <w:rPr>
            <w:rFonts w:eastAsia="Times New Roman" w:cs="Times New Roman"/>
            <w:color w:val="0000FF"/>
            <w:sz w:val="20"/>
            <w:szCs w:val="20"/>
            <w:u w:val="single"/>
            <w:lang w:eastAsia="en-GB"/>
          </w:rPr>
          <w:t>https://www.westsussexscp.org.uk/professionals/child-exploitation-ce-including-child-sexual-exploitation-cse/child-exploitation-including-child-sexual-exploitation</w:t>
        </w:r>
      </w:hyperlink>
    </w:p>
    <w:p w14:paraId="741F8815" w14:textId="77777777" w:rsidR="00EC518A" w:rsidRPr="00EC518A" w:rsidRDefault="00EC518A" w:rsidP="00EC518A">
      <w:pPr>
        <w:rPr>
          <w:sz w:val="20"/>
          <w:szCs w:val="20"/>
        </w:rPr>
      </w:pPr>
    </w:p>
    <w:p w14:paraId="78B49146" w14:textId="7ADCBBF5"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83" w:name="_Toc82429779"/>
      <w:bookmarkStart w:id="84" w:name="_Toc147929800"/>
      <w:bookmarkEnd w:id="76"/>
      <w:bookmarkEnd w:id="77"/>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County Lines</w:t>
      </w:r>
      <w:bookmarkEnd w:id="83"/>
      <w:bookmarkEnd w:id="84"/>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4B454A16" w14:textId="44BEABBD" w:rsidR="0024608F" w:rsidRPr="00683272" w:rsidRDefault="00EC518A" w:rsidP="00EF0129">
      <w:pPr>
        <w:numPr>
          <w:ilvl w:val="0"/>
          <w:numId w:val="98"/>
        </w:numPr>
        <w:tabs>
          <w:tab w:val="left" w:pos="142"/>
          <w:tab w:val="left" w:pos="709"/>
        </w:tabs>
        <w:spacing w:before="241" w:line="288" w:lineRule="auto"/>
        <w:ind w:right="739"/>
        <w:rPr>
          <w:rFonts w:eastAsia="Times New Roman" w:cs="Arial"/>
          <w:sz w:val="20"/>
          <w:szCs w:val="20"/>
          <w:lang w:eastAsia="en-GB"/>
        </w:rPr>
      </w:pPr>
      <w:r w:rsidRPr="00683272">
        <w:rPr>
          <w:rFonts w:eastAsia="Times New Roman" w:cs="Arial"/>
          <w:sz w:val="20"/>
          <w:szCs w:val="20"/>
          <w:lang w:eastAsia="en-GB"/>
        </w:rPr>
        <w:t>We recognise ‘County Lines’ is a term used to describe gangs and organised criminal networks involved</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in exporting illegal drugs using dedicated mobile phone lines or other form of “deal line”.</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This activity can happen locally as well as across the UK - no specified distance of travel</w:t>
      </w:r>
      <w:r w:rsidRPr="00683272">
        <w:rPr>
          <w:rFonts w:eastAsia="Times New Roman" w:cs="Arial"/>
          <w:spacing w:val="-64"/>
          <w:sz w:val="20"/>
          <w:szCs w:val="20"/>
          <w:lang w:eastAsia="en-GB"/>
        </w:rPr>
        <w:t xml:space="preserve"> </w:t>
      </w:r>
      <w:r w:rsidRPr="00683272">
        <w:rPr>
          <w:rFonts w:eastAsia="Times New Roman" w:cs="Arial"/>
          <w:sz w:val="20"/>
          <w:szCs w:val="20"/>
          <w:lang w:eastAsia="en-GB"/>
        </w:rPr>
        <w:t>is required. Children and vulnerable adults are exploited to move, store and sell drugs</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and money. Offenders will often use coercion, intimidation, violence (including sexual</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violence)</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and weapons</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to ensure</w:t>
      </w:r>
      <w:r w:rsidRPr="00683272">
        <w:rPr>
          <w:rFonts w:eastAsia="Times New Roman" w:cs="Arial"/>
          <w:spacing w:val="-2"/>
          <w:sz w:val="20"/>
          <w:szCs w:val="20"/>
          <w:lang w:eastAsia="en-GB"/>
        </w:rPr>
        <w:t xml:space="preserve"> </w:t>
      </w:r>
      <w:r w:rsidRPr="00683272">
        <w:rPr>
          <w:rFonts w:eastAsia="Times New Roman" w:cs="Arial"/>
          <w:sz w:val="20"/>
          <w:szCs w:val="20"/>
          <w:lang w:eastAsia="en-GB"/>
        </w:rPr>
        <w:t>compliance of</w:t>
      </w:r>
      <w:r w:rsidRPr="00683272">
        <w:rPr>
          <w:rFonts w:eastAsia="Times New Roman" w:cs="Arial"/>
          <w:spacing w:val="-1"/>
          <w:sz w:val="20"/>
          <w:szCs w:val="20"/>
          <w:lang w:eastAsia="en-GB"/>
        </w:rPr>
        <w:t xml:space="preserve"> </w:t>
      </w:r>
      <w:r w:rsidRPr="00683272">
        <w:rPr>
          <w:rFonts w:eastAsia="Times New Roman" w:cs="Arial"/>
          <w:sz w:val="20"/>
          <w:szCs w:val="20"/>
          <w:lang w:eastAsia="en-GB"/>
        </w:rPr>
        <w:t>victims.</w:t>
      </w:r>
    </w:p>
    <w:p w14:paraId="33E31107" w14:textId="77777777" w:rsidR="00EC518A" w:rsidRPr="00EC518A" w:rsidRDefault="00EC518A" w:rsidP="00EC518A">
      <w:pPr>
        <w:tabs>
          <w:tab w:val="left" w:pos="142"/>
          <w:tab w:val="left" w:pos="709"/>
        </w:tabs>
        <w:spacing w:before="10"/>
        <w:ind w:left="709"/>
        <w:rPr>
          <w:rFonts w:eastAsia="Times New Roman" w:cs="Arial"/>
          <w:sz w:val="20"/>
          <w:szCs w:val="20"/>
          <w:lang w:eastAsia="en-GB"/>
        </w:rPr>
      </w:pPr>
    </w:p>
    <w:p w14:paraId="29111BDA" w14:textId="77777777" w:rsidR="00EC518A" w:rsidRPr="00EC518A" w:rsidRDefault="00EC518A" w:rsidP="00E619AB">
      <w:pPr>
        <w:numPr>
          <w:ilvl w:val="0"/>
          <w:numId w:val="98"/>
        </w:numPr>
        <w:tabs>
          <w:tab w:val="left" w:pos="142"/>
          <w:tab w:val="left" w:pos="709"/>
        </w:tabs>
        <w:spacing w:line="288" w:lineRule="auto"/>
        <w:ind w:right="937"/>
        <w:rPr>
          <w:rFonts w:eastAsia="Times New Roman" w:cs="Arial"/>
          <w:sz w:val="20"/>
          <w:szCs w:val="20"/>
          <w:lang w:eastAsia="en-GB"/>
        </w:rPr>
      </w:pPr>
      <w:r w:rsidRPr="00EC518A">
        <w:rPr>
          <w:rFonts w:eastAsia="Times New Roman" w:cs="Arial"/>
          <w:sz w:val="20"/>
          <w:szCs w:val="20"/>
          <w:lang w:eastAsia="en-GB"/>
        </w:rPr>
        <w:t>All our staff will recognise that:</w:t>
      </w:r>
    </w:p>
    <w:p w14:paraId="106639AA" w14:textId="77777777" w:rsidR="00EC518A" w:rsidRPr="00EC518A" w:rsidRDefault="00EC518A" w:rsidP="0024608F">
      <w:pPr>
        <w:ind w:left="360"/>
        <w:rPr>
          <w:rFonts w:eastAsia="Times New Roman" w:cs="Times New Roman"/>
          <w:sz w:val="20"/>
          <w:szCs w:val="20"/>
          <w:lang w:eastAsia="en-GB"/>
        </w:rPr>
      </w:pPr>
    </w:p>
    <w:p w14:paraId="3CBEDC77" w14:textId="77777777" w:rsidR="00EC518A" w:rsidRPr="00EC518A" w:rsidRDefault="00EC518A" w:rsidP="00E619AB">
      <w:pPr>
        <w:numPr>
          <w:ilvl w:val="0"/>
          <w:numId w:val="98"/>
        </w:numPr>
        <w:tabs>
          <w:tab w:val="left" w:pos="142"/>
          <w:tab w:val="left" w:pos="709"/>
        </w:tabs>
        <w:spacing w:line="288" w:lineRule="auto"/>
        <w:ind w:right="937"/>
        <w:rPr>
          <w:rFonts w:eastAsia="Times New Roman" w:cs="Arial"/>
          <w:sz w:val="20"/>
          <w:szCs w:val="20"/>
          <w:lang w:eastAsia="en-GB"/>
        </w:rPr>
      </w:pPr>
      <w:r w:rsidRPr="00EC518A">
        <w:rPr>
          <w:rFonts w:eastAsia="Times New Roman" w:cs="Arial"/>
          <w:sz w:val="20"/>
          <w:szCs w:val="20"/>
          <w:lang w:eastAsia="en-GB"/>
        </w:rPr>
        <w:t>Children can be targeted and recruited into county lines in a number of locations</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including schools (mainstream and special), further and higher educational institutions,</w:t>
      </w:r>
      <w:r w:rsidRPr="00EC518A">
        <w:rPr>
          <w:rFonts w:eastAsia="Times New Roman" w:cs="Arial"/>
          <w:spacing w:val="-64"/>
          <w:sz w:val="20"/>
          <w:szCs w:val="20"/>
          <w:lang w:eastAsia="en-GB"/>
        </w:rPr>
        <w:t xml:space="preserve"> </w:t>
      </w:r>
      <w:r w:rsidRPr="00EC518A">
        <w:rPr>
          <w:rFonts w:eastAsia="Times New Roman" w:cs="Arial"/>
          <w:sz w:val="20"/>
          <w:szCs w:val="20"/>
          <w:lang w:eastAsia="en-GB"/>
        </w:rPr>
        <w:t>pupil</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referral units, children’s homes</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and care</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homes.</w:t>
      </w:r>
    </w:p>
    <w:p w14:paraId="011C936E" w14:textId="77777777" w:rsidR="00EC518A" w:rsidRPr="00EC518A" w:rsidRDefault="00EC518A" w:rsidP="00EC518A">
      <w:pPr>
        <w:tabs>
          <w:tab w:val="left" w:pos="142"/>
          <w:tab w:val="left" w:pos="709"/>
        </w:tabs>
        <w:spacing w:before="9"/>
        <w:ind w:left="709"/>
        <w:rPr>
          <w:rFonts w:eastAsia="Times New Roman" w:cs="Arial"/>
          <w:sz w:val="20"/>
          <w:szCs w:val="20"/>
          <w:lang w:eastAsia="en-GB"/>
        </w:rPr>
      </w:pPr>
    </w:p>
    <w:p w14:paraId="4050A067" w14:textId="77777777" w:rsidR="00EC518A" w:rsidRPr="00EC518A" w:rsidRDefault="00EC518A" w:rsidP="00E619AB">
      <w:pPr>
        <w:numPr>
          <w:ilvl w:val="0"/>
          <w:numId w:val="98"/>
        </w:numPr>
        <w:tabs>
          <w:tab w:val="left" w:pos="142"/>
          <w:tab w:val="left" w:pos="709"/>
        </w:tabs>
        <w:spacing w:line="288" w:lineRule="auto"/>
        <w:ind w:right="630"/>
        <w:rPr>
          <w:rFonts w:eastAsia="Times New Roman" w:cs="Arial"/>
          <w:sz w:val="20"/>
          <w:szCs w:val="20"/>
          <w:lang w:eastAsia="en-GB"/>
        </w:rPr>
      </w:pPr>
      <w:r w:rsidRPr="00EC518A">
        <w:rPr>
          <w:rFonts w:eastAsia="Times New Roman" w:cs="Arial"/>
          <w:sz w:val="20"/>
          <w:szCs w:val="20"/>
          <w:lang w:eastAsia="en-GB"/>
        </w:rPr>
        <w:t>Children are also increasingly being targeted and recruited online using social media.</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Children can easily become trapped by this type of exploitation as county lines gangs can</w:t>
      </w:r>
      <w:r w:rsidRPr="00EC518A">
        <w:rPr>
          <w:rFonts w:eastAsia="Times New Roman" w:cs="Arial"/>
          <w:spacing w:val="-64"/>
          <w:sz w:val="20"/>
          <w:szCs w:val="20"/>
          <w:lang w:eastAsia="en-GB"/>
        </w:rPr>
        <w:t xml:space="preserve"> </w:t>
      </w:r>
      <w:r w:rsidRPr="00EC518A">
        <w:rPr>
          <w:rFonts w:eastAsia="Times New Roman" w:cs="Arial"/>
          <w:sz w:val="20"/>
          <w:szCs w:val="20"/>
          <w:lang w:eastAsia="en-GB"/>
        </w:rPr>
        <w:t>manufacture drug debts which need to be worked off or threaten serious violence and</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kidnap towards victims (and their families) if they attempt to leave the county lines</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network.</w:t>
      </w:r>
    </w:p>
    <w:p w14:paraId="70266728" w14:textId="77777777" w:rsidR="00EC518A" w:rsidRPr="00EC518A" w:rsidRDefault="00EC518A" w:rsidP="00EC518A">
      <w:pPr>
        <w:tabs>
          <w:tab w:val="left" w:pos="142"/>
          <w:tab w:val="left" w:pos="709"/>
        </w:tabs>
        <w:spacing w:before="10"/>
        <w:ind w:left="709"/>
        <w:rPr>
          <w:rFonts w:eastAsia="Times New Roman" w:cs="Arial"/>
          <w:sz w:val="20"/>
          <w:szCs w:val="20"/>
          <w:lang w:eastAsia="en-GB"/>
        </w:rPr>
      </w:pPr>
    </w:p>
    <w:p w14:paraId="0C5069BD" w14:textId="77777777" w:rsidR="00EC518A" w:rsidRPr="00EC518A" w:rsidRDefault="00EC518A" w:rsidP="00E619AB">
      <w:pPr>
        <w:numPr>
          <w:ilvl w:val="0"/>
          <w:numId w:val="98"/>
        </w:numPr>
        <w:tabs>
          <w:tab w:val="left" w:pos="142"/>
          <w:tab w:val="left" w:pos="709"/>
        </w:tabs>
        <w:spacing w:before="1" w:line="288" w:lineRule="auto"/>
        <w:ind w:right="804"/>
        <w:rPr>
          <w:rFonts w:eastAsia="Times New Roman" w:cs="Arial"/>
          <w:sz w:val="20"/>
          <w:szCs w:val="20"/>
          <w:lang w:eastAsia="en-GB"/>
        </w:rPr>
      </w:pPr>
      <w:r w:rsidRPr="00EC518A">
        <w:rPr>
          <w:rFonts w:eastAsia="Times New Roman" w:cs="Arial"/>
          <w:sz w:val="20"/>
          <w:szCs w:val="20"/>
          <w:lang w:eastAsia="en-GB"/>
        </w:rPr>
        <w:t>A number of the indicators for CSE and CCE as detailed above may be applicable to</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where children are involved in county lines. Some additional specific indicators that may</w:t>
      </w:r>
      <w:r w:rsidRPr="00EC518A">
        <w:rPr>
          <w:rFonts w:eastAsia="Times New Roman" w:cs="Arial"/>
          <w:spacing w:val="-64"/>
          <w:sz w:val="20"/>
          <w:szCs w:val="20"/>
          <w:lang w:eastAsia="en-GB"/>
        </w:rPr>
        <w:t xml:space="preserve"> </w:t>
      </w:r>
      <w:r w:rsidRPr="00EC518A">
        <w:rPr>
          <w:rFonts w:eastAsia="Times New Roman" w:cs="Arial"/>
          <w:sz w:val="20"/>
          <w:szCs w:val="20"/>
          <w:lang w:eastAsia="en-GB"/>
        </w:rPr>
        <w:t>be present where a child is criminally exploited through involvement in county lines are</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children</w:t>
      </w:r>
      <w:r w:rsidRPr="00EC518A">
        <w:rPr>
          <w:rFonts w:eastAsia="Times New Roman" w:cs="Arial"/>
          <w:spacing w:val="-1"/>
          <w:sz w:val="20"/>
          <w:szCs w:val="20"/>
          <w:lang w:eastAsia="en-GB"/>
        </w:rPr>
        <w:t xml:space="preserve"> </w:t>
      </w:r>
      <w:r w:rsidRPr="00EC518A">
        <w:rPr>
          <w:rFonts w:eastAsia="Times New Roman" w:cs="Arial"/>
          <w:sz w:val="20"/>
          <w:szCs w:val="20"/>
          <w:lang w:eastAsia="en-GB"/>
        </w:rPr>
        <w:t>who:</w:t>
      </w:r>
    </w:p>
    <w:p w14:paraId="03F5230C" w14:textId="77777777" w:rsidR="00EC518A" w:rsidRPr="00EC518A" w:rsidRDefault="00EC518A" w:rsidP="00E619AB">
      <w:pPr>
        <w:widowControl w:val="0"/>
        <w:numPr>
          <w:ilvl w:val="0"/>
          <w:numId w:val="99"/>
        </w:numPr>
        <w:tabs>
          <w:tab w:val="left" w:pos="1113"/>
          <w:tab w:val="left" w:pos="1114"/>
        </w:tabs>
        <w:autoSpaceDE w:val="0"/>
        <w:autoSpaceDN w:val="0"/>
        <w:spacing w:before="78"/>
        <w:rPr>
          <w:rFonts w:eastAsia="Times New Roman" w:cs="Times New Roman"/>
          <w:sz w:val="20"/>
          <w:szCs w:val="20"/>
          <w:lang w:eastAsia="en-GB"/>
        </w:rPr>
      </w:pPr>
      <w:bookmarkStart w:id="85" w:name="_bookmark170"/>
      <w:bookmarkEnd w:id="85"/>
      <w:r w:rsidRPr="00EC518A">
        <w:rPr>
          <w:rFonts w:eastAsia="Times New Roman" w:cs="Times New Roman"/>
          <w:sz w:val="20"/>
          <w:szCs w:val="20"/>
          <w:lang w:eastAsia="en-GB"/>
        </w:rPr>
        <w:t>go</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missing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and</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are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subsequently</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found</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in</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areas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away</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from</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their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home;</w:t>
      </w:r>
    </w:p>
    <w:p w14:paraId="6E4E3D5A" w14:textId="77777777" w:rsidR="00EC518A" w:rsidRPr="00EC518A" w:rsidRDefault="00EC518A" w:rsidP="00E619AB">
      <w:pPr>
        <w:widowControl w:val="0"/>
        <w:numPr>
          <w:ilvl w:val="0"/>
          <w:numId w:val="99"/>
        </w:numPr>
        <w:tabs>
          <w:tab w:val="left" w:pos="1113"/>
          <w:tab w:val="left" w:pos="1114"/>
        </w:tabs>
        <w:autoSpaceDE w:val="0"/>
        <w:autoSpaceDN w:val="0"/>
        <w:spacing w:before="173"/>
        <w:rPr>
          <w:rFonts w:eastAsia="Times New Roman" w:cs="Times New Roman"/>
          <w:sz w:val="20"/>
          <w:szCs w:val="20"/>
          <w:lang w:eastAsia="en-GB"/>
        </w:rPr>
      </w:pPr>
      <w:r w:rsidRPr="00EC518A">
        <w:rPr>
          <w:rFonts w:eastAsia="Times New Roman" w:cs="Times New Roman"/>
          <w:sz w:val="20"/>
          <w:szCs w:val="20"/>
          <w:lang w:eastAsia="en-GB"/>
        </w:rPr>
        <w:t>have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been</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the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victim</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perpetrator</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of</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serious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violence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(e.g.,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knife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crime);</w:t>
      </w:r>
    </w:p>
    <w:p w14:paraId="4A94962A" w14:textId="77777777" w:rsidR="00EC518A" w:rsidRPr="00EC518A" w:rsidRDefault="00EC518A" w:rsidP="00E619AB">
      <w:pPr>
        <w:widowControl w:val="0"/>
        <w:numPr>
          <w:ilvl w:val="0"/>
          <w:numId w:val="99"/>
        </w:numPr>
        <w:tabs>
          <w:tab w:val="left" w:pos="1113"/>
          <w:tab w:val="left" w:pos="1114"/>
        </w:tabs>
        <w:autoSpaceDE w:val="0"/>
        <w:autoSpaceDN w:val="0"/>
        <w:spacing w:before="174" w:line="283" w:lineRule="auto"/>
        <w:ind w:right="1448"/>
        <w:rPr>
          <w:rFonts w:eastAsia="Times New Roman" w:cs="Times New Roman"/>
          <w:sz w:val="20"/>
          <w:szCs w:val="20"/>
          <w:lang w:eastAsia="en-GB"/>
        </w:rPr>
      </w:pPr>
      <w:r w:rsidRPr="00EC518A">
        <w:rPr>
          <w:rFonts w:eastAsia="Times New Roman" w:cs="Times New Roman"/>
          <w:sz w:val="20"/>
          <w:szCs w:val="20"/>
          <w:lang w:eastAsia="en-GB"/>
        </w:rPr>
        <w:t>are involved in receiving requests for drugs via a phone line, moving drugs,</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handing</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over and</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collecting money</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for drugs;</w:t>
      </w:r>
    </w:p>
    <w:p w14:paraId="41519576" w14:textId="77777777" w:rsidR="00EC518A" w:rsidRPr="00EC518A" w:rsidRDefault="00EC518A" w:rsidP="00E619AB">
      <w:pPr>
        <w:widowControl w:val="0"/>
        <w:numPr>
          <w:ilvl w:val="0"/>
          <w:numId w:val="99"/>
        </w:numPr>
        <w:tabs>
          <w:tab w:val="left" w:pos="1113"/>
          <w:tab w:val="left" w:pos="1114"/>
        </w:tabs>
        <w:autoSpaceDE w:val="0"/>
        <w:autoSpaceDN w:val="0"/>
        <w:spacing w:before="126" w:line="285" w:lineRule="auto"/>
        <w:ind w:right="1593"/>
        <w:rPr>
          <w:rFonts w:eastAsia="Times New Roman" w:cs="Times New Roman"/>
          <w:sz w:val="20"/>
          <w:szCs w:val="20"/>
          <w:lang w:eastAsia="en-GB"/>
        </w:rPr>
      </w:pPr>
      <w:r w:rsidRPr="00EC518A">
        <w:rPr>
          <w:rFonts w:eastAsia="Times New Roman" w:cs="Times New Roman"/>
          <w:sz w:val="20"/>
          <w:szCs w:val="20"/>
          <w:lang w:eastAsia="en-GB"/>
        </w:rPr>
        <w:t>are exposed to techniques such as ‘plugging’, where drugs are concealed</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internally</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to</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avoid detection;</w:t>
      </w:r>
    </w:p>
    <w:p w14:paraId="71DF9F4A" w14:textId="77777777" w:rsidR="00EC518A" w:rsidRPr="00EC518A" w:rsidRDefault="00EC518A" w:rsidP="00E619AB">
      <w:pPr>
        <w:widowControl w:val="0"/>
        <w:numPr>
          <w:ilvl w:val="0"/>
          <w:numId w:val="99"/>
        </w:numPr>
        <w:tabs>
          <w:tab w:val="left" w:pos="1113"/>
          <w:tab w:val="left" w:pos="1114"/>
        </w:tabs>
        <w:autoSpaceDE w:val="0"/>
        <w:autoSpaceDN w:val="0"/>
        <w:spacing w:before="120" w:line="283" w:lineRule="auto"/>
        <w:ind w:right="659"/>
        <w:rPr>
          <w:rFonts w:eastAsia="Times New Roman" w:cs="Times New Roman"/>
          <w:sz w:val="20"/>
          <w:szCs w:val="20"/>
          <w:lang w:eastAsia="en-GB"/>
        </w:rPr>
      </w:pPr>
      <w:r w:rsidRPr="00EC518A">
        <w:rPr>
          <w:rFonts w:eastAsia="Times New Roman" w:cs="Times New Roman"/>
          <w:sz w:val="20"/>
          <w:szCs w:val="20"/>
          <w:lang w:eastAsia="en-GB"/>
        </w:rPr>
        <w:t>are found in accommodation that they have no connection with, often called a ‘trap</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house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cuckooing’</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or</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hotel</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room where there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is</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drug</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activity;</w:t>
      </w:r>
    </w:p>
    <w:p w14:paraId="2AEEC867" w14:textId="77777777" w:rsidR="00EC518A" w:rsidRPr="00EC518A" w:rsidRDefault="00EC518A" w:rsidP="00E619AB">
      <w:pPr>
        <w:widowControl w:val="0"/>
        <w:numPr>
          <w:ilvl w:val="0"/>
          <w:numId w:val="99"/>
        </w:numPr>
        <w:tabs>
          <w:tab w:val="left" w:pos="1113"/>
          <w:tab w:val="left" w:pos="1114"/>
        </w:tabs>
        <w:autoSpaceDE w:val="0"/>
        <w:autoSpaceDN w:val="0"/>
        <w:spacing w:before="126"/>
        <w:rPr>
          <w:rFonts w:eastAsia="Times New Roman" w:cs="Times New Roman"/>
          <w:sz w:val="20"/>
          <w:szCs w:val="20"/>
          <w:lang w:eastAsia="en-GB"/>
        </w:rPr>
      </w:pPr>
      <w:r w:rsidRPr="00EC518A">
        <w:rPr>
          <w:rFonts w:eastAsia="Times New Roman" w:cs="Times New Roman"/>
          <w:sz w:val="20"/>
          <w:szCs w:val="20"/>
          <w:lang w:eastAsia="en-GB"/>
        </w:rPr>
        <w:t>owe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a</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‘debt bond’</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to</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their</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exploiters;</w:t>
      </w:r>
    </w:p>
    <w:p w14:paraId="258AEE43" w14:textId="77777777" w:rsidR="00EC518A" w:rsidRPr="00EC518A" w:rsidRDefault="00EC518A" w:rsidP="00E619AB">
      <w:pPr>
        <w:widowControl w:val="0"/>
        <w:numPr>
          <w:ilvl w:val="0"/>
          <w:numId w:val="99"/>
        </w:numPr>
        <w:tabs>
          <w:tab w:val="left" w:pos="1113"/>
          <w:tab w:val="left" w:pos="1114"/>
        </w:tabs>
        <w:autoSpaceDE w:val="0"/>
        <w:autoSpaceDN w:val="0"/>
        <w:spacing w:before="173"/>
        <w:rPr>
          <w:rFonts w:eastAsia="Times New Roman" w:cs="Times New Roman"/>
          <w:sz w:val="20"/>
          <w:szCs w:val="20"/>
          <w:lang w:eastAsia="en-GB"/>
        </w:rPr>
      </w:pPr>
      <w:r w:rsidRPr="00EC518A">
        <w:rPr>
          <w:rFonts w:eastAsia="Times New Roman" w:cs="Times New Roman"/>
          <w:sz w:val="20"/>
          <w:szCs w:val="20"/>
          <w:lang w:eastAsia="en-GB"/>
        </w:rPr>
        <w:t>have</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their</w:t>
      </w:r>
      <w:r w:rsidRPr="00EC518A">
        <w:rPr>
          <w:rFonts w:eastAsia="Times New Roman" w:cs="Times New Roman"/>
          <w:spacing w:val="-2"/>
          <w:sz w:val="20"/>
          <w:szCs w:val="20"/>
          <w:lang w:eastAsia="en-GB"/>
        </w:rPr>
        <w:t xml:space="preserve"> </w:t>
      </w:r>
      <w:r w:rsidRPr="00EC518A">
        <w:rPr>
          <w:rFonts w:eastAsia="Times New Roman" w:cs="Times New Roman"/>
          <w:sz w:val="20"/>
          <w:szCs w:val="20"/>
          <w:lang w:eastAsia="en-GB"/>
        </w:rPr>
        <w:t>bank</w:t>
      </w:r>
      <w:r w:rsidRPr="00EC518A">
        <w:rPr>
          <w:rFonts w:eastAsia="Times New Roman" w:cs="Times New Roman"/>
          <w:spacing w:val="-4"/>
          <w:sz w:val="20"/>
          <w:szCs w:val="20"/>
          <w:lang w:eastAsia="en-GB"/>
        </w:rPr>
        <w:t xml:space="preserve"> </w:t>
      </w:r>
      <w:r w:rsidRPr="00EC518A">
        <w:rPr>
          <w:rFonts w:eastAsia="Times New Roman" w:cs="Times New Roman"/>
          <w:sz w:val="20"/>
          <w:szCs w:val="20"/>
          <w:lang w:eastAsia="en-GB"/>
        </w:rPr>
        <w:t>accounts</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used</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to</w:t>
      </w:r>
      <w:r w:rsidRPr="00EC518A">
        <w:rPr>
          <w:rFonts w:eastAsia="Times New Roman" w:cs="Times New Roman"/>
          <w:spacing w:val="-5"/>
          <w:sz w:val="20"/>
          <w:szCs w:val="20"/>
          <w:lang w:eastAsia="en-GB"/>
        </w:rPr>
        <w:t xml:space="preserve"> </w:t>
      </w:r>
      <w:r w:rsidRPr="00EC518A">
        <w:rPr>
          <w:rFonts w:eastAsia="Times New Roman" w:cs="Times New Roman"/>
          <w:sz w:val="20"/>
          <w:szCs w:val="20"/>
          <w:lang w:eastAsia="en-GB"/>
        </w:rPr>
        <w:t>facilitate</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drug</w:t>
      </w:r>
      <w:r w:rsidRPr="00EC518A">
        <w:rPr>
          <w:rFonts w:eastAsia="Times New Roman" w:cs="Times New Roman"/>
          <w:spacing w:val="-3"/>
          <w:sz w:val="20"/>
          <w:szCs w:val="20"/>
          <w:lang w:eastAsia="en-GB"/>
        </w:rPr>
        <w:t xml:space="preserve"> </w:t>
      </w:r>
      <w:r w:rsidRPr="00EC518A">
        <w:rPr>
          <w:rFonts w:eastAsia="Times New Roman" w:cs="Times New Roman"/>
          <w:sz w:val="20"/>
          <w:szCs w:val="20"/>
          <w:lang w:eastAsia="en-GB"/>
        </w:rPr>
        <w:t>dealing.</w:t>
      </w:r>
    </w:p>
    <w:p w14:paraId="5DE347D2" w14:textId="77777777" w:rsidR="00EC518A" w:rsidRPr="00EC518A" w:rsidRDefault="00EC518A" w:rsidP="00EC518A">
      <w:pPr>
        <w:widowControl w:val="0"/>
        <w:tabs>
          <w:tab w:val="left" w:pos="1113"/>
          <w:tab w:val="left" w:pos="1114"/>
        </w:tabs>
        <w:autoSpaceDE w:val="0"/>
        <w:autoSpaceDN w:val="0"/>
        <w:spacing w:before="173"/>
        <w:ind w:left="360"/>
        <w:rPr>
          <w:rFonts w:eastAsia="Times New Roman" w:cs="Times New Roman"/>
          <w:sz w:val="20"/>
          <w:szCs w:val="20"/>
          <w:lang w:eastAsia="en-GB"/>
        </w:rPr>
      </w:pPr>
    </w:p>
    <w:p w14:paraId="73472811" w14:textId="77777777" w:rsidR="00EC518A" w:rsidRPr="00EC518A" w:rsidRDefault="00EC518A" w:rsidP="00E619AB">
      <w:pPr>
        <w:numPr>
          <w:ilvl w:val="0"/>
          <w:numId w:val="98"/>
        </w:numPr>
        <w:rPr>
          <w:rFonts w:eastAsia="Times New Roman" w:cs="Times New Roman"/>
          <w:sz w:val="20"/>
          <w:szCs w:val="20"/>
          <w:lang w:eastAsia="en-GB"/>
        </w:rPr>
      </w:pPr>
      <w:r w:rsidRPr="00EC518A">
        <w:rPr>
          <w:rFonts w:eastAsia="Times New Roman" w:cs="Times New Roman"/>
          <w:sz w:val="20"/>
          <w:szCs w:val="20"/>
          <w:lang w:eastAsia="en-GB"/>
        </w:rPr>
        <w:t>Further information on the signs of a child’s involvement in county lines is available in</w:t>
      </w:r>
      <w:r w:rsidRPr="00EC518A">
        <w:rPr>
          <w:rFonts w:eastAsia="Times New Roman" w:cs="Times New Roman"/>
          <w:spacing w:val="-65"/>
          <w:sz w:val="20"/>
          <w:szCs w:val="20"/>
          <w:lang w:eastAsia="en-GB"/>
        </w:rPr>
        <w:t xml:space="preserve">    </w:t>
      </w:r>
      <w:r w:rsidRPr="00EC518A">
        <w:rPr>
          <w:rFonts w:eastAsia="Times New Roman" w:cs="Times New Roman"/>
          <w:sz w:val="20"/>
          <w:szCs w:val="20"/>
          <w:lang w:eastAsia="en-GB"/>
        </w:rPr>
        <w:t>guidance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published by</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 xml:space="preserve">the </w:t>
      </w:r>
      <w:hyperlink r:id="rId62" w:history="1">
        <w:r w:rsidRPr="00EC518A">
          <w:rPr>
            <w:rFonts w:eastAsia="Times New Roman" w:cs="Times New Roman"/>
            <w:color w:val="0000FF"/>
            <w:sz w:val="20"/>
            <w:szCs w:val="20"/>
            <w:u w:val="single"/>
            <w:lang w:eastAsia="en-GB"/>
          </w:rPr>
          <w:t>https://assets.publishing.service.gov.uk/government/uploads/system/uploads/attachment_data/file/863323/HOCountyLinesGuidance_-_Sept2018.pdf</w:t>
        </w:r>
      </w:hyperlink>
    </w:p>
    <w:p w14:paraId="0BD8F9C8" w14:textId="77777777" w:rsidR="00EC518A" w:rsidRPr="00EC518A" w:rsidRDefault="00EC518A" w:rsidP="00EC518A">
      <w:pPr>
        <w:rPr>
          <w:rFonts w:eastAsia="Times New Roman" w:cs="Times New Roman"/>
          <w:sz w:val="20"/>
          <w:szCs w:val="20"/>
          <w:lang w:eastAsia="en-GB"/>
        </w:rPr>
      </w:pPr>
    </w:p>
    <w:p w14:paraId="1DF32CD3" w14:textId="77777777" w:rsidR="00EC518A" w:rsidRPr="00EC518A" w:rsidRDefault="00EC518A" w:rsidP="00E619AB">
      <w:pPr>
        <w:numPr>
          <w:ilvl w:val="0"/>
          <w:numId w:val="98"/>
        </w:numPr>
        <w:rPr>
          <w:rFonts w:eastAsia="Times New Roman" w:cs="Times New Roman"/>
          <w:sz w:val="20"/>
          <w:szCs w:val="20"/>
          <w:lang w:eastAsia="en-GB"/>
        </w:rPr>
      </w:pPr>
      <w:r w:rsidRPr="00EC518A">
        <w:rPr>
          <w:rFonts w:eastAsia="Times New Roman" w:cs="Times New Roman"/>
          <w:sz w:val="20"/>
          <w:szCs w:val="20"/>
          <w:lang w:eastAsia="en-GB"/>
        </w:rPr>
        <w:t xml:space="preserve">If we are concerned that a child or young person is being exploited or being drawn into exploitation through county lines we will follow the guidance at 22.11 above.  </w:t>
      </w:r>
    </w:p>
    <w:p w14:paraId="150B52DA" w14:textId="77777777" w:rsidR="00EC518A" w:rsidRPr="00EC518A" w:rsidRDefault="00EC518A" w:rsidP="00EC518A">
      <w:pPr>
        <w:rPr>
          <w:rFonts w:eastAsia="Times New Roman" w:cs="Times New Roman"/>
          <w:sz w:val="20"/>
          <w:szCs w:val="20"/>
          <w:lang w:eastAsia="en-GB"/>
        </w:rPr>
      </w:pPr>
    </w:p>
    <w:p w14:paraId="1F71CF84" w14:textId="56FCE74A" w:rsidR="00073C01" w:rsidRPr="00EC518A" w:rsidRDefault="00EF3462" w:rsidP="000B32C4">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86" w:name="_Toc82429780"/>
      <w:bookmarkStart w:id="87" w:name="_Toc147929801"/>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10.13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Modern Slavery and the National Referral Mechanism</w:t>
      </w:r>
      <w:bookmarkEnd w:id="86"/>
      <w:bookmarkEnd w:id="87"/>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475650E5" w14:textId="3AC843E3" w:rsidR="00EC518A" w:rsidRPr="00EC518A" w:rsidRDefault="00EC518A" w:rsidP="00E619AB">
      <w:pPr>
        <w:numPr>
          <w:ilvl w:val="0"/>
          <w:numId w:val="100"/>
        </w:numPr>
        <w:rPr>
          <w:rFonts w:eastAsia="Times New Roman" w:cs="Times New Roman"/>
          <w:sz w:val="20"/>
          <w:szCs w:val="20"/>
          <w:lang w:eastAsia="en-GB"/>
        </w:rPr>
      </w:pPr>
      <w:r w:rsidRPr="00EC518A">
        <w:rPr>
          <w:rFonts w:eastAsia="Times New Roman" w:cs="Times New Roman"/>
          <w:sz w:val="20"/>
          <w:szCs w:val="20"/>
          <w:lang w:eastAsia="en-GB"/>
        </w:rPr>
        <w:t xml:space="preserve">We recognise modern slavery encompasses human trafficking and slavery, servitude and forced or compulsory labour. Exploitation can take many forms, including: sexual exploitation, forced labour, slavery, servitude, forced criminality and the removal of organs. </w:t>
      </w:r>
    </w:p>
    <w:p w14:paraId="556A4705" w14:textId="77777777" w:rsidR="00EC518A" w:rsidRPr="00EC518A" w:rsidRDefault="00EC518A" w:rsidP="00EC518A">
      <w:pPr>
        <w:rPr>
          <w:rFonts w:eastAsia="Times New Roman" w:cs="Times New Roman"/>
          <w:sz w:val="20"/>
          <w:szCs w:val="20"/>
          <w:lang w:eastAsia="en-GB"/>
        </w:rPr>
      </w:pPr>
    </w:p>
    <w:p w14:paraId="69335EE2" w14:textId="77777777" w:rsidR="00EC518A" w:rsidRPr="00EC518A" w:rsidRDefault="00EC518A" w:rsidP="00E619AB">
      <w:pPr>
        <w:numPr>
          <w:ilvl w:val="0"/>
          <w:numId w:val="100"/>
        </w:numPr>
        <w:rPr>
          <w:rFonts w:eastAsia="Times New Roman" w:cs="Times New Roman"/>
          <w:sz w:val="20"/>
          <w:szCs w:val="20"/>
          <w:lang w:eastAsia="en-GB"/>
        </w:rPr>
      </w:pPr>
      <w:r w:rsidRPr="00EC518A">
        <w:rPr>
          <w:rFonts w:eastAsia="Times New Roman" w:cs="Times New Roman"/>
          <w:sz w:val="20"/>
          <w:szCs w:val="20"/>
          <w:lang w:eastAsia="en-GB"/>
        </w:rPr>
        <w:t xml:space="preserve">We recognise that modern slavery effects all members of society and could be happening in our community. </w:t>
      </w:r>
    </w:p>
    <w:p w14:paraId="72CBFCA9" w14:textId="77777777" w:rsidR="00EC518A" w:rsidRPr="00EC518A" w:rsidRDefault="00EC518A" w:rsidP="00E619AB">
      <w:pPr>
        <w:numPr>
          <w:ilvl w:val="0"/>
          <w:numId w:val="100"/>
        </w:numPr>
        <w:rPr>
          <w:rFonts w:eastAsia="Times New Roman" w:cs="Times New Roman"/>
          <w:sz w:val="20"/>
          <w:szCs w:val="20"/>
          <w:lang w:eastAsia="en-GB"/>
        </w:rPr>
      </w:pPr>
      <w:r w:rsidRPr="00EC518A">
        <w:rPr>
          <w:rFonts w:eastAsia="Times New Roman" w:cs="Times New Roman"/>
          <w:sz w:val="20"/>
          <w:szCs w:val="20"/>
          <w:lang w:eastAsia="en-GB"/>
        </w:rPr>
        <w:t xml:space="preserve">Where we have any concerns modern slavery is happening we will contact the police and / or IFD. </w:t>
      </w:r>
    </w:p>
    <w:p w14:paraId="16A8C334" w14:textId="77777777" w:rsidR="00EC518A" w:rsidRPr="00EC518A" w:rsidRDefault="00EC518A" w:rsidP="00EC518A">
      <w:pPr>
        <w:rPr>
          <w:rFonts w:eastAsia="Times New Roman" w:cs="Times New Roman"/>
          <w:sz w:val="20"/>
          <w:szCs w:val="20"/>
          <w:lang w:eastAsia="en-GB"/>
        </w:rPr>
      </w:pPr>
    </w:p>
    <w:p w14:paraId="63555344" w14:textId="77777777" w:rsidR="00EC518A" w:rsidRPr="00EC518A" w:rsidRDefault="00EC518A" w:rsidP="00E619AB">
      <w:pPr>
        <w:numPr>
          <w:ilvl w:val="0"/>
          <w:numId w:val="100"/>
        </w:numPr>
        <w:rPr>
          <w:rFonts w:eastAsia="Times New Roman" w:cs="Times New Roman"/>
          <w:sz w:val="20"/>
          <w:szCs w:val="20"/>
          <w:lang w:eastAsia="en-GB"/>
        </w:rPr>
      </w:pPr>
      <w:r w:rsidRPr="00EC518A">
        <w:rPr>
          <w:rFonts w:eastAsia="Times New Roman" w:cs="Times New Roman"/>
          <w:sz w:val="20"/>
          <w:szCs w:val="20"/>
          <w:lang w:eastAsia="en-GB"/>
        </w:rPr>
        <w:t xml:space="preserve">We recognise we can obtain further information on the signs that someone may be a victim of modern slavery, the support available to victims and how to refer them to the NRM is available in the Modern Slavery Statutory Guidance. </w:t>
      </w:r>
      <w:hyperlink r:id="rId63" w:history="1">
        <w:r w:rsidRPr="00EC518A">
          <w:rPr>
            <w:rFonts w:eastAsia="Times New Roman" w:cs="Times New Roman"/>
            <w:color w:val="0000FF"/>
            <w:sz w:val="20"/>
            <w:szCs w:val="20"/>
            <w:u w:val="single"/>
            <w:lang w:eastAsia="en-GB"/>
          </w:rPr>
          <w:t>https://www.gov.uk/government/collections/modern-slavery</w:t>
        </w:r>
      </w:hyperlink>
    </w:p>
    <w:p w14:paraId="5B684C71"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 </w:t>
      </w:r>
    </w:p>
    <w:p w14:paraId="4B4964BD" w14:textId="42D061C8" w:rsidR="00EC518A" w:rsidRPr="00283642"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88" w:name="_Toc82429781"/>
      <w:bookmarkStart w:id="89" w:name="_Toc147929802"/>
      <w:r w:rsidRPr="00283642">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10.14 </w:t>
      </w:r>
      <w:r w:rsidR="00EC518A" w:rsidRPr="00283642">
        <w:rPr>
          <w:rFonts w:eastAsia="Times New Roman" w:cs="Arial"/>
          <w:sz w:val="20"/>
          <w:szCs w:val="20"/>
          <w:lang w:eastAsia="en-GB"/>
          <w14:shadow w14:blurRad="50800" w14:dist="38100" w14:dir="2700000" w14:sx="100000" w14:sy="100000" w14:kx="0" w14:ky="0" w14:algn="tl">
            <w14:srgbClr w14:val="000000">
              <w14:alpha w14:val="60000"/>
            </w14:srgbClr>
          </w14:shadow>
        </w:rPr>
        <w:t>Serious Violence</w:t>
      </w:r>
      <w:bookmarkEnd w:id="88"/>
      <w:bookmarkEnd w:id="89"/>
      <w:r w:rsidR="00EC518A" w:rsidRPr="00283642">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59AA90C2" w14:textId="77777777" w:rsidR="00EC518A" w:rsidRPr="00EC518A" w:rsidRDefault="00EC518A" w:rsidP="00E619AB">
      <w:pPr>
        <w:numPr>
          <w:ilvl w:val="0"/>
          <w:numId w:val="43"/>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All staff in our school will be aware of the indicators which may signal that children are at risk from or involved with serious violent crime. We will be aware that indicators such as increased absence, a change of friendships or relationships with older individuals or groups, a significant decline in performance, signs of self-harm or a significant change in wellbeing, or signs of assault or injuries. In addition, unexplained gifts or new possessions could also indicate that children have been approached by, or are involved with, individuals associated with criminal networks or gangs. </w:t>
      </w:r>
    </w:p>
    <w:p w14:paraId="7F80441B" w14:textId="77777777" w:rsidR="00EC518A" w:rsidRPr="00EC518A" w:rsidRDefault="00EC518A" w:rsidP="00EC518A">
      <w:pPr>
        <w:ind w:left="709" w:hanging="283"/>
        <w:rPr>
          <w:rFonts w:eastAsia="Times New Roman" w:cs="Times New Roman"/>
          <w:sz w:val="20"/>
          <w:szCs w:val="20"/>
          <w:lang w:eastAsia="en-GB"/>
        </w:rPr>
      </w:pPr>
    </w:p>
    <w:p w14:paraId="76C1B3A5" w14:textId="77777777" w:rsidR="00EC518A" w:rsidRPr="00EC518A" w:rsidRDefault="00EC518A" w:rsidP="00E619AB">
      <w:pPr>
        <w:numPr>
          <w:ilvl w:val="0"/>
          <w:numId w:val="43"/>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We understand that such cases are often difficult to identify. As a school we will do all we can to hear the voice of the child, enabling all our children to share concerns, worries or feel enabled to ask for help. </w:t>
      </w:r>
    </w:p>
    <w:p w14:paraId="0015BA41" w14:textId="77777777" w:rsidR="00EC518A" w:rsidRPr="00EC518A" w:rsidRDefault="00EC518A" w:rsidP="00EC518A">
      <w:pPr>
        <w:ind w:left="709" w:hanging="283"/>
        <w:rPr>
          <w:rFonts w:eastAsia="Times New Roman" w:cs="Times New Roman"/>
          <w:sz w:val="20"/>
          <w:szCs w:val="20"/>
          <w:lang w:eastAsia="en-GB"/>
        </w:rPr>
      </w:pPr>
    </w:p>
    <w:p w14:paraId="5C970616" w14:textId="77777777" w:rsidR="00EC518A" w:rsidRPr="00EC518A" w:rsidRDefault="00EC518A" w:rsidP="00E619AB">
      <w:pPr>
        <w:numPr>
          <w:ilvl w:val="0"/>
          <w:numId w:val="43"/>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Where we are concerned that a child at our school may be involved in serious violence or at risk of exploitation we will complete the child exploitation risk assessment found </w:t>
      </w:r>
      <w:hyperlink r:id="rId64" w:history="1">
        <w:r w:rsidRPr="00EC518A">
          <w:rPr>
            <w:rFonts w:eastAsia="Times New Roman" w:cs="Times New Roman"/>
            <w:color w:val="0000FF"/>
            <w:sz w:val="20"/>
            <w:szCs w:val="20"/>
            <w:u w:val="single"/>
            <w:lang w:eastAsia="en-GB"/>
          </w:rPr>
          <w:t>https://www.westsussexscp.org.uk/professionals/child-exploitation-ce-including-child-sexual-exploitation-cse/child-exploitation-including-child-sexual-exploitation</w:t>
        </w:r>
      </w:hyperlink>
    </w:p>
    <w:p w14:paraId="28D155DB" w14:textId="77777777" w:rsidR="00EC518A" w:rsidRPr="00EC518A" w:rsidRDefault="00EC518A" w:rsidP="0024608F">
      <w:pPr>
        <w:ind w:left="360"/>
        <w:rPr>
          <w:rFonts w:eastAsia="Times New Roman" w:cs="Times New Roman"/>
          <w:sz w:val="20"/>
          <w:szCs w:val="20"/>
          <w:lang w:eastAsia="en-GB"/>
        </w:rPr>
      </w:pPr>
    </w:p>
    <w:p w14:paraId="01D78E33" w14:textId="77777777" w:rsidR="00EC518A" w:rsidRPr="00EC518A" w:rsidRDefault="00EC518A" w:rsidP="00E619AB">
      <w:pPr>
        <w:numPr>
          <w:ilvl w:val="0"/>
          <w:numId w:val="43"/>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If there are any concerns a child is at risk of serious violence, we will contact IFD for advice. </w:t>
      </w:r>
    </w:p>
    <w:p w14:paraId="4576F39F" w14:textId="77777777" w:rsidR="00EC518A" w:rsidRPr="00EC518A" w:rsidRDefault="00EC518A" w:rsidP="00EC518A">
      <w:pPr>
        <w:ind w:left="709" w:hanging="283"/>
        <w:rPr>
          <w:rFonts w:eastAsia="Times New Roman" w:cs="Times New Roman"/>
          <w:sz w:val="20"/>
          <w:szCs w:val="20"/>
          <w:lang w:eastAsia="en-GB"/>
        </w:rPr>
      </w:pPr>
    </w:p>
    <w:p w14:paraId="7F6D0456" w14:textId="77777777" w:rsidR="00EC518A" w:rsidRPr="00EC518A" w:rsidRDefault="00EC518A" w:rsidP="00E619AB">
      <w:pPr>
        <w:numPr>
          <w:ilvl w:val="0"/>
          <w:numId w:val="43"/>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If we are concerned that the child is at risk of imminent serious violence, we will call the police on 999. </w:t>
      </w:r>
    </w:p>
    <w:p w14:paraId="144C4577" w14:textId="469DDDC1"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90" w:name="_Toc82429782"/>
      <w:bookmarkStart w:id="91" w:name="_Toc147929803"/>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10.15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Contextual Safeguarding Networks</w:t>
      </w:r>
      <w:bookmarkEnd w:id="90"/>
      <w:bookmarkEnd w:id="91"/>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b/>
      </w:r>
    </w:p>
    <w:p w14:paraId="4D11A133" w14:textId="77777777" w:rsidR="00EC518A" w:rsidRPr="00EC518A" w:rsidRDefault="00EC518A" w:rsidP="00E619AB">
      <w:pPr>
        <w:numPr>
          <w:ilvl w:val="0"/>
          <w:numId w:val="44"/>
        </w:numPr>
        <w:ind w:left="709" w:hanging="283"/>
        <w:rPr>
          <w:color w:val="0000FF"/>
          <w:sz w:val="20"/>
          <w:szCs w:val="20"/>
          <w:u w:val="single"/>
        </w:rPr>
      </w:pPr>
      <w:r w:rsidRPr="00EC518A">
        <w:rPr>
          <w:sz w:val="20"/>
          <w:szCs w:val="20"/>
        </w:rPr>
        <w:t>Recent developments in building contextual safeguarding network can significantly increase the support to young people at risk of exploitation. This network looks at different aspects of potential abuse which is committed outside the home. More information can be found in the Pan-</w:t>
      </w:r>
      <w:r w:rsidRPr="00EC518A">
        <w:rPr>
          <w:sz w:val="20"/>
          <w:szCs w:val="20"/>
        </w:rPr>
        <w:lastRenderedPageBreak/>
        <w:t xml:space="preserve">Sussex Child Protection and Safeguarding Procedures </w:t>
      </w:r>
      <w:hyperlink r:id="rId65" w:history="1">
        <w:r w:rsidRPr="00EC518A">
          <w:rPr>
            <w:color w:val="0000FF"/>
            <w:sz w:val="20"/>
            <w:szCs w:val="20"/>
            <w:u w:val="single"/>
          </w:rPr>
          <w:t>https://sussexchildprotection.procedures.org.uk/tkyqxo/children-in-specific-circumstances/exploitation</w:t>
        </w:r>
      </w:hyperlink>
    </w:p>
    <w:p w14:paraId="3861F97E" w14:textId="77777777" w:rsidR="00EC518A" w:rsidRPr="00EC518A" w:rsidRDefault="00EC518A" w:rsidP="00EC518A">
      <w:pPr>
        <w:ind w:left="709" w:hanging="283"/>
        <w:rPr>
          <w:color w:val="0000FF"/>
          <w:sz w:val="20"/>
          <w:szCs w:val="20"/>
          <w:u w:val="single"/>
        </w:rPr>
      </w:pPr>
    </w:p>
    <w:p w14:paraId="21AD3A0E" w14:textId="77777777" w:rsidR="00EC518A" w:rsidRPr="00EC518A" w:rsidRDefault="00EC518A" w:rsidP="00E619AB">
      <w:pPr>
        <w:numPr>
          <w:ilvl w:val="0"/>
          <w:numId w:val="44"/>
        </w:numPr>
        <w:ind w:left="709" w:hanging="283"/>
        <w:rPr>
          <w:rFonts w:eastAsia="Times New Roman" w:cs="Times New Roman"/>
          <w:sz w:val="20"/>
          <w:szCs w:val="20"/>
          <w:lang w:eastAsia="en-GB"/>
        </w:rPr>
      </w:pPr>
      <w:r w:rsidRPr="00EC518A">
        <w:rPr>
          <w:rFonts w:eastAsia="Times New Roman" w:cs="Times New Roman"/>
          <w:sz w:val="20"/>
          <w:szCs w:val="20"/>
          <w:lang w:eastAsia="en-GB"/>
        </w:rPr>
        <w:t xml:space="preserve">Further advice and guidance can be found by visiting </w:t>
      </w:r>
      <w:hyperlink r:id="rId66" w:history="1">
        <w:r w:rsidRPr="00EC518A">
          <w:rPr>
            <w:rFonts w:eastAsia="Times New Roman" w:cs="Times New Roman"/>
            <w:color w:val="0000FF"/>
            <w:sz w:val="20"/>
            <w:szCs w:val="20"/>
            <w:u w:val="single"/>
            <w:lang w:eastAsia="en-GB"/>
          </w:rPr>
          <w:t>https://westsussex.local-offer.org/information_pages/599-contextual-safeguarding</w:t>
        </w:r>
      </w:hyperlink>
    </w:p>
    <w:p w14:paraId="0D98F86A" w14:textId="77777777" w:rsidR="00EC518A" w:rsidRPr="00EC518A" w:rsidRDefault="00EC518A" w:rsidP="0024608F">
      <w:pPr>
        <w:ind w:left="360"/>
        <w:rPr>
          <w:rFonts w:eastAsia="Times New Roman" w:cs="Times New Roman"/>
          <w:sz w:val="20"/>
          <w:szCs w:val="20"/>
          <w:lang w:eastAsia="en-GB"/>
        </w:rPr>
      </w:pPr>
    </w:p>
    <w:p w14:paraId="407EBF5E" w14:textId="06FCCE2A"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92" w:name="_Toc82429783"/>
      <w:bookmarkStart w:id="93" w:name="_Toc147929804"/>
      <w:r>
        <w:rPr>
          <w:rFonts w:cs="Arial"/>
          <w:sz w:val="20"/>
          <w:szCs w:val="20"/>
          <w14:shadow w14:blurRad="50800" w14:dist="38100" w14:dir="2700000" w14:sx="100000" w14:sy="100000" w14:kx="0" w14:ky="0" w14:algn="tl">
            <w14:srgbClr w14:val="000000">
              <w14:alpha w14:val="60000"/>
            </w14:srgbClr>
          </w14:shadow>
        </w:rPr>
        <w:t xml:space="preserve">10.16 </w:t>
      </w:r>
      <w:r w:rsidR="00EC518A" w:rsidRPr="00EC518A">
        <w:rPr>
          <w:rFonts w:cs="Arial"/>
          <w:sz w:val="20"/>
          <w:szCs w:val="20"/>
          <w14:shadow w14:blurRad="50800" w14:dist="38100" w14:dir="2700000" w14:sx="100000" w14:sy="100000" w14:kx="0" w14:ky="0" w14:algn="tl">
            <w14:srgbClr w14:val="000000">
              <w14:alpha w14:val="60000"/>
            </w14:srgbClr>
          </w14:shadow>
        </w:rPr>
        <w:t>Cybercrime</w:t>
      </w:r>
      <w:bookmarkEnd w:id="92"/>
      <w:bookmarkEnd w:id="93"/>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59805037" w14:textId="77777777" w:rsidR="00EC518A" w:rsidRPr="00EC518A" w:rsidRDefault="00EC518A" w:rsidP="00E619AB">
      <w:pPr>
        <w:numPr>
          <w:ilvl w:val="0"/>
          <w:numId w:val="102"/>
        </w:numPr>
        <w:rPr>
          <w:rFonts w:cs="Times New Roman"/>
          <w:sz w:val="20"/>
          <w:szCs w:val="20"/>
        </w:rPr>
      </w:pPr>
      <w:r w:rsidRPr="00EC518A">
        <w:rPr>
          <w:rFonts w:cs="Times New Roman"/>
          <w:sz w:val="20"/>
          <w:szCs w:val="20"/>
        </w:rPr>
        <w:t>We recognise 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2A922A5E" w14:textId="77777777" w:rsidR="00EC518A" w:rsidRPr="00EC518A" w:rsidRDefault="00EC518A" w:rsidP="00EC518A">
      <w:pPr>
        <w:rPr>
          <w:rFonts w:cs="Times New Roman"/>
          <w:sz w:val="20"/>
          <w:szCs w:val="20"/>
        </w:rPr>
      </w:pPr>
    </w:p>
    <w:p w14:paraId="10A7926B" w14:textId="7973CBB2" w:rsidR="0024608F" w:rsidRPr="00073C01" w:rsidRDefault="00EC518A" w:rsidP="00EF0129">
      <w:pPr>
        <w:numPr>
          <w:ilvl w:val="0"/>
          <w:numId w:val="40"/>
        </w:numPr>
        <w:rPr>
          <w:rFonts w:cs="Times New Roman"/>
          <w:sz w:val="20"/>
          <w:szCs w:val="20"/>
        </w:rPr>
      </w:pPr>
      <w:r w:rsidRPr="00073C01">
        <w:rPr>
          <w:rFonts w:cs="Times New Roman"/>
          <w:sz w:val="20"/>
          <w:szCs w:val="20"/>
        </w:rPr>
        <w:t>unauthorised access to computers (illegal ‘hacking’), for example accessing a school’s computer network to look for test paper answers or change grades awarded;</w:t>
      </w:r>
    </w:p>
    <w:p w14:paraId="1F03EB0B" w14:textId="77777777" w:rsidR="00EC518A" w:rsidRPr="00EC518A" w:rsidRDefault="00EC518A" w:rsidP="00EC518A">
      <w:pPr>
        <w:ind w:left="360"/>
        <w:rPr>
          <w:rFonts w:cs="Times New Roman"/>
          <w:sz w:val="20"/>
          <w:szCs w:val="20"/>
        </w:rPr>
      </w:pPr>
    </w:p>
    <w:p w14:paraId="745CB998" w14:textId="77777777" w:rsidR="00EC518A" w:rsidRPr="00EC518A" w:rsidRDefault="00EC518A" w:rsidP="00E619AB">
      <w:pPr>
        <w:numPr>
          <w:ilvl w:val="0"/>
          <w:numId w:val="40"/>
        </w:numPr>
        <w:rPr>
          <w:rFonts w:cs="Times New Roman"/>
          <w:sz w:val="20"/>
          <w:szCs w:val="20"/>
        </w:rPr>
      </w:pPr>
      <w:r w:rsidRPr="00EC518A">
        <w:rPr>
          <w:rFonts w:cs="Times New Roman"/>
          <w:sz w:val="20"/>
          <w:szCs w:val="20"/>
        </w:rPr>
        <w:t>denial of Service (Dos or DDoS) attacks or ‘booting’. These are attempts to make a computer, network or website unavailable by overwhelming it with internet traffic from multiple sources; and,</w:t>
      </w:r>
    </w:p>
    <w:p w14:paraId="2448E9B1" w14:textId="77777777" w:rsidR="00EC518A" w:rsidRPr="00EC518A" w:rsidRDefault="00EC518A" w:rsidP="00EC518A">
      <w:pPr>
        <w:ind w:firstLine="70"/>
        <w:rPr>
          <w:rFonts w:cs="Times New Roman"/>
          <w:sz w:val="20"/>
          <w:szCs w:val="20"/>
        </w:rPr>
      </w:pPr>
    </w:p>
    <w:p w14:paraId="1C39ED51" w14:textId="77777777" w:rsidR="00EC518A" w:rsidRPr="00EC518A" w:rsidRDefault="00EC518A" w:rsidP="00E619AB">
      <w:pPr>
        <w:numPr>
          <w:ilvl w:val="0"/>
          <w:numId w:val="40"/>
        </w:numPr>
        <w:rPr>
          <w:rFonts w:cs="Times New Roman"/>
          <w:sz w:val="20"/>
          <w:szCs w:val="20"/>
        </w:rPr>
      </w:pPr>
      <w:r w:rsidRPr="00EC518A">
        <w:rPr>
          <w:rFonts w:cs="Times New Roman"/>
          <w:sz w:val="20"/>
          <w:szCs w:val="20"/>
        </w:rPr>
        <w:t>making, supplying or obtaining malware (malicious software) such as viruses, spyware, ransomware, botnets and Remote Access Trojans with the intent to commit further offence, including those above.</w:t>
      </w:r>
    </w:p>
    <w:p w14:paraId="7551F0DF" w14:textId="77777777" w:rsidR="00EC518A" w:rsidRPr="00EC518A" w:rsidRDefault="00EC518A" w:rsidP="00EC518A">
      <w:pPr>
        <w:rPr>
          <w:rFonts w:cs="Times New Roman"/>
          <w:sz w:val="20"/>
          <w:szCs w:val="20"/>
        </w:rPr>
      </w:pPr>
    </w:p>
    <w:p w14:paraId="6392A0E8" w14:textId="77777777" w:rsidR="00EC518A" w:rsidRPr="00EC518A" w:rsidRDefault="00EC518A" w:rsidP="00E619AB">
      <w:pPr>
        <w:numPr>
          <w:ilvl w:val="0"/>
          <w:numId w:val="102"/>
        </w:numPr>
        <w:rPr>
          <w:rFonts w:cs="Times New Roman"/>
          <w:sz w:val="20"/>
          <w:szCs w:val="20"/>
        </w:rPr>
      </w:pPr>
      <w:r w:rsidRPr="00EC518A">
        <w:rPr>
          <w:rFonts w:cs="Times New Roman"/>
          <w:sz w:val="20"/>
          <w:szCs w:val="20"/>
        </w:rPr>
        <w:t>We recognise that children with particular skill and interest in computing and technology may inadvertently or deliberately stray into cyber-dependent crime.</w:t>
      </w:r>
    </w:p>
    <w:p w14:paraId="0B33D4E7" w14:textId="77777777" w:rsidR="00EC518A" w:rsidRPr="00EC518A" w:rsidRDefault="00EC518A" w:rsidP="00EC518A">
      <w:pPr>
        <w:rPr>
          <w:rFonts w:cs="Times New Roman"/>
          <w:sz w:val="20"/>
          <w:szCs w:val="20"/>
        </w:rPr>
      </w:pPr>
    </w:p>
    <w:p w14:paraId="5E7B559E" w14:textId="77777777" w:rsidR="00EC518A" w:rsidRPr="00EC518A" w:rsidRDefault="00EC518A" w:rsidP="00E619AB">
      <w:pPr>
        <w:numPr>
          <w:ilvl w:val="0"/>
          <w:numId w:val="102"/>
        </w:numPr>
        <w:rPr>
          <w:rFonts w:cs="Times New Roman"/>
          <w:sz w:val="20"/>
          <w:szCs w:val="20"/>
        </w:rPr>
      </w:pPr>
      <w:r w:rsidRPr="00EC518A">
        <w:rPr>
          <w:rFonts w:cs="Times New Roman"/>
          <w:sz w:val="20"/>
          <w:szCs w:val="20"/>
        </w:rPr>
        <w:t xml:space="preserve">If there are concerns about a child in this area, the designated safeguarding lead (or a deputy), we will consider a referral to IFD. </w:t>
      </w:r>
    </w:p>
    <w:p w14:paraId="3C9074FA" w14:textId="77777777" w:rsidR="00EC518A" w:rsidRPr="00EC518A" w:rsidRDefault="00EC518A" w:rsidP="00EC518A">
      <w:pPr>
        <w:rPr>
          <w:rFonts w:cs="Times New Roman"/>
          <w:sz w:val="20"/>
          <w:szCs w:val="20"/>
        </w:rPr>
      </w:pPr>
    </w:p>
    <w:p w14:paraId="0CE467DA" w14:textId="77777777" w:rsidR="00EC518A" w:rsidRPr="00EC518A" w:rsidRDefault="00EC518A" w:rsidP="00E619AB">
      <w:pPr>
        <w:numPr>
          <w:ilvl w:val="0"/>
          <w:numId w:val="102"/>
        </w:numPr>
        <w:rPr>
          <w:rFonts w:cs="Times New Roman"/>
          <w:sz w:val="20"/>
          <w:szCs w:val="20"/>
        </w:rPr>
      </w:pPr>
      <w:r w:rsidRPr="00EC518A">
        <w:rPr>
          <w:rFonts w:cs="Times New Roman"/>
          <w:sz w:val="20"/>
          <w:szCs w:val="20"/>
        </w:rPr>
        <w:t>We will also consider referring into the Cyber Choices programme. (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w:t>
      </w:r>
    </w:p>
    <w:p w14:paraId="3170BF2F" w14:textId="77777777" w:rsidR="00EC518A" w:rsidRPr="00EC518A" w:rsidRDefault="00EC518A" w:rsidP="00EC518A">
      <w:pPr>
        <w:rPr>
          <w:rFonts w:cs="Times New Roman"/>
          <w:sz w:val="20"/>
          <w:szCs w:val="20"/>
        </w:rPr>
      </w:pPr>
    </w:p>
    <w:p w14:paraId="4D632F43" w14:textId="77777777" w:rsidR="00EC518A" w:rsidRPr="00EC518A" w:rsidRDefault="00EC518A" w:rsidP="00E619AB">
      <w:pPr>
        <w:numPr>
          <w:ilvl w:val="0"/>
          <w:numId w:val="102"/>
        </w:numPr>
        <w:rPr>
          <w:rFonts w:cs="Times New Roman"/>
          <w:sz w:val="20"/>
          <w:szCs w:val="20"/>
        </w:rPr>
      </w:pPr>
      <w:r w:rsidRPr="00EC518A">
        <w:rPr>
          <w:rFonts w:cs="Times New Roman"/>
          <w:sz w:val="20"/>
          <w:szCs w:val="20"/>
        </w:rPr>
        <w:t>Note that Cyber Choices does not currently cover ‘cyber-enabled’ crime such as fraud, purchasing of illegal drugs on-line and child sexual abuse and exploitation, nor other areas of concern such as on-line bullying or general on-line safety.</w:t>
      </w:r>
    </w:p>
    <w:p w14:paraId="7118F83A" w14:textId="77777777" w:rsidR="00EC518A" w:rsidRPr="00EC518A" w:rsidRDefault="00EC518A" w:rsidP="00EC518A">
      <w:pPr>
        <w:rPr>
          <w:rFonts w:cs="Times New Roman"/>
          <w:sz w:val="20"/>
          <w:szCs w:val="20"/>
        </w:rPr>
      </w:pPr>
    </w:p>
    <w:p w14:paraId="65F7AF92" w14:textId="77777777" w:rsidR="00EC518A" w:rsidRPr="00EC518A" w:rsidRDefault="00EC518A" w:rsidP="00EC518A">
      <w:pPr>
        <w:ind w:left="360"/>
        <w:rPr>
          <w:rFonts w:cs="Times New Roman"/>
          <w:sz w:val="20"/>
          <w:szCs w:val="20"/>
        </w:rPr>
      </w:pPr>
      <w:r w:rsidRPr="00EC518A">
        <w:rPr>
          <w:rFonts w:cs="Times New Roman"/>
          <w:sz w:val="20"/>
          <w:szCs w:val="20"/>
        </w:rPr>
        <w:t>Additional advice can be found at:</w:t>
      </w:r>
    </w:p>
    <w:p w14:paraId="6A176075" w14:textId="77777777" w:rsidR="00EC518A" w:rsidRPr="00EC518A" w:rsidRDefault="00EC518A" w:rsidP="00EC518A">
      <w:pPr>
        <w:ind w:left="360"/>
        <w:rPr>
          <w:rFonts w:cs="Times New Roman"/>
          <w:sz w:val="20"/>
          <w:szCs w:val="20"/>
        </w:rPr>
      </w:pPr>
    </w:p>
    <w:p w14:paraId="1DDC6257" w14:textId="77777777" w:rsidR="00EC518A" w:rsidRPr="00EC518A" w:rsidRDefault="00EC518A" w:rsidP="00E619AB">
      <w:pPr>
        <w:numPr>
          <w:ilvl w:val="0"/>
          <w:numId w:val="123"/>
        </w:numPr>
        <w:rPr>
          <w:rFonts w:cs="Times New Roman"/>
          <w:sz w:val="20"/>
          <w:szCs w:val="20"/>
        </w:rPr>
      </w:pPr>
      <w:r w:rsidRPr="00EC518A">
        <w:rPr>
          <w:rFonts w:cs="Times New Roman"/>
          <w:sz w:val="20"/>
          <w:szCs w:val="20"/>
        </w:rPr>
        <w:t xml:space="preserve">National Crime Agency </w:t>
      </w:r>
      <w:hyperlink r:id="rId67" w:history="1">
        <w:r w:rsidRPr="00EC518A">
          <w:rPr>
            <w:rFonts w:cs="Times New Roman"/>
            <w:color w:val="0000FF"/>
            <w:sz w:val="20"/>
            <w:szCs w:val="20"/>
            <w:u w:val="single"/>
          </w:rPr>
          <w:t>https://nationalcrimeagency.gov.uk/what-we-do/crime-threats/cyber-crime/cyberchoices</w:t>
        </w:r>
      </w:hyperlink>
    </w:p>
    <w:p w14:paraId="2AB5646C" w14:textId="77777777" w:rsidR="00EC518A" w:rsidRPr="00EC518A" w:rsidRDefault="00EC518A" w:rsidP="00E619AB">
      <w:pPr>
        <w:numPr>
          <w:ilvl w:val="0"/>
          <w:numId w:val="123"/>
        </w:numPr>
        <w:rPr>
          <w:rFonts w:cs="Times New Roman"/>
          <w:sz w:val="20"/>
          <w:szCs w:val="20"/>
        </w:rPr>
      </w:pPr>
      <w:r w:rsidRPr="00EC518A">
        <w:rPr>
          <w:rFonts w:cs="Times New Roman"/>
          <w:sz w:val="20"/>
          <w:szCs w:val="20"/>
        </w:rPr>
        <w:t xml:space="preserve">National Cyber Security Centre </w:t>
      </w:r>
      <w:hyperlink r:id="rId68" w:history="1">
        <w:r w:rsidRPr="00EC518A">
          <w:rPr>
            <w:rFonts w:cs="Times New Roman"/>
            <w:color w:val="0000FF"/>
            <w:sz w:val="20"/>
            <w:szCs w:val="20"/>
            <w:u w:val="single"/>
          </w:rPr>
          <w:t>https://www.ncsc.gov.uk/</w:t>
        </w:r>
      </w:hyperlink>
    </w:p>
    <w:p w14:paraId="0BDA3B49" w14:textId="77777777" w:rsidR="00EC518A" w:rsidRPr="00EC518A" w:rsidRDefault="00EC518A" w:rsidP="00EC518A">
      <w:pPr>
        <w:rPr>
          <w:rFonts w:cs="Times New Roman"/>
          <w:sz w:val="20"/>
          <w:szCs w:val="20"/>
        </w:rPr>
      </w:pPr>
    </w:p>
    <w:p w14:paraId="4E210DE6" w14:textId="597C1CA9"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94" w:name="_Toc82429784"/>
      <w:bookmarkStart w:id="95" w:name="_Toc147929805"/>
      <w:r>
        <w:rPr>
          <w:rFonts w:cs="Arial"/>
          <w:sz w:val="20"/>
          <w:szCs w:val="20"/>
          <w14:shadow w14:blurRad="50800" w14:dist="38100" w14:dir="2700000" w14:sx="100000" w14:sy="100000" w14:kx="0" w14:ky="0" w14:algn="tl">
            <w14:srgbClr w14:val="000000">
              <w14:alpha w14:val="60000"/>
            </w14:srgbClr>
          </w14:shadow>
        </w:rPr>
        <w:t xml:space="preserve">10.17 </w:t>
      </w:r>
      <w:r w:rsidR="00EC518A" w:rsidRPr="00EC518A">
        <w:rPr>
          <w:rFonts w:cs="Arial"/>
          <w:sz w:val="20"/>
          <w:szCs w:val="20"/>
          <w14:shadow w14:blurRad="50800" w14:dist="38100" w14:dir="2700000" w14:sx="100000" w14:sy="100000" w14:kx="0" w14:ky="0" w14:algn="tl">
            <w14:srgbClr w14:val="000000">
              <w14:alpha w14:val="60000"/>
            </w14:srgbClr>
          </w14:shadow>
        </w:rPr>
        <w:t>Domestic Abuse</w:t>
      </w:r>
      <w:bookmarkEnd w:id="94"/>
      <w:bookmarkEnd w:id="95"/>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651F1B1A" w14:textId="77777777" w:rsidR="00EC518A" w:rsidRPr="00EC518A" w:rsidRDefault="00EC518A" w:rsidP="00E619AB">
      <w:pPr>
        <w:numPr>
          <w:ilvl w:val="0"/>
          <w:numId w:val="45"/>
        </w:numPr>
        <w:ind w:left="709" w:hanging="425"/>
        <w:rPr>
          <w:sz w:val="20"/>
          <w:szCs w:val="20"/>
        </w:rPr>
      </w:pPr>
      <w:r w:rsidRPr="00EC518A">
        <w:rPr>
          <w:sz w:val="20"/>
          <w:szCs w:val="20"/>
        </w:rPr>
        <w:t xml:space="preserve">Our school/college recognises the definition of domestic abuse to be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55F9985" w14:textId="77777777" w:rsidR="00EC518A" w:rsidRPr="00EC518A" w:rsidRDefault="00EC518A" w:rsidP="00EC518A">
      <w:pPr>
        <w:rPr>
          <w:sz w:val="20"/>
          <w:szCs w:val="20"/>
        </w:rPr>
      </w:pPr>
    </w:p>
    <w:p w14:paraId="6F9184CA" w14:textId="77777777" w:rsidR="00EC518A" w:rsidRPr="00EC518A" w:rsidRDefault="00EC518A" w:rsidP="00E619AB">
      <w:pPr>
        <w:numPr>
          <w:ilvl w:val="0"/>
          <w:numId w:val="46"/>
        </w:numPr>
        <w:ind w:left="709" w:hanging="283"/>
        <w:rPr>
          <w:sz w:val="20"/>
          <w:szCs w:val="20"/>
        </w:rPr>
      </w:pPr>
      <w:r w:rsidRPr="00EC518A">
        <w:rPr>
          <w:sz w:val="20"/>
          <w:szCs w:val="20"/>
        </w:rPr>
        <w:t xml:space="preserve">psychological; </w:t>
      </w:r>
    </w:p>
    <w:p w14:paraId="3CA034CA" w14:textId="77777777" w:rsidR="00EC518A" w:rsidRPr="00EC518A" w:rsidRDefault="00EC518A" w:rsidP="00E619AB">
      <w:pPr>
        <w:numPr>
          <w:ilvl w:val="0"/>
          <w:numId w:val="46"/>
        </w:numPr>
        <w:ind w:left="709" w:hanging="283"/>
        <w:rPr>
          <w:sz w:val="20"/>
          <w:szCs w:val="20"/>
        </w:rPr>
      </w:pPr>
      <w:r w:rsidRPr="00EC518A">
        <w:rPr>
          <w:sz w:val="20"/>
          <w:szCs w:val="20"/>
        </w:rPr>
        <w:lastRenderedPageBreak/>
        <w:t xml:space="preserve">physical; </w:t>
      </w:r>
    </w:p>
    <w:p w14:paraId="69160983" w14:textId="77777777" w:rsidR="00EC518A" w:rsidRPr="00EC518A" w:rsidRDefault="00EC518A" w:rsidP="00E619AB">
      <w:pPr>
        <w:numPr>
          <w:ilvl w:val="0"/>
          <w:numId w:val="46"/>
        </w:numPr>
        <w:ind w:left="709" w:hanging="283"/>
        <w:rPr>
          <w:sz w:val="20"/>
          <w:szCs w:val="20"/>
        </w:rPr>
      </w:pPr>
      <w:r w:rsidRPr="00EC518A">
        <w:rPr>
          <w:sz w:val="20"/>
          <w:szCs w:val="20"/>
        </w:rPr>
        <w:t xml:space="preserve">sexual; </w:t>
      </w:r>
    </w:p>
    <w:p w14:paraId="0D77E885" w14:textId="77777777" w:rsidR="00EC518A" w:rsidRPr="00EC518A" w:rsidRDefault="00EC518A" w:rsidP="00E619AB">
      <w:pPr>
        <w:numPr>
          <w:ilvl w:val="0"/>
          <w:numId w:val="46"/>
        </w:numPr>
        <w:ind w:left="709" w:hanging="283"/>
        <w:rPr>
          <w:sz w:val="20"/>
          <w:szCs w:val="20"/>
        </w:rPr>
      </w:pPr>
      <w:r w:rsidRPr="00EC518A">
        <w:rPr>
          <w:sz w:val="20"/>
          <w:szCs w:val="20"/>
        </w:rPr>
        <w:t xml:space="preserve">financial; and </w:t>
      </w:r>
    </w:p>
    <w:p w14:paraId="4C1FE871" w14:textId="77777777" w:rsidR="00EC518A" w:rsidRPr="00EC518A" w:rsidRDefault="00EC518A" w:rsidP="00E619AB">
      <w:pPr>
        <w:numPr>
          <w:ilvl w:val="0"/>
          <w:numId w:val="46"/>
        </w:numPr>
        <w:ind w:left="709" w:hanging="283"/>
        <w:rPr>
          <w:sz w:val="20"/>
          <w:szCs w:val="20"/>
        </w:rPr>
      </w:pPr>
      <w:r w:rsidRPr="00EC518A">
        <w:rPr>
          <w:sz w:val="20"/>
          <w:szCs w:val="20"/>
        </w:rPr>
        <w:t xml:space="preserve">emotional </w:t>
      </w:r>
    </w:p>
    <w:p w14:paraId="7F2524BE" w14:textId="77777777" w:rsidR="00EC518A" w:rsidRPr="00EC518A" w:rsidRDefault="00EC518A" w:rsidP="00EC518A">
      <w:pPr>
        <w:rPr>
          <w:sz w:val="20"/>
          <w:szCs w:val="20"/>
        </w:rPr>
      </w:pPr>
    </w:p>
    <w:p w14:paraId="4ACE2635" w14:textId="65B7982A" w:rsidR="00073C01" w:rsidRPr="00CF1885" w:rsidRDefault="00EC518A" w:rsidP="00CF1885">
      <w:pPr>
        <w:numPr>
          <w:ilvl w:val="0"/>
          <w:numId w:val="45"/>
        </w:numPr>
        <w:ind w:left="709" w:hanging="425"/>
        <w:rPr>
          <w:sz w:val="20"/>
          <w:szCs w:val="20"/>
        </w:rPr>
      </w:pPr>
      <w:r w:rsidRPr="00CF1885">
        <w:rPr>
          <w:sz w:val="20"/>
          <w:szCs w:val="20"/>
        </w:rPr>
        <w:t>As outlined in KCSiE 202</w:t>
      </w:r>
      <w:r w:rsidR="003B2269">
        <w:rPr>
          <w:sz w:val="20"/>
          <w:szCs w:val="20"/>
        </w:rPr>
        <w:t>3</w:t>
      </w:r>
      <w:r w:rsidRPr="00CF1885">
        <w:rPr>
          <w:sz w:val="20"/>
          <w:szCs w:val="20"/>
        </w:rPr>
        <w:t xml:space="preserve"> and above,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w:t>
      </w:r>
    </w:p>
    <w:p w14:paraId="51A9A85F" w14:textId="77777777" w:rsidR="00073C01" w:rsidRDefault="00073C01" w:rsidP="00CF1885">
      <w:pPr>
        <w:ind w:left="709" w:hanging="425"/>
        <w:rPr>
          <w:sz w:val="20"/>
          <w:szCs w:val="20"/>
        </w:rPr>
      </w:pPr>
    </w:p>
    <w:p w14:paraId="2FAEBD2A" w14:textId="77777777" w:rsidR="00073C01" w:rsidRDefault="00073C01" w:rsidP="00CF1885">
      <w:pPr>
        <w:ind w:left="709" w:hanging="425"/>
        <w:rPr>
          <w:sz w:val="20"/>
          <w:szCs w:val="20"/>
        </w:rPr>
      </w:pPr>
    </w:p>
    <w:p w14:paraId="4EFF8A3A" w14:textId="74AD1941" w:rsidR="00EC518A" w:rsidRPr="00EC518A" w:rsidRDefault="00EC518A" w:rsidP="00CF1885">
      <w:pPr>
        <w:ind w:left="709"/>
        <w:rPr>
          <w:sz w:val="20"/>
          <w:szCs w:val="20"/>
        </w:rPr>
      </w:pPr>
      <w:r w:rsidRPr="00EC518A">
        <w:rPr>
          <w:sz w:val="20"/>
          <w:szCs w:val="20"/>
        </w:rPr>
        <w:t>have a detrimental and long-term impact on their health, well-being, development, and ability to learn.</w:t>
      </w:r>
    </w:p>
    <w:p w14:paraId="3C66C0FE" w14:textId="77777777" w:rsidR="00EC518A" w:rsidRPr="00EC518A" w:rsidRDefault="00EC518A" w:rsidP="00EC518A">
      <w:pPr>
        <w:ind w:left="284"/>
        <w:rPr>
          <w:sz w:val="20"/>
          <w:szCs w:val="20"/>
        </w:rPr>
      </w:pPr>
    </w:p>
    <w:p w14:paraId="4D0695A8" w14:textId="77777777" w:rsidR="00EC518A" w:rsidRPr="00EC518A" w:rsidRDefault="00EC518A" w:rsidP="00E619AB">
      <w:pPr>
        <w:numPr>
          <w:ilvl w:val="0"/>
          <w:numId w:val="45"/>
        </w:numPr>
        <w:ind w:left="709" w:hanging="425"/>
        <w:rPr>
          <w:sz w:val="20"/>
          <w:szCs w:val="20"/>
        </w:rPr>
      </w:pPr>
      <w:r w:rsidRPr="00EC518A">
        <w:rPr>
          <w:sz w:val="20"/>
          <w:szCs w:val="20"/>
        </w:rPr>
        <w:t xml:space="preserve">Exposure to domestic abuse and/or violence can have a serious, long lasting emotional and psychological impact on children. In some cases, a child may blame themselves for the abuse or may have had to leave the family home as a result. </w:t>
      </w:r>
    </w:p>
    <w:p w14:paraId="10A82F84" w14:textId="77777777" w:rsidR="00EC518A" w:rsidRPr="00EC518A" w:rsidRDefault="00EC518A" w:rsidP="00EC518A">
      <w:pPr>
        <w:ind w:left="709" w:hanging="425"/>
        <w:rPr>
          <w:sz w:val="20"/>
          <w:szCs w:val="20"/>
        </w:rPr>
      </w:pPr>
    </w:p>
    <w:p w14:paraId="1F339A7F" w14:textId="77777777" w:rsidR="00EC518A" w:rsidRPr="00EC518A" w:rsidRDefault="00EC518A" w:rsidP="00E619AB">
      <w:pPr>
        <w:numPr>
          <w:ilvl w:val="0"/>
          <w:numId w:val="45"/>
        </w:numPr>
        <w:ind w:left="709" w:hanging="425"/>
        <w:rPr>
          <w:sz w:val="20"/>
          <w:szCs w:val="20"/>
        </w:rPr>
      </w:pPr>
      <w:r w:rsidRPr="00EC518A">
        <w:rPr>
          <w:sz w:val="20"/>
          <w:szCs w:val="20"/>
        </w:rPr>
        <w:t>Domestic abuse affecting young people can also occur within their personal relationships, as well as in the context of their home life.</w:t>
      </w:r>
    </w:p>
    <w:p w14:paraId="19BAAED0" w14:textId="77777777" w:rsidR="00EC518A" w:rsidRPr="00EC518A" w:rsidRDefault="00EC518A" w:rsidP="00EC518A">
      <w:pPr>
        <w:ind w:left="709" w:hanging="425"/>
        <w:rPr>
          <w:sz w:val="20"/>
          <w:szCs w:val="20"/>
        </w:rPr>
      </w:pPr>
    </w:p>
    <w:p w14:paraId="29D12FA4" w14:textId="77777777" w:rsidR="00EC518A" w:rsidRPr="00EC518A" w:rsidRDefault="00EC518A" w:rsidP="00E619AB">
      <w:pPr>
        <w:numPr>
          <w:ilvl w:val="0"/>
          <w:numId w:val="45"/>
        </w:numPr>
        <w:ind w:left="709" w:hanging="425"/>
        <w:rPr>
          <w:sz w:val="20"/>
          <w:szCs w:val="20"/>
        </w:rPr>
      </w:pPr>
      <w:r w:rsidRPr="00EC518A">
        <w:rPr>
          <w:sz w:val="20"/>
          <w:szCs w:val="20"/>
        </w:rPr>
        <w:t xml:space="preserve">Any concerns regarding domestic abuse will be considered by the Designated Safeguarding Lead or deputy with  advice and guidance obtained from IFD. </w:t>
      </w:r>
    </w:p>
    <w:p w14:paraId="591D6465" w14:textId="77777777" w:rsidR="00EC518A" w:rsidRPr="00EC518A" w:rsidRDefault="00EC518A" w:rsidP="00EC518A">
      <w:pPr>
        <w:ind w:left="709" w:hanging="425"/>
        <w:rPr>
          <w:sz w:val="20"/>
          <w:szCs w:val="20"/>
        </w:rPr>
      </w:pPr>
    </w:p>
    <w:p w14:paraId="57A14AE9" w14:textId="073126BB" w:rsidR="00EC518A" w:rsidRPr="00EC518A" w:rsidRDefault="00EC518A" w:rsidP="00E619AB">
      <w:pPr>
        <w:numPr>
          <w:ilvl w:val="0"/>
          <w:numId w:val="45"/>
        </w:numPr>
        <w:ind w:left="709" w:hanging="425"/>
        <w:rPr>
          <w:sz w:val="20"/>
          <w:szCs w:val="20"/>
        </w:rPr>
      </w:pPr>
      <w:r w:rsidRPr="00EC518A">
        <w:rPr>
          <w:sz w:val="20"/>
          <w:szCs w:val="20"/>
        </w:rPr>
        <w:t>As outlined in Keeping Children Safe in Education 202</w:t>
      </w:r>
      <w:r w:rsidR="004E1FB6">
        <w:rPr>
          <w:sz w:val="20"/>
          <w:szCs w:val="20"/>
        </w:rPr>
        <w:t>3</w:t>
      </w:r>
      <w:r w:rsidRPr="00EC518A">
        <w:rPr>
          <w:sz w:val="20"/>
          <w:szCs w:val="20"/>
        </w:rPr>
        <w:t xml:space="preserve">, Operation Encompass helps police and schools work together and enables the school to support the child as soon as possible. </w:t>
      </w:r>
      <w:r w:rsidR="00283642">
        <w:rPr>
          <w:sz w:val="20"/>
          <w:szCs w:val="20"/>
        </w:rPr>
        <w:t xml:space="preserve">Midhurst CofE </w:t>
      </w:r>
      <w:r w:rsidR="00283642" w:rsidRPr="00283642">
        <w:rPr>
          <w:sz w:val="20"/>
          <w:szCs w:val="20"/>
        </w:rPr>
        <w:t>Primary</w:t>
      </w:r>
      <w:r w:rsidRPr="00283642">
        <w:rPr>
          <w:sz w:val="20"/>
          <w:szCs w:val="20"/>
        </w:rPr>
        <w:t xml:space="preserve"> school has joined the Operation Encompass scheme with Sussex Police.</w:t>
      </w:r>
    </w:p>
    <w:p w14:paraId="61C3ACC7" w14:textId="77777777" w:rsidR="00EC518A" w:rsidRPr="00EC518A" w:rsidRDefault="00EC518A" w:rsidP="00EC518A">
      <w:pPr>
        <w:ind w:left="709" w:hanging="425"/>
        <w:rPr>
          <w:sz w:val="20"/>
          <w:szCs w:val="20"/>
        </w:rPr>
      </w:pPr>
    </w:p>
    <w:p w14:paraId="2AC829DB" w14:textId="77777777" w:rsidR="00EC518A" w:rsidRPr="00EC518A" w:rsidRDefault="00EC518A" w:rsidP="00E619AB">
      <w:pPr>
        <w:numPr>
          <w:ilvl w:val="0"/>
          <w:numId w:val="45"/>
        </w:numPr>
        <w:ind w:left="709" w:hanging="425"/>
        <w:rPr>
          <w:sz w:val="20"/>
          <w:szCs w:val="20"/>
        </w:rPr>
      </w:pPr>
      <w:r w:rsidRPr="00EC518A">
        <w:rPr>
          <w:sz w:val="20"/>
          <w:szCs w:val="20"/>
        </w:rPr>
        <w:t xml:space="preserve">Our school is aware of and will use where necessary the Operation Encompass National Teachers Helpline 0204 513 9990  in order to support our children if we receive an Operation Encompass notification. </w:t>
      </w:r>
    </w:p>
    <w:p w14:paraId="5BFA8F0C" w14:textId="77777777" w:rsidR="00EC518A" w:rsidRPr="00EC518A" w:rsidRDefault="00EC518A" w:rsidP="00EC518A">
      <w:pPr>
        <w:ind w:left="709" w:hanging="425"/>
        <w:rPr>
          <w:sz w:val="20"/>
          <w:szCs w:val="20"/>
        </w:rPr>
      </w:pPr>
    </w:p>
    <w:p w14:paraId="364EAD0E" w14:textId="77777777" w:rsidR="00EC518A" w:rsidRPr="00EC518A" w:rsidRDefault="00EC518A" w:rsidP="00E619AB">
      <w:pPr>
        <w:numPr>
          <w:ilvl w:val="0"/>
          <w:numId w:val="45"/>
        </w:numPr>
        <w:ind w:left="709" w:hanging="425"/>
        <w:rPr>
          <w:sz w:val="20"/>
          <w:szCs w:val="20"/>
        </w:rPr>
      </w:pPr>
      <w:r w:rsidRPr="00EC518A">
        <w:rPr>
          <w:sz w:val="20"/>
          <w:szCs w:val="20"/>
        </w:rPr>
        <w:t xml:space="preserve">Our school is also aware that IFD can also provide support. </w:t>
      </w:r>
    </w:p>
    <w:p w14:paraId="0351C8EF" w14:textId="77777777" w:rsidR="00EC518A" w:rsidRPr="00EC518A" w:rsidRDefault="00EC518A" w:rsidP="0024608F">
      <w:pPr>
        <w:ind w:left="284"/>
        <w:rPr>
          <w:sz w:val="20"/>
          <w:szCs w:val="20"/>
        </w:rPr>
      </w:pPr>
    </w:p>
    <w:p w14:paraId="739619F1" w14:textId="77777777" w:rsidR="00EC518A" w:rsidRPr="00EC518A" w:rsidRDefault="00EC518A" w:rsidP="00E619AB">
      <w:pPr>
        <w:numPr>
          <w:ilvl w:val="0"/>
          <w:numId w:val="45"/>
        </w:numPr>
        <w:ind w:left="709" w:hanging="425"/>
        <w:rPr>
          <w:sz w:val="20"/>
          <w:szCs w:val="20"/>
        </w:rPr>
      </w:pPr>
      <w:r w:rsidRPr="00EC518A">
        <w:rPr>
          <w:sz w:val="20"/>
          <w:szCs w:val="20"/>
        </w:rPr>
        <w:t>We are aware that further information can also be  obtained from:</w:t>
      </w:r>
    </w:p>
    <w:p w14:paraId="606E1754" w14:textId="77777777" w:rsidR="00EC518A" w:rsidRPr="00EC518A" w:rsidRDefault="00EC518A" w:rsidP="0024608F">
      <w:pPr>
        <w:ind w:left="360"/>
        <w:rPr>
          <w:rFonts w:ascii="Times New Roman" w:eastAsia="Times New Roman" w:hAnsi="Times New Roman" w:cs="Times New Roman"/>
          <w:sz w:val="20"/>
          <w:szCs w:val="20"/>
          <w:lang w:eastAsia="en-GB"/>
        </w:rPr>
      </w:pPr>
    </w:p>
    <w:p w14:paraId="7A81EE1E" w14:textId="77777777" w:rsidR="00EC518A" w:rsidRPr="00EC518A" w:rsidRDefault="003429E2" w:rsidP="00E619AB">
      <w:pPr>
        <w:numPr>
          <w:ilvl w:val="0"/>
          <w:numId w:val="101"/>
        </w:numPr>
        <w:rPr>
          <w:rFonts w:eastAsia="Times New Roman" w:cs="Times New Roman"/>
          <w:sz w:val="20"/>
          <w:szCs w:val="20"/>
          <w:lang w:eastAsia="en-GB"/>
        </w:rPr>
      </w:pPr>
      <w:hyperlink r:id="rId69" w:history="1">
        <w:r w:rsidR="00EC518A" w:rsidRPr="00EC518A">
          <w:rPr>
            <w:rFonts w:eastAsia="Times New Roman" w:cs="Times New Roman"/>
            <w:color w:val="0000FF"/>
            <w:sz w:val="20"/>
            <w:szCs w:val="20"/>
            <w:u w:val="single"/>
            <w:lang w:eastAsia="en-GB"/>
          </w:rPr>
          <w:t>https://www.operationencompass.org/</w:t>
        </w:r>
      </w:hyperlink>
    </w:p>
    <w:p w14:paraId="6598F7B9" w14:textId="77777777" w:rsidR="00EC518A" w:rsidRPr="00EC518A" w:rsidRDefault="003429E2" w:rsidP="00E619AB">
      <w:pPr>
        <w:numPr>
          <w:ilvl w:val="0"/>
          <w:numId w:val="101"/>
        </w:numPr>
        <w:rPr>
          <w:sz w:val="20"/>
          <w:szCs w:val="20"/>
        </w:rPr>
      </w:pPr>
      <w:hyperlink r:id="rId70" w:history="1">
        <w:r w:rsidR="00EC518A" w:rsidRPr="00EC518A">
          <w:rPr>
            <w:color w:val="0000FF"/>
            <w:sz w:val="20"/>
            <w:szCs w:val="20"/>
            <w:u w:val="single"/>
          </w:rPr>
          <w:t>NSPCC - lockdown and domestic abuse</w:t>
        </w:r>
      </w:hyperlink>
      <w:r w:rsidR="00EC518A" w:rsidRPr="00EC518A">
        <w:rPr>
          <w:sz w:val="20"/>
          <w:szCs w:val="20"/>
        </w:rPr>
        <w:t xml:space="preserve">, </w:t>
      </w:r>
    </w:p>
    <w:p w14:paraId="386453BE" w14:textId="77777777" w:rsidR="00EC518A" w:rsidRPr="00EC518A" w:rsidRDefault="003429E2" w:rsidP="00E619AB">
      <w:pPr>
        <w:numPr>
          <w:ilvl w:val="0"/>
          <w:numId w:val="101"/>
        </w:numPr>
        <w:rPr>
          <w:sz w:val="20"/>
          <w:szCs w:val="20"/>
        </w:rPr>
      </w:pPr>
      <w:hyperlink r:id="rId71" w:history="1">
        <w:r w:rsidR="00EC518A" w:rsidRPr="00EC518A">
          <w:rPr>
            <w:color w:val="0000FF"/>
            <w:sz w:val="20"/>
            <w:szCs w:val="20"/>
            <w:u w:val="single"/>
          </w:rPr>
          <w:t>Refuge - effects on children</w:t>
        </w:r>
      </w:hyperlink>
      <w:r w:rsidR="00EC518A" w:rsidRPr="00EC518A">
        <w:rPr>
          <w:sz w:val="20"/>
          <w:szCs w:val="20"/>
        </w:rPr>
        <w:t xml:space="preserve"> and </w:t>
      </w:r>
    </w:p>
    <w:p w14:paraId="7BED6A33" w14:textId="77777777" w:rsidR="00EC518A" w:rsidRPr="00EC518A" w:rsidRDefault="003429E2" w:rsidP="00E619AB">
      <w:pPr>
        <w:numPr>
          <w:ilvl w:val="0"/>
          <w:numId w:val="101"/>
        </w:numPr>
        <w:rPr>
          <w:sz w:val="20"/>
          <w:szCs w:val="20"/>
        </w:rPr>
      </w:pPr>
      <w:hyperlink r:id="rId72" w:history="1">
        <w:r w:rsidR="00EC518A" w:rsidRPr="00EC518A">
          <w:rPr>
            <w:color w:val="0000FF"/>
            <w:sz w:val="20"/>
            <w:szCs w:val="20"/>
            <w:u w:val="single"/>
          </w:rPr>
          <w:t>SafeLives: young people and domestic abuse</w:t>
        </w:r>
      </w:hyperlink>
      <w:r w:rsidR="00EC518A" w:rsidRPr="00EC518A">
        <w:rPr>
          <w:sz w:val="20"/>
          <w:szCs w:val="20"/>
        </w:rPr>
        <w:t xml:space="preserve">  </w:t>
      </w:r>
    </w:p>
    <w:p w14:paraId="5E101FFC" w14:textId="77777777" w:rsidR="00EC518A" w:rsidRPr="00EC518A" w:rsidRDefault="00EC518A" w:rsidP="0024608F">
      <w:pPr>
        <w:ind w:left="360"/>
        <w:rPr>
          <w:sz w:val="20"/>
          <w:szCs w:val="20"/>
        </w:rPr>
      </w:pPr>
    </w:p>
    <w:p w14:paraId="2BA7F152" w14:textId="6AC8E1AF"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96" w:name="_Toc82429785"/>
      <w:bookmarkStart w:id="97" w:name="_Toc147929806"/>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10.18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Homelessness</w:t>
      </w:r>
      <w:bookmarkEnd w:id="96"/>
      <w:bookmarkEnd w:id="97"/>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64E1AA68" w14:textId="77777777" w:rsidR="00EC518A" w:rsidRPr="00EC518A" w:rsidRDefault="00EC518A" w:rsidP="00E619AB">
      <w:pPr>
        <w:numPr>
          <w:ilvl w:val="0"/>
          <w:numId w:val="47"/>
        </w:numPr>
        <w:ind w:left="709" w:hanging="425"/>
        <w:rPr>
          <w:rFonts w:eastAsia="Times New Roman" w:cs="Times New Roman"/>
          <w:sz w:val="20"/>
          <w:szCs w:val="20"/>
        </w:rPr>
      </w:pPr>
      <w:r w:rsidRPr="00EC518A">
        <w:rPr>
          <w:rFonts w:eastAsia="Times New Roman" w:cs="Times New Roman"/>
          <w:sz w:val="20"/>
          <w:szCs w:val="20"/>
        </w:rPr>
        <w:t xml:space="preserve">Our school/college recognises that being homeless or being at risk of becoming homeless presents a real risk to a child’s welfare. </w:t>
      </w:r>
    </w:p>
    <w:p w14:paraId="40534CE5" w14:textId="77777777" w:rsidR="00EC518A" w:rsidRPr="00EC518A" w:rsidRDefault="00EC518A" w:rsidP="00EC518A">
      <w:pPr>
        <w:ind w:left="709" w:hanging="425"/>
        <w:rPr>
          <w:rFonts w:eastAsia="Times New Roman" w:cs="Times New Roman"/>
          <w:sz w:val="20"/>
          <w:szCs w:val="20"/>
        </w:rPr>
      </w:pPr>
    </w:p>
    <w:p w14:paraId="56B9C35C" w14:textId="77777777" w:rsidR="00EC518A" w:rsidRPr="00EC518A" w:rsidRDefault="00EC518A" w:rsidP="00E619AB">
      <w:pPr>
        <w:numPr>
          <w:ilvl w:val="0"/>
          <w:numId w:val="47"/>
        </w:numPr>
        <w:ind w:left="709" w:hanging="425"/>
        <w:rPr>
          <w:sz w:val="20"/>
          <w:szCs w:val="20"/>
        </w:rPr>
      </w:pPr>
      <w:r w:rsidRPr="00EC518A">
        <w:rPr>
          <w:rFonts w:eastAsia="Times New Roman" w:cs="Times New Roman"/>
          <w:sz w:val="20"/>
          <w:szCs w:val="20"/>
        </w:rPr>
        <w:t>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w:t>
      </w:r>
      <w:r w:rsidRPr="00EC518A">
        <w:rPr>
          <w:sz w:val="20"/>
          <w:szCs w:val="20"/>
        </w:rPr>
        <w:t xml:space="preserve"> domestic abuse and anti-social behaviour, as well as the family being asked to leave a property. </w:t>
      </w:r>
    </w:p>
    <w:p w14:paraId="2F8875EB" w14:textId="77777777" w:rsidR="00EC518A" w:rsidRPr="00EC518A" w:rsidRDefault="00EC518A" w:rsidP="00EC518A">
      <w:pPr>
        <w:ind w:left="709" w:hanging="425"/>
        <w:rPr>
          <w:sz w:val="20"/>
          <w:szCs w:val="20"/>
        </w:rPr>
      </w:pPr>
    </w:p>
    <w:p w14:paraId="21207584" w14:textId="77777777" w:rsidR="00EC518A" w:rsidRPr="00EC518A" w:rsidRDefault="00EC518A" w:rsidP="00E619AB">
      <w:pPr>
        <w:numPr>
          <w:ilvl w:val="0"/>
          <w:numId w:val="47"/>
        </w:numPr>
        <w:ind w:left="709" w:hanging="425"/>
        <w:rPr>
          <w:sz w:val="20"/>
          <w:szCs w:val="20"/>
        </w:rPr>
      </w:pPr>
      <w:r w:rsidRPr="00EC518A">
        <w:rPr>
          <w:sz w:val="20"/>
          <w:szCs w:val="20"/>
        </w:rPr>
        <w:t xml:space="preserve">Whilst referrals and or discussion with the Local Housing Authority should be progressed as appropriate, this does not, and should not, replace a referral into Children’s Social Care where a child has been harmed or is at risk of harm. </w:t>
      </w:r>
    </w:p>
    <w:p w14:paraId="754904D1" w14:textId="77777777" w:rsidR="00EC518A" w:rsidRPr="00EC518A" w:rsidRDefault="00EC518A" w:rsidP="00EC518A">
      <w:pPr>
        <w:ind w:left="709" w:hanging="425"/>
        <w:rPr>
          <w:sz w:val="20"/>
          <w:szCs w:val="20"/>
        </w:rPr>
      </w:pPr>
    </w:p>
    <w:p w14:paraId="0D4ACB27" w14:textId="77777777" w:rsidR="00EC518A" w:rsidRPr="00EC518A" w:rsidRDefault="00EC518A" w:rsidP="00E619AB">
      <w:pPr>
        <w:numPr>
          <w:ilvl w:val="0"/>
          <w:numId w:val="47"/>
        </w:numPr>
        <w:ind w:left="709" w:hanging="425"/>
        <w:rPr>
          <w:sz w:val="20"/>
          <w:szCs w:val="20"/>
        </w:rPr>
      </w:pPr>
      <w:r w:rsidRPr="00EC518A">
        <w:rPr>
          <w:sz w:val="20"/>
          <w:szCs w:val="20"/>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w:t>
      </w:r>
    </w:p>
    <w:p w14:paraId="09604926" w14:textId="77777777" w:rsidR="00EC518A" w:rsidRPr="00EC518A" w:rsidRDefault="00EC518A" w:rsidP="00EC518A">
      <w:pPr>
        <w:ind w:left="709" w:hanging="425"/>
        <w:rPr>
          <w:sz w:val="20"/>
          <w:szCs w:val="20"/>
        </w:rPr>
      </w:pPr>
    </w:p>
    <w:p w14:paraId="4DE2F033" w14:textId="77777777" w:rsidR="00EC518A" w:rsidRPr="00EC518A" w:rsidRDefault="00EC518A" w:rsidP="00E619AB">
      <w:pPr>
        <w:numPr>
          <w:ilvl w:val="0"/>
          <w:numId w:val="47"/>
        </w:numPr>
        <w:ind w:left="709" w:hanging="425"/>
        <w:rPr>
          <w:sz w:val="20"/>
          <w:szCs w:val="20"/>
        </w:rPr>
      </w:pPr>
      <w:r w:rsidRPr="00EC518A">
        <w:rPr>
          <w:sz w:val="20"/>
          <w:szCs w:val="20"/>
        </w:rPr>
        <w:t xml:space="preserve">The following factsheets usefully summarise the new duties: Homeless Reduction Act Factsheets can be found </w:t>
      </w:r>
      <w:hyperlink r:id="rId73" w:history="1">
        <w:r w:rsidRPr="00EC518A">
          <w:rPr>
            <w:color w:val="0000FF"/>
            <w:sz w:val="20"/>
            <w:szCs w:val="20"/>
            <w:u w:val="single"/>
          </w:rPr>
          <w:t>https://www.gov.uk/government/publications/homelessness-reduction-bill-policy-factsheets</w:t>
        </w:r>
      </w:hyperlink>
    </w:p>
    <w:p w14:paraId="1625B39D" w14:textId="77777777" w:rsidR="00EC518A" w:rsidRPr="00EC518A" w:rsidRDefault="00EC518A" w:rsidP="0024608F">
      <w:pPr>
        <w:ind w:left="360"/>
        <w:rPr>
          <w:sz w:val="20"/>
          <w:szCs w:val="20"/>
        </w:rPr>
      </w:pPr>
    </w:p>
    <w:p w14:paraId="3F6854C5" w14:textId="77777777" w:rsidR="00EC518A" w:rsidRPr="00EC518A" w:rsidRDefault="00EC518A" w:rsidP="00E619AB">
      <w:pPr>
        <w:numPr>
          <w:ilvl w:val="0"/>
          <w:numId w:val="47"/>
        </w:numPr>
        <w:ind w:left="709" w:hanging="425"/>
        <w:rPr>
          <w:sz w:val="20"/>
          <w:szCs w:val="20"/>
        </w:rPr>
      </w:pPr>
      <w:r w:rsidRPr="00EC518A">
        <w:rPr>
          <w:sz w:val="20"/>
          <w:szCs w:val="20"/>
        </w:rPr>
        <w:t xml:space="preserve">The new duties shift focus to early intervention and encourage those at risk to seek support as soon as possible before they are facing a homelessness crisis. </w:t>
      </w:r>
    </w:p>
    <w:p w14:paraId="2088CF07" w14:textId="77777777" w:rsidR="00EC518A" w:rsidRPr="00EC518A" w:rsidRDefault="00EC518A" w:rsidP="00EC518A">
      <w:pPr>
        <w:ind w:left="709" w:hanging="425"/>
        <w:rPr>
          <w:sz w:val="20"/>
          <w:szCs w:val="20"/>
        </w:rPr>
      </w:pPr>
    </w:p>
    <w:p w14:paraId="3B7B01A1" w14:textId="5BE6233B" w:rsidR="00EC518A" w:rsidRPr="00CF1885" w:rsidRDefault="00EC518A" w:rsidP="00EF0129">
      <w:pPr>
        <w:numPr>
          <w:ilvl w:val="0"/>
          <w:numId w:val="47"/>
        </w:numPr>
        <w:ind w:left="709" w:hanging="425"/>
        <w:rPr>
          <w:sz w:val="20"/>
          <w:szCs w:val="20"/>
        </w:rPr>
      </w:pPr>
      <w:r w:rsidRPr="00CF1885">
        <w:rPr>
          <w:sz w:val="20"/>
          <w:szCs w:val="20"/>
        </w:rPr>
        <w:t xml:space="preserve">In most cases school and college staff will be considering homelessness in the context of children who live with their families, and intervention will be on that basis. However, it should also be recognised in some cases 16- and 17-year-olds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w:t>
      </w:r>
    </w:p>
    <w:p w14:paraId="78FA5F44" w14:textId="77777777" w:rsidR="00EC518A" w:rsidRPr="00EC518A" w:rsidRDefault="00EC518A" w:rsidP="00EC518A">
      <w:pPr>
        <w:ind w:left="709" w:hanging="425"/>
        <w:rPr>
          <w:sz w:val="20"/>
          <w:szCs w:val="20"/>
        </w:rPr>
      </w:pPr>
    </w:p>
    <w:p w14:paraId="3825B57B" w14:textId="77777777" w:rsidR="00EC518A" w:rsidRPr="00EC518A" w:rsidRDefault="00EC518A" w:rsidP="00E619AB">
      <w:pPr>
        <w:numPr>
          <w:ilvl w:val="0"/>
          <w:numId w:val="47"/>
        </w:numPr>
        <w:ind w:left="709" w:hanging="425"/>
        <w:rPr>
          <w:sz w:val="20"/>
          <w:szCs w:val="20"/>
        </w:rPr>
      </w:pPr>
      <w:r w:rsidRPr="00EC518A">
        <w:rPr>
          <w:sz w:val="20"/>
          <w:szCs w:val="20"/>
        </w:rPr>
        <w:t xml:space="preserve">The department and the Ministry of Housing, Communities and Local Government have published joint statutory guidance on the provision of accommodation for 16 and 17 year olds who may be homeless and/or require accommodation and is available </w:t>
      </w:r>
      <w:hyperlink r:id="rId74" w:history="1">
        <w:r w:rsidRPr="00EC518A">
          <w:rPr>
            <w:color w:val="0000FF"/>
            <w:sz w:val="20"/>
            <w:szCs w:val="20"/>
            <w:u w:val="single"/>
          </w:rPr>
          <w:t>here</w:t>
        </w:r>
      </w:hyperlink>
      <w:r w:rsidRPr="00EC518A">
        <w:rPr>
          <w:sz w:val="20"/>
          <w:szCs w:val="20"/>
        </w:rPr>
        <w:t>.</w:t>
      </w:r>
    </w:p>
    <w:p w14:paraId="19AFFA3D" w14:textId="4AD0CA79"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98" w:name="_Toc82429786"/>
      <w:bookmarkStart w:id="99" w:name="_Toc147929807"/>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10.19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So Called Honour Based Violence (HBV) – including Female Genital Mutilation and   Forced Marriage</w:t>
      </w:r>
      <w:bookmarkEnd w:id="98"/>
      <w:bookmarkEnd w:id="99"/>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0F1FC5BD" w14:textId="77777777" w:rsidR="00EC518A" w:rsidRPr="00EC518A" w:rsidRDefault="00EC518A" w:rsidP="00E619AB">
      <w:pPr>
        <w:numPr>
          <w:ilvl w:val="0"/>
          <w:numId w:val="48"/>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these dynamic and additional risk factors when deciding what form of safeguarding action to take. All forms of HBV are abuse (regardless of the motivation) and should be managed and escalated as such. Professionals in all agencies, and individuals and groups in relevant communities, need to be alert to the possibility of a child being at risk of HBV, or already having suffered HBV. </w:t>
      </w:r>
    </w:p>
    <w:p w14:paraId="50F19364" w14:textId="77777777" w:rsidR="00EC518A" w:rsidRPr="00EC518A" w:rsidRDefault="00EC518A" w:rsidP="00EC518A">
      <w:pPr>
        <w:ind w:left="709" w:hanging="425"/>
        <w:rPr>
          <w:rFonts w:eastAsia="Times New Roman" w:cs="Times New Roman"/>
          <w:b/>
          <w:bCs/>
          <w:sz w:val="20"/>
          <w:szCs w:val="20"/>
          <w:lang w:eastAsia="en-GB"/>
        </w:rPr>
      </w:pPr>
    </w:p>
    <w:p w14:paraId="5EB031DA" w14:textId="77777777" w:rsidR="00EC518A" w:rsidRPr="009562FF" w:rsidRDefault="00EC518A" w:rsidP="00E619AB">
      <w:pPr>
        <w:numPr>
          <w:ilvl w:val="0"/>
          <w:numId w:val="48"/>
        </w:numPr>
        <w:ind w:left="709" w:hanging="425"/>
        <w:rPr>
          <w:rFonts w:eastAsia="Times New Roman" w:cs="Times New Roman"/>
          <w:b/>
          <w:bCs/>
          <w:sz w:val="20"/>
          <w:szCs w:val="20"/>
          <w:lang w:eastAsia="en-GB"/>
        </w:rPr>
      </w:pPr>
      <w:r w:rsidRPr="00EC518A">
        <w:rPr>
          <w:rFonts w:eastAsia="Times New Roman" w:cs="Times New Roman"/>
          <w:sz w:val="20"/>
          <w:szCs w:val="20"/>
          <w:lang w:eastAsia="en-GB"/>
        </w:rPr>
        <w:t xml:space="preserve">For schools and colleges who may use children and/or other family members to translate information to parents and cares – </w:t>
      </w:r>
      <w:r w:rsidRPr="009562FF">
        <w:rPr>
          <w:rFonts w:eastAsia="Times New Roman" w:cs="Times New Roman"/>
          <w:b/>
          <w:bCs/>
          <w:color w:val="FF0000"/>
          <w:sz w:val="20"/>
          <w:szCs w:val="20"/>
          <w:lang w:eastAsia="en-GB"/>
        </w:rPr>
        <w:t>THIS MUST NOT BE DONE IF THERE ARE CONCERNS ABOUT so called honour-based violence</w:t>
      </w:r>
      <w:r w:rsidRPr="009562FF">
        <w:rPr>
          <w:rFonts w:eastAsia="Times New Roman" w:cs="Times New Roman"/>
          <w:b/>
          <w:bCs/>
          <w:sz w:val="20"/>
          <w:szCs w:val="20"/>
          <w:lang w:eastAsia="en-GB"/>
        </w:rPr>
        <w:t xml:space="preserve">. </w:t>
      </w:r>
    </w:p>
    <w:p w14:paraId="28755FD3" w14:textId="77777777" w:rsidR="00EC518A" w:rsidRPr="00EC518A" w:rsidRDefault="00EC518A" w:rsidP="00EC518A">
      <w:pPr>
        <w:ind w:left="709" w:hanging="425"/>
        <w:rPr>
          <w:rFonts w:eastAsia="Times New Roman" w:cs="Times New Roman"/>
          <w:sz w:val="20"/>
          <w:szCs w:val="20"/>
          <w:lang w:eastAsia="en-GB"/>
        </w:rPr>
      </w:pPr>
    </w:p>
    <w:p w14:paraId="39E9DD25" w14:textId="77777777" w:rsidR="00EC518A" w:rsidRPr="00EC518A" w:rsidRDefault="00EC518A" w:rsidP="00E619AB">
      <w:pPr>
        <w:numPr>
          <w:ilvl w:val="0"/>
          <w:numId w:val="48"/>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If staff have a concern regarding a child that might be at risk of HBV or who has suffered from HBV, they should speak to the Designated Safeguarding Lead (or deputy) who will in turn contact the IFD. </w:t>
      </w:r>
    </w:p>
    <w:p w14:paraId="5BD5B6D2" w14:textId="77777777" w:rsidR="00EC518A" w:rsidRPr="00EC518A" w:rsidRDefault="00EC518A" w:rsidP="00EC518A">
      <w:pPr>
        <w:rPr>
          <w:rFonts w:eastAsia="Times New Roman" w:cs="Times New Roman"/>
          <w:sz w:val="20"/>
          <w:szCs w:val="20"/>
          <w:lang w:eastAsia="en-GB"/>
        </w:rPr>
      </w:pPr>
    </w:p>
    <w:p w14:paraId="3D58B2F1" w14:textId="2D917B67"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00" w:name="_Toc82429787"/>
      <w:bookmarkStart w:id="101" w:name="_Toc147929808"/>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10.20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Female Genital Mutilation (FGM)</w:t>
      </w:r>
      <w:bookmarkEnd w:id="100"/>
      <w:r w:rsidR="00CF1885">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&amp; </w:t>
      </w:r>
      <w:bookmarkStart w:id="102" w:name="_Toc82429788"/>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Legal obligation to report acts of Female Genital Mutilation.</w:t>
      </w:r>
      <w:bookmarkEnd w:id="102"/>
      <w:bookmarkEnd w:id="101"/>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0ED59A20" w14:textId="77777777" w:rsidR="00EC518A" w:rsidRPr="00EC518A" w:rsidRDefault="00EC518A" w:rsidP="00E619AB">
      <w:pPr>
        <w:numPr>
          <w:ilvl w:val="0"/>
          <w:numId w:val="49"/>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14:paraId="3386778C" w14:textId="77777777" w:rsidR="00EC518A" w:rsidRPr="00EC518A" w:rsidRDefault="00EC518A" w:rsidP="00EC518A">
      <w:pPr>
        <w:ind w:left="709" w:hanging="425"/>
        <w:rPr>
          <w:rFonts w:eastAsia="Times New Roman" w:cs="Times New Roman"/>
          <w:sz w:val="20"/>
          <w:szCs w:val="20"/>
          <w:lang w:eastAsia="en-GB"/>
        </w:rPr>
      </w:pPr>
    </w:p>
    <w:p w14:paraId="48A4F8FF" w14:textId="77777777" w:rsidR="00EC518A" w:rsidRPr="00EC518A" w:rsidRDefault="00EC518A" w:rsidP="00E619AB">
      <w:pPr>
        <w:numPr>
          <w:ilvl w:val="0"/>
          <w:numId w:val="49"/>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Professionals in all agencies, and individuals and groups in relevant communities, need to be alert to the possibility of a girl being at risk of FGM, or already having suffered FGM. </w:t>
      </w:r>
      <w:r w:rsidRPr="00EC518A">
        <w:rPr>
          <w:rFonts w:eastAsia="Times New Roman" w:cs="Times New Roman"/>
          <w:sz w:val="20"/>
          <w:szCs w:val="20"/>
          <w:lang w:eastAsia="en-GB"/>
        </w:rPr>
        <w:br/>
      </w:r>
    </w:p>
    <w:p w14:paraId="7BF11EE2" w14:textId="77777777" w:rsidR="00EC518A" w:rsidRPr="00EC518A" w:rsidRDefault="00EC518A" w:rsidP="00E619AB">
      <w:pPr>
        <w:numPr>
          <w:ilvl w:val="0"/>
          <w:numId w:val="49"/>
        </w:numPr>
        <w:ind w:left="709" w:hanging="425"/>
        <w:rPr>
          <w:rFonts w:eastAsia="Times New Roman" w:cs="Times New Roman"/>
          <w:sz w:val="20"/>
          <w:szCs w:val="20"/>
          <w:lang w:eastAsia="en-GB"/>
        </w:rPr>
      </w:pPr>
      <w:r w:rsidRPr="00EC518A">
        <w:rPr>
          <w:rFonts w:eastAsia="Times New Roman" w:cs="Times New Roman"/>
          <w:sz w:val="20"/>
          <w:szCs w:val="20"/>
          <w:lang w:eastAsia="en-GB"/>
        </w:rPr>
        <w:lastRenderedPageBreak/>
        <w:t>From 31</w:t>
      </w:r>
      <w:r w:rsidRPr="00EC518A">
        <w:rPr>
          <w:rFonts w:eastAsia="Times New Roman" w:cs="Times New Roman"/>
          <w:sz w:val="20"/>
          <w:szCs w:val="20"/>
          <w:vertAlign w:val="superscript"/>
          <w:lang w:eastAsia="en-GB"/>
        </w:rPr>
        <w:t>st</w:t>
      </w:r>
      <w:r w:rsidRPr="00EC518A">
        <w:rPr>
          <w:rFonts w:eastAsia="Times New Roman" w:cs="Times New Roman"/>
          <w:sz w:val="20"/>
          <w:szCs w:val="20"/>
          <w:lang w:eastAsia="en-GB"/>
        </w:rPr>
        <w:t xml:space="preserve"> October 2015, regulated health and social care professionals and teachers in England and Wales must report ‘known’ cases of FGM in under 18’s which they identify in the course of their professional work to the police.</w:t>
      </w:r>
    </w:p>
    <w:p w14:paraId="6C3AB28B" w14:textId="77777777" w:rsidR="00EC518A" w:rsidRPr="00EC518A" w:rsidRDefault="00EC518A" w:rsidP="00EC518A">
      <w:pPr>
        <w:ind w:left="709" w:hanging="425"/>
        <w:rPr>
          <w:rFonts w:eastAsia="Times New Roman" w:cs="Times New Roman"/>
          <w:sz w:val="20"/>
          <w:szCs w:val="20"/>
          <w:lang w:eastAsia="en-GB"/>
        </w:rPr>
      </w:pPr>
    </w:p>
    <w:p w14:paraId="2C59571A" w14:textId="1E16034C" w:rsidR="00CF1885" w:rsidRPr="000B32C4" w:rsidRDefault="00EC518A" w:rsidP="000B32C4">
      <w:pPr>
        <w:numPr>
          <w:ilvl w:val="0"/>
          <w:numId w:val="49"/>
        </w:numPr>
        <w:ind w:left="709" w:hanging="425"/>
        <w:rPr>
          <w:rFonts w:eastAsia="Times New Roman" w:cs="Arial"/>
          <w:sz w:val="20"/>
          <w:szCs w:val="20"/>
          <w:lang w:eastAsia="en-GB"/>
        </w:rPr>
      </w:pPr>
      <w:r w:rsidRPr="00EC518A">
        <w:rPr>
          <w:rFonts w:eastAsia="Times New Roman" w:cs="Arial"/>
          <w:sz w:val="20"/>
          <w:szCs w:val="20"/>
          <w:lang w:eastAsia="en-GB"/>
        </w:rPr>
        <w:t xml:space="preserve">The Home Office has published procedural information on the duty to help health and social care professionals, teachers and the police understand: the legal requirements placed upon them, a suggested process to follow, and an overview of the action which may be taken if they fail to comply with the duty. It also aims to give the police an understanding of the duty and the next steps upon receiving a report. </w:t>
      </w:r>
    </w:p>
    <w:p w14:paraId="1C2F7C79" w14:textId="77777777" w:rsidR="00CF1885" w:rsidRPr="00EC518A" w:rsidRDefault="00CF1885" w:rsidP="00EC518A">
      <w:pPr>
        <w:ind w:left="709" w:hanging="425"/>
        <w:rPr>
          <w:rFonts w:eastAsia="Times New Roman" w:cs="Arial"/>
          <w:sz w:val="20"/>
          <w:szCs w:val="20"/>
          <w:lang w:eastAsia="en-GB"/>
        </w:rPr>
      </w:pPr>
    </w:p>
    <w:p w14:paraId="1FE374B9" w14:textId="77777777" w:rsidR="00EC518A" w:rsidRPr="00EC518A" w:rsidRDefault="00EC518A" w:rsidP="00E619AB">
      <w:pPr>
        <w:numPr>
          <w:ilvl w:val="0"/>
          <w:numId w:val="49"/>
        </w:numPr>
        <w:ind w:left="709" w:hanging="425"/>
        <w:rPr>
          <w:rFonts w:eastAsia="Times New Roman" w:cs="Arial"/>
          <w:sz w:val="20"/>
          <w:szCs w:val="20"/>
          <w:lang w:eastAsia="en-GB"/>
        </w:rPr>
      </w:pPr>
      <w:r w:rsidRPr="00EC518A">
        <w:rPr>
          <w:rFonts w:eastAsia="Times New Roman" w:cs="Arial"/>
          <w:sz w:val="20"/>
          <w:szCs w:val="20"/>
          <w:lang w:eastAsia="en-GB"/>
        </w:rPr>
        <w:t>Guidance can be obtained here;</w:t>
      </w:r>
    </w:p>
    <w:p w14:paraId="74019C38" w14:textId="77777777" w:rsidR="00EC518A" w:rsidRPr="00EC518A" w:rsidRDefault="003429E2" w:rsidP="00E619AB">
      <w:pPr>
        <w:numPr>
          <w:ilvl w:val="0"/>
          <w:numId w:val="50"/>
        </w:numPr>
        <w:ind w:left="993" w:hanging="284"/>
        <w:rPr>
          <w:rFonts w:eastAsia="Times New Roman" w:cs="Arial"/>
          <w:color w:val="121BCC"/>
          <w:sz w:val="20"/>
          <w:szCs w:val="20"/>
          <w:lang w:eastAsia="en-GB"/>
        </w:rPr>
      </w:pPr>
      <w:hyperlink r:id="rId75" w:history="1">
        <w:r w:rsidR="00EC518A" w:rsidRPr="00EC518A">
          <w:rPr>
            <w:rFonts w:eastAsia="Times New Roman" w:cs="Arial"/>
            <w:color w:val="121BCC"/>
            <w:sz w:val="20"/>
            <w:szCs w:val="20"/>
            <w:lang w:eastAsia="en-GB"/>
          </w:rPr>
          <w:t>Home Office: Mandatory Reporting of FGM – procedure information</w:t>
        </w:r>
      </w:hyperlink>
      <w:r w:rsidR="00EC518A" w:rsidRPr="00EC518A">
        <w:rPr>
          <w:rFonts w:eastAsia="Times New Roman" w:cs="Arial"/>
          <w:color w:val="121BCC"/>
          <w:sz w:val="20"/>
          <w:szCs w:val="20"/>
          <w:lang w:eastAsia="en-GB"/>
        </w:rPr>
        <w:t xml:space="preserve"> </w:t>
      </w:r>
    </w:p>
    <w:p w14:paraId="7CD30754" w14:textId="77777777" w:rsidR="00EC518A" w:rsidRPr="00EC518A" w:rsidRDefault="003429E2" w:rsidP="00E619AB">
      <w:pPr>
        <w:numPr>
          <w:ilvl w:val="0"/>
          <w:numId w:val="50"/>
        </w:numPr>
        <w:ind w:left="993" w:hanging="284"/>
        <w:rPr>
          <w:rFonts w:eastAsia="Times New Roman" w:cs="Arial"/>
          <w:color w:val="121BCC"/>
          <w:sz w:val="20"/>
          <w:szCs w:val="20"/>
          <w:lang w:eastAsia="en-GB"/>
        </w:rPr>
      </w:pPr>
      <w:hyperlink r:id="rId76" w:history="1">
        <w:r w:rsidR="00EC518A" w:rsidRPr="00EC518A">
          <w:rPr>
            <w:rFonts w:eastAsia="Times New Roman" w:cs="Arial"/>
            <w:color w:val="121BCC"/>
            <w:sz w:val="20"/>
            <w:szCs w:val="20"/>
            <w:lang w:eastAsia="en-GB"/>
          </w:rPr>
          <w:t>FGM Mandatory Reporting Fact Sheet</w:t>
        </w:r>
      </w:hyperlink>
      <w:r w:rsidR="00EC518A" w:rsidRPr="00EC518A">
        <w:rPr>
          <w:rFonts w:eastAsia="Times New Roman" w:cs="Arial"/>
          <w:color w:val="121BCC"/>
          <w:sz w:val="20"/>
          <w:szCs w:val="20"/>
          <w:lang w:eastAsia="en-GB"/>
        </w:rPr>
        <w:t xml:space="preserve"> </w:t>
      </w:r>
    </w:p>
    <w:p w14:paraId="46CD0C70" w14:textId="77777777" w:rsidR="00EC518A" w:rsidRPr="00EC518A" w:rsidRDefault="003429E2" w:rsidP="00E619AB">
      <w:pPr>
        <w:numPr>
          <w:ilvl w:val="0"/>
          <w:numId w:val="50"/>
        </w:numPr>
        <w:ind w:left="993" w:hanging="284"/>
        <w:rPr>
          <w:rFonts w:eastAsia="Times New Roman" w:cs="Times New Roman"/>
          <w:sz w:val="20"/>
          <w:szCs w:val="20"/>
          <w:lang w:eastAsia="en-GB"/>
        </w:rPr>
      </w:pPr>
      <w:hyperlink r:id="rId77" w:history="1">
        <w:r w:rsidR="00EC518A" w:rsidRPr="00EC518A">
          <w:rPr>
            <w:rFonts w:eastAsia="Times New Roman" w:cs="Arial"/>
            <w:color w:val="121BCC"/>
            <w:sz w:val="20"/>
            <w:szCs w:val="20"/>
            <w:lang w:eastAsia="en-GB"/>
          </w:rPr>
          <w:t>FGM Reporting Flowchart for under 18’s</w:t>
        </w:r>
      </w:hyperlink>
      <w:r w:rsidR="00EC518A" w:rsidRPr="00EC518A">
        <w:rPr>
          <w:rFonts w:eastAsia="Times New Roman" w:cs="Arial"/>
          <w:color w:val="121BCC"/>
          <w:sz w:val="20"/>
          <w:szCs w:val="20"/>
          <w:lang w:eastAsia="en-GB"/>
        </w:rPr>
        <w:t xml:space="preserve"> </w:t>
      </w:r>
    </w:p>
    <w:p w14:paraId="43630652" w14:textId="3924E815"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03" w:name="_Toc82429789"/>
      <w:bookmarkStart w:id="104" w:name="_Toc147929809"/>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Forced Marriage</w:t>
      </w:r>
      <w:bookmarkEnd w:id="103"/>
      <w:bookmarkEnd w:id="104"/>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48F64544" w14:textId="77777777" w:rsidR="00EC518A" w:rsidRPr="00EC518A" w:rsidRDefault="00EC518A" w:rsidP="00E619AB">
      <w:pPr>
        <w:numPr>
          <w:ilvl w:val="0"/>
          <w:numId w:val="51"/>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w:t>
      </w:r>
    </w:p>
    <w:p w14:paraId="2ACC1480" w14:textId="77777777" w:rsidR="00EC518A" w:rsidRPr="00EC518A" w:rsidRDefault="00EC518A" w:rsidP="00EC518A">
      <w:pPr>
        <w:ind w:left="709" w:hanging="425"/>
        <w:rPr>
          <w:rFonts w:eastAsia="Times New Roman" w:cs="Times New Roman"/>
          <w:sz w:val="20"/>
          <w:szCs w:val="20"/>
          <w:lang w:eastAsia="en-GB"/>
        </w:rPr>
      </w:pPr>
    </w:p>
    <w:p w14:paraId="723B4152" w14:textId="77777777" w:rsidR="00EC518A" w:rsidRPr="00EC518A" w:rsidRDefault="00EC518A" w:rsidP="00E619AB">
      <w:pPr>
        <w:numPr>
          <w:ilvl w:val="0"/>
          <w:numId w:val="51"/>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Nevertheless, some communities use religion and culture as a way to coerce a person into marriage. We recognise our school/college can play an important role in safeguarding children from forced marriage. </w:t>
      </w:r>
    </w:p>
    <w:p w14:paraId="6645EA49" w14:textId="77777777" w:rsidR="00EC518A" w:rsidRPr="00EC518A" w:rsidRDefault="00EC518A" w:rsidP="00EC518A">
      <w:pPr>
        <w:ind w:left="709" w:hanging="425"/>
        <w:rPr>
          <w:rFonts w:eastAsia="Times New Roman" w:cs="Times New Roman"/>
          <w:sz w:val="20"/>
          <w:szCs w:val="20"/>
          <w:lang w:eastAsia="en-GB"/>
        </w:rPr>
      </w:pPr>
    </w:p>
    <w:p w14:paraId="2339EA55" w14:textId="77777777" w:rsidR="00EC518A" w:rsidRPr="00EC518A" w:rsidRDefault="00EC518A" w:rsidP="00E619AB">
      <w:pPr>
        <w:numPr>
          <w:ilvl w:val="0"/>
          <w:numId w:val="51"/>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The Forced Marriage Unit has published </w:t>
      </w:r>
      <w:hyperlink r:id="rId78" w:history="1">
        <w:r w:rsidRPr="00EC518A">
          <w:rPr>
            <w:rFonts w:eastAsia="Times New Roman" w:cs="Times New Roman"/>
            <w:color w:val="0000FF"/>
            <w:sz w:val="20"/>
            <w:szCs w:val="20"/>
            <w:u w:val="single"/>
            <w:lang w:eastAsia="en-GB"/>
          </w:rPr>
          <w:t>Statutory Guidance</w:t>
        </w:r>
      </w:hyperlink>
      <w:r w:rsidRPr="00EC518A">
        <w:rPr>
          <w:rFonts w:eastAsia="Times New Roman" w:cs="Times New Roman"/>
          <w:sz w:val="20"/>
          <w:szCs w:val="20"/>
          <w:lang w:eastAsia="en-GB"/>
        </w:rPr>
        <w:t xml:space="preserve"> </w:t>
      </w:r>
      <w:hyperlink r:id="rId79" w:history="1">
        <w:r w:rsidRPr="00EC518A">
          <w:rPr>
            <w:rFonts w:eastAsia="Times New Roman" w:cs="Times New Roman"/>
            <w:color w:val="0000FF"/>
            <w:sz w:val="20"/>
            <w:szCs w:val="20"/>
            <w:u w:val="single"/>
            <w:lang w:eastAsia="en-GB"/>
          </w:rPr>
          <w:t>Multi-agency Force Marriage Guidance</w:t>
        </w:r>
      </w:hyperlink>
      <w:r w:rsidRPr="00EC518A">
        <w:rPr>
          <w:rFonts w:eastAsia="Times New Roman" w:cs="Times New Roman"/>
          <w:sz w:val="20"/>
          <w:szCs w:val="20"/>
          <w:lang w:eastAsia="en-GB"/>
        </w:rPr>
        <w:t xml:space="preserve"> pages 32-35 of which focus on the role of schools and colleges. </w:t>
      </w:r>
    </w:p>
    <w:p w14:paraId="7FDF835C" w14:textId="77777777" w:rsidR="00EC518A" w:rsidRPr="00EC518A" w:rsidRDefault="00EC518A" w:rsidP="00EC518A">
      <w:pPr>
        <w:ind w:left="709" w:hanging="425"/>
        <w:rPr>
          <w:rFonts w:eastAsia="Times New Roman" w:cs="Times New Roman"/>
          <w:sz w:val="20"/>
          <w:szCs w:val="20"/>
          <w:lang w:eastAsia="en-GB"/>
        </w:rPr>
      </w:pPr>
    </w:p>
    <w:p w14:paraId="3CBF6160" w14:textId="77777777" w:rsidR="00EC518A" w:rsidRPr="00EC518A" w:rsidRDefault="00EC518A" w:rsidP="00E619AB">
      <w:pPr>
        <w:numPr>
          <w:ilvl w:val="0"/>
          <w:numId w:val="51"/>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School and college staff who have concerns about a forced marriage should contact the DSL or deputy DSL who should contact IFD for further advice. Specialist advice can also be obtained from the Forced Marriage Unit on 020 7008 0151 or email </w:t>
      </w:r>
      <w:hyperlink r:id="rId80" w:history="1">
        <w:r w:rsidRPr="00EC518A">
          <w:rPr>
            <w:rFonts w:eastAsia="Times New Roman" w:cs="Times New Roman"/>
            <w:color w:val="0000FF"/>
            <w:sz w:val="20"/>
            <w:szCs w:val="20"/>
            <w:u w:val="single"/>
            <w:lang w:eastAsia="en-GB"/>
          </w:rPr>
          <w:t>fmu@fco.gov.uk</w:t>
        </w:r>
      </w:hyperlink>
    </w:p>
    <w:p w14:paraId="15076A95" w14:textId="77D2F642"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05" w:name="_Toc82429790"/>
      <w:bookmarkStart w:id="106" w:name="_Toc147929810"/>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10.23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Preventing Radicalisation</w:t>
      </w:r>
      <w:bookmarkEnd w:id="105"/>
      <w:bookmarkEnd w:id="106"/>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58908D46" w14:textId="5572C506" w:rsidR="00EC518A" w:rsidRPr="00283642" w:rsidRDefault="00EC518A" w:rsidP="00CF1885">
      <w:pPr>
        <w:numPr>
          <w:ilvl w:val="0"/>
          <w:numId w:val="103"/>
        </w:numPr>
        <w:ind w:left="709"/>
        <w:rPr>
          <w:rFonts w:eastAsia="Times New Roman" w:cs="Times New Roman"/>
          <w:sz w:val="20"/>
          <w:szCs w:val="20"/>
          <w:lang w:eastAsia="en-GB"/>
        </w:rPr>
      </w:pPr>
      <w:r w:rsidRPr="00283642">
        <w:rPr>
          <w:rFonts w:eastAsia="Times New Roman" w:cs="Times New Roman"/>
          <w:sz w:val="20"/>
          <w:szCs w:val="20"/>
          <w:lang w:eastAsia="en-GB"/>
        </w:rPr>
        <w:t xml:space="preserve">As part of our </w:t>
      </w:r>
      <w:r w:rsidRPr="00283642">
        <w:rPr>
          <w:rFonts w:eastAsia="Times New Roman" w:cs="Times New Roman"/>
          <w:b/>
          <w:sz w:val="20"/>
          <w:szCs w:val="20"/>
          <w:lang w:eastAsia="en-GB"/>
        </w:rPr>
        <w:t>safeguarding</w:t>
      </w:r>
      <w:r w:rsidRPr="00283642">
        <w:rPr>
          <w:rFonts w:eastAsia="Times New Roman" w:cs="Times New Roman"/>
          <w:sz w:val="20"/>
          <w:szCs w:val="20"/>
          <w:lang w:eastAsia="en-GB"/>
        </w:rPr>
        <w:t xml:space="preserve"> training our </w:t>
      </w:r>
      <w:r w:rsidR="00283642" w:rsidRPr="00283642">
        <w:rPr>
          <w:rFonts w:eastAsia="Times New Roman" w:cs="Times New Roman"/>
          <w:sz w:val="20"/>
          <w:szCs w:val="20"/>
          <w:lang w:eastAsia="en-GB"/>
        </w:rPr>
        <w:t xml:space="preserve">Midhurst CofE Primary </w:t>
      </w:r>
      <w:r w:rsidRPr="00283642">
        <w:rPr>
          <w:rFonts w:eastAsia="Times New Roman" w:cs="Times New Roman"/>
          <w:sz w:val="20"/>
          <w:szCs w:val="20"/>
          <w:lang w:eastAsia="en-GB"/>
        </w:rPr>
        <w:t>school</w:t>
      </w:r>
      <w:r w:rsidR="00283642" w:rsidRPr="00283642">
        <w:rPr>
          <w:rFonts w:eastAsia="Times New Roman" w:cs="Times New Roman"/>
          <w:sz w:val="20"/>
          <w:szCs w:val="20"/>
          <w:lang w:eastAsia="en-GB"/>
        </w:rPr>
        <w:t xml:space="preserve"> </w:t>
      </w:r>
      <w:r w:rsidRPr="00283642">
        <w:rPr>
          <w:rFonts w:eastAsia="Times New Roman" w:cs="Times New Roman"/>
          <w:sz w:val="20"/>
          <w:szCs w:val="20"/>
          <w:lang w:eastAsia="en-GB"/>
        </w:rPr>
        <w:t xml:space="preserve">will train all staff at least annually in respect of preventing radicalisation. </w:t>
      </w:r>
    </w:p>
    <w:p w14:paraId="3C88AAA5" w14:textId="77777777" w:rsidR="00EC518A" w:rsidRPr="00EC518A" w:rsidRDefault="00EC518A" w:rsidP="00CF1885">
      <w:pPr>
        <w:ind w:left="709"/>
        <w:rPr>
          <w:rFonts w:eastAsia="Times New Roman" w:cs="Times New Roman"/>
          <w:sz w:val="20"/>
          <w:szCs w:val="20"/>
          <w:lang w:eastAsia="en-GB"/>
        </w:rPr>
      </w:pPr>
    </w:p>
    <w:p w14:paraId="62074B37" w14:textId="643333AB"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We recognise children ar</w:t>
      </w:r>
      <w:r w:rsidR="00427A9A">
        <w:rPr>
          <w:rFonts w:eastAsia="Times New Roman" w:cs="Times New Roman"/>
          <w:sz w:val="20"/>
          <w:szCs w:val="20"/>
          <w:lang w:eastAsia="en-GB"/>
        </w:rPr>
        <w:t>e suseceptible</w:t>
      </w:r>
      <w:r w:rsidRPr="00EC518A">
        <w:rPr>
          <w:rFonts w:eastAsia="Times New Roman" w:cs="Times New Roman"/>
          <w:sz w:val="20"/>
          <w:szCs w:val="20"/>
          <w:lang w:eastAsia="en-GB"/>
        </w:rPr>
        <w:t xml:space="preserve"> to extremist ideology and radicalisation. Similar to protecting children from other forms of harms and abuse, protecting children from this risk should be a part of a schools’ or colleges’ safeguarding approach.</w:t>
      </w:r>
    </w:p>
    <w:p w14:paraId="4CDD5D90" w14:textId="77777777" w:rsidR="00EC518A" w:rsidRPr="00EC518A" w:rsidRDefault="00EC518A" w:rsidP="00CF1885">
      <w:pPr>
        <w:numPr>
          <w:ilvl w:val="0"/>
          <w:numId w:val="34"/>
        </w:numPr>
        <w:ind w:left="709" w:firstLine="0"/>
        <w:rPr>
          <w:rFonts w:eastAsia="Times New Roman" w:cs="Times New Roman"/>
          <w:sz w:val="20"/>
          <w:szCs w:val="20"/>
          <w:lang w:eastAsia="en-GB"/>
        </w:rPr>
      </w:pPr>
    </w:p>
    <w:p w14:paraId="635B3C52" w14:textId="77777777"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3E25FBEB" w14:textId="77777777" w:rsidR="00EC518A" w:rsidRPr="00EC518A" w:rsidRDefault="00EC518A" w:rsidP="00CF1885">
      <w:pPr>
        <w:numPr>
          <w:ilvl w:val="0"/>
          <w:numId w:val="34"/>
        </w:numPr>
        <w:ind w:left="709" w:firstLine="0"/>
        <w:rPr>
          <w:rFonts w:eastAsia="Times New Roman" w:cs="Times New Roman"/>
          <w:sz w:val="20"/>
          <w:szCs w:val="20"/>
          <w:lang w:eastAsia="en-GB"/>
        </w:rPr>
      </w:pPr>
    </w:p>
    <w:p w14:paraId="523E2FF3" w14:textId="77777777"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Radicalisation refers to the process by which a person comes to support terrorism and extremist ideologies associated with terrorist groups.</w:t>
      </w:r>
    </w:p>
    <w:p w14:paraId="36C2655B" w14:textId="77777777" w:rsidR="00EC518A" w:rsidRPr="00EC518A" w:rsidRDefault="00EC518A" w:rsidP="00CF1885">
      <w:pPr>
        <w:numPr>
          <w:ilvl w:val="0"/>
          <w:numId w:val="34"/>
        </w:numPr>
        <w:ind w:left="709" w:firstLine="0"/>
        <w:rPr>
          <w:rFonts w:eastAsia="Times New Roman" w:cs="Times New Roman"/>
          <w:sz w:val="20"/>
          <w:szCs w:val="20"/>
          <w:lang w:eastAsia="en-GB"/>
        </w:rPr>
      </w:pPr>
    </w:p>
    <w:p w14:paraId="5AB712FF" w14:textId="77777777"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C60B0A8" w14:textId="77777777" w:rsidR="00EC518A" w:rsidRPr="00EC518A" w:rsidRDefault="00EC518A" w:rsidP="00427A9A">
      <w:pPr>
        <w:ind w:left="709"/>
        <w:rPr>
          <w:rFonts w:eastAsia="Times New Roman" w:cs="Times New Roman"/>
          <w:sz w:val="20"/>
          <w:szCs w:val="20"/>
          <w:lang w:eastAsia="en-GB"/>
        </w:rPr>
      </w:pPr>
    </w:p>
    <w:p w14:paraId="6465E5B6" w14:textId="77777777"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 xml:space="preserve">There is no single way of identifying whether a child is likely to be susceptible to an extremist ideology. Background factors combined with specific influences such as family and friends may </w:t>
      </w:r>
      <w:r w:rsidRPr="00EC518A">
        <w:rPr>
          <w:rFonts w:eastAsia="Times New Roman" w:cs="Times New Roman"/>
          <w:sz w:val="20"/>
          <w:szCs w:val="20"/>
          <w:lang w:eastAsia="en-GB"/>
        </w:rPr>
        <w:lastRenderedPageBreak/>
        <w:t>contribute to a child’s vulnerability. Similarly, radicalisation can occur through many different methods (such as social media or the internet) and settings (such as within the home).</w:t>
      </w:r>
    </w:p>
    <w:p w14:paraId="342A584D" w14:textId="77777777" w:rsidR="00EC518A" w:rsidRPr="00EC518A" w:rsidRDefault="00EC518A" w:rsidP="00CF1885">
      <w:pPr>
        <w:ind w:left="709"/>
        <w:rPr>
          <w:rFonts w:eastAsia="Times New Roman" w:cs="Times New Roman"/>
          <w:sz w:val="20"/>
          <w:szCs w:val="20"/>
          <w:lang w:eastAsia="en-GB"/>
        </w:rPr>
      </w:pPr>
    </w:p>
    <w:p w14:paraId="578A4C00" w14:textId="77777777" w:rsidR="00EC518A" w:rsidRPr="00EC518A" w:rsidRDefault="00EC518A" w:rsidP="00CF1885">
      <w:pPr>
        <w:numPr>
          <w:ilvl w:val="0"/>
          <w:numId w:val="103"/>
        </w:numPr>
        <w:ind w:left="709"/>
        <w:rPr>
          <w:rFonts w:eastAsia="Times New Roman" w:cs="Times New Roman"/>
          <w:sz w:val="20"/>
          <w:szCs w:val="20"/>
          <w:lang w:eastAsia="en-GB"/>
        </w:rPr>
      </w:pPr>
      <w:r w:rsidRPr="00EC518A">
        <w:rPr>
          <w:rFonts w:eastAsia="Times New Roman" w:cs="Times New Roman"/>
          <w:sz w:val="20"/>
          <w:szCs w:val="20"/>
          <w:lang w:eastAsia="en-GB"/>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F928785" w14:textId="5940E658" w:rsidR="00EC518A" w:rsidRDefault="00EC518A" w:rsidP="0024608F">
      <w:pPr>
        <w:ind w:left="360"/>
        <w:rPr>
          <w:rFonts w:eastAsia="Times New Roman" w:cs="Times New Roman"/>
          <w:sz w:val="20"/>
          <w:szCs w:val="20"/>
          <w:lang w:eastAsia="en-GB"/>
        </w:rPr>
      </w:pPr>
    </w:p>
    <w:p w14:paraId="58256C07" w14:textId="53635EF0" w:rsidR="00EC518A" w:rsidRPr="00EC518A" w:rsidRDefault="00EF3462" w:rsidP="00CF1885">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Times New Roman"/>
          <w:sz w:val="20"/>
          <w:szCs w:val="20"/>
          <w:lang w:eastAsia="en-GB"/>
        </w:rPr>
      </w:pPr>
      <w:bookmarkStart w:id="107" w:name="_Toc82429791"/>
      <w:bookmarkStart w:id="108" w:name="_Toc147929811"/>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10.24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The Prevent Duty</w:t>
      </w:r>
      <w:bookmarkEnd w:id="107"/>
      <w:bookmarkEnd w:id="108"/>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2EAE3065"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The school’s or college’s designated safeguarding lead (and any deputies) should be aware of local procedures for making a Prevent referral and that our school/college is subject to a duty under section 26 of the Counter-Terrorism and Security Act 2015 (the CTSA 2015), in the exercise of their functions, to have “due regard to the need to prevent people from being drawn into terrorism”.</w:t>
      </w:r>
    </w:p>
    <w:p w14:paraId="6B836316" w14:textId="77777777" w:rsidR="00EC518A" w:rsidRPr="00EC518A" w:rsidRDefault="00EC518A" w:rsidP="00EC518A">
      <w:pPr>
        <w:ind w:left="709" w:hanging="425"/>
        <w:rPr>
          <w:rFonts w:eastAsia="Times New Roman" w:cs="Times New Roman"/>
          <w:sz w:val="20"/>
          <w:szCs w:val="20"/>
          <w:lang w:eastAsia="en-GB"/>
        </w:rPr>
      </w:pPr>
    </w:p>
    <w:p w14:paraId="2A7D3F60"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This duty is known as the PREVENT Duty. </w:t>
      </w:r>
    </w:p>
    <w:p w14:paraId="21F50D6F" w14:textId="77777777" w:rsidR="00EC518A" w:rsidRPr="00EC518A" w:rsidRDefault="00EC518A" w:rsidP="00EC518A">
      <w:pPr>
        <w:ind w:left="709" w:hanging="425"/>
        <w:rPr>
          <w:rFonts w:eastAsia="Times New Roman" w:cs="Times New Roman"/>
          <w:sz w:val="20"/>
          <w:szCs w:val="20"/>
          <w:lang w:eastAsia="en-GB"/>
        </w:rPr>
      </w:pPr>
    </w:p>
    <w:p w14:paraId="511120B5"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The PREVENT Duty will be seen as part of schools’ and colleges’ wider safeguarding obligations. </w:t>
      </w:r>
    </w:p>
    <w:p w14:paraId="1920A13D" w14:textId="77777777" w:rsidR="00EC518A" w:rsidRPr="00EC518A" w:rsidRDefault="00EC518A" w:rsidP="00EC518A">
      <w:pPr>
        <w:ind w:left="709" w:hanging="425"/>
        <w:rPr>
          <w:rFonts w:eastAsia="Times New Roman" w:cs="Times New Roman"/>
          <w:sz w:val="20"/>
          <w:szCs w:val="20"/>
          <w:lang w:eastAsia="en-GB"/>
        </w:rPr>
      </w:pPr>
    </w:p>
    <w:p w14:paraId="13D660B4"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Our Designated Safeguarding Leads and other senior leaders will familiarise themselves with the revised Prevent Duty Guidance </w:t>
      </w:r>
      <w:hyperlink r:id="rId81" w:history="1">
        <w:r w:rsidRPr="00EC518A">
          <w:rPr>
            <w:rFonts w:eastAsia="Times New Roman" w:cs="Times New Roman"/>
            <w:color w:val="0000FF"/>
            <w:sz w:val="20"/>
            <w:szCs w:val="20"/>
            <w:u w:val="single"/>
            <w:lang w:eastAsia="en-GB"/>
          </w:rPr>
          <w:t>https://www.gov.uk/government/publications/prevent-duty-guidance</w:t>
        </w:r>
      </w:hyperlink>
      <w:r w:rsidRPr="00EC518A">
        <w:rPr>
          <w:rFonts w:eastAsia="Times New Roman" w:cs="Times New Roman"/>
          <w:sz w:val="20"/>
          <w:szCs w:val="20"/>
          <w:lang w:eastAsia="en-GB"/>
        </w:rPr>
        <w:t xml:space="preserve"> especially paragraphs 57-76, which are specifically concerned with schools and childcare. </w:t>
      </w:r>
    </w:p>
    <w:p w14:paraId="22488E11" w14:textId="77777777" w:rsidR="00EC518A" w:rsidRPr="00EC518A" w:rsidRDefault="00EC518A" w:rsidP="0024608F">
      <w:pPr>
        <w:ind w:left="360"/>
        <w:rPr>
          <w:rFonts w:eastAsia="Times New Roman" w:cs="Times New Roman"/>
          <w:sz w:val="20"/>
          <w:szCs w:val="20"/>
          <w:lang w:eastAsia="en-GB"/>
        </w:rPr>
      </w:pPr>
    </w:p>
    <w:p w14:paraId="547EF040"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The guidance is set out in terms of four general themes: risk assessment, working in partnership, staff training, and IT policies.</w:t>
      </w:r>
    </w:p>
    <w:p w14:paraId="24D3AB6E" w14:textId="77777777" w:rsidR="00EC518A" w:rsidRPr="00EC518A" w:rsidRDefault="00EC518A" w:rsidP="00EC518A">
      <w:pPr>
        <w:ind w:left="709" w:hanging="425"/>
        <w:rPr>
          <w:rFonts w:eastAsia="Times New Roman" w:cs="Times New Roman"/>
          <w:sz w:val="20"/>
          <w:szCs w:val="20"/>
          <w:lang w:eastAsia="en-GB"/>
        </w:rPr>
      </w:pPr>
    </w:p>
    <w:p w14:paraId="67646F2E"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There is additional guidance: </w:t>
      </w:r>
      <w:hyperlink r:id="rId82" w:history="1">
        <w:r w:rsidRPr="00EC518A">
          <w:rPr>
            <w:rFonts w:eastAsia="Times New Roman" w:cs="Times New Roman"/>
            <w:color w:val="0000FF"/>
            <w:sz w:val="20"/>
            <w:szCs w:val="20"/>
            <w:u w:val="single"/>
            <w:lang w:eastAsia="en-GB"/>
          </w:rPr>
          <w:t>Prevent duty guidance: for further education institutions in England and Wales</w:t>
        </w:r>
      </w:hyperlink>
      <w:r w:rsidRPr="00EC518A">
        <w:rPr>
          <w:rFonts w:eastAsia="Times New Roman" w:cs="Times New Roman"/>
          <w:sz w:val="20"/>
          <w:szCs w:val="20"/>
          <w:lang w:eastAsia="en-GB"/>
        </w:rPr>
        <w:t xml:space="preserve"> that applies to colleges.</w:t>
      </w:r>
    </w:p>
    <w:p w14:paraId="130A17D9" w14:textId="77777777" w:rsidR="00EC518A" w:rsidRPr="00EC518A" w:rsidRDefault="00EC518A" w:rsidP="00EC518A">
      <w:pPr>
        <w:ind w:left="709" w:hanging="425"/>
        <w:rPr>
          <w:rFonts w:eastAsia="Times New Roman" w:cs="Times New Roman"/>
          <w:sz w:val="20"/>
          <w:szCs w:val="20"/>
          <w:lang w:eastAsia="en-GB"/>
        </w:rPr>
      </w:pPr>
    </w:p>
    <w:p w14:paraId="05419509" w14:textId="77777777" w:rsidR="00EC518A" w:rsidRPr="00EC518A" w:rsidRDefault="00EC518A" w:rsidP="00E619AB">
      <w:pPr>
        <w:numPr>
          <w:ilvl w:val="0"/>
          <w:numId w:val="52"/>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We recognise that further information can be obtained from </w:t>
      </w:r>
      <w:hyperlink r:id="rId83" w:history="1">
        <w:r w:rsidRPr="00EC518A">
          <w:rPr>
            <w:rFonts w:eastAsia="Times New Roman" w:cs="Times New Roman"/>
            <w:color w:val="0000FF"/>
            <w:sz w:val="20"/>
            <w:szCs w:val="20"/>
            <w:u w:val="single"/>
            <w:lang w:eastAsia="en-GB"/>
          </w:rPr>
          <w:t>WSCC Preventing Extremism</w:t>
        </w:r>
      </w:hyperlink>
      <w:r w:rsidRPr="00EC518A">
        <w:rPr>
          <w:rFonts w:eastAsia="Times New Roman" w:cs="Times New Roman"/>
          <w:sz w:val="20"/>
          <w:szCs w:val="20"/>
          <w:lang w:eastAsia="en-GB"/>
        </w:rPr>
        <w:t xml:space="preserve"> and also Keeping Children Safe in Education 2020 for national on-line training courses(pages 89-91).   </w:t>
      </w:r>
    </w:p>
    <w:p w14:paraId="3FFF2C66" w14:textId="38D7B38D"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09" w:name="_Toc82429792"/>
      <w:bookmarkStart w:id="110" w:name="_Toc147929812"/>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10.25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Channel Programme – for those at risk of radicalisation</w:t>
      </w:r>
      <w:bookmarkEnd w:id="109"/>
      <w:bookmarkEnd w:id="110"/>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3B570C63" w14:textId="77777777" w:rsidR="00EC518A" w:rsidRPr="00EC518A" w:rsidRDefault="00EC518A" w:rsidP="00E619AB">
      <w:pPr>
        <w:numPr>
          <w:ilvl w:val="0"/>
          <w:numId w:val="54"/>
        </w:numPr>
        <w:ind w:left="709"/>
        <w:rPr>
          <w:rFonts w:eastAsia="Times New Roman" w:cs="Times New Roman"/>
          <w:sz w:val="20"/>
          <w:szCs w:val="20"/>
          <w:lang w:eastAsia="en-GB"/>
        </w:rPr>
      </w:pPr>
      <w:r w:rsidRPr="00EC518A">
        <w:rPr>
          <w:rFonts w:eastAsia="Times New Roman" w:cs="Times New Roman"/>
          <w:sz w:val="20"/>
          <w:szCs w:val="20"/>
          <w:lang w:eastAsia="en-GB"/>
        </w:rPr>
        <w:t xml:space="preserve">Our school/college recognises Channel is a voluntary, confidential support programme which focuses on providing support at an early stage to people who are identified as being vulnerable to being drawn into terrorism. </w:t>
      </w:r>
    </w:p>
    <w:p w14:paraId="158308CF" w14:textId="77777777" w:rsidR="00EC518A" w:rsidRPr="00EC518A" w:rsidRDefault="00EC518A" w:rsidP="00EC518A">
      <w:pPr>
        <w:ind w:left="709"/>
        <w:rPr>
          <w:rFonts w:eastAsia="Times New Roman" w:cs="Times New Roman"/>
          <w:sz w:val="20"/>
          <w:szCs w:val="20"/>
          <w:lang w:eastAsia="en-GB"/>
        </w:rPr>
      </w:pPr>
    </w:p>
    <w:p w14:paraId="5EF5B4AE" w14:textId="77777777" w:rsidR="00EC518A" w:rsidRPr="00EC518A" w:rsidRDefault="00EC518A" w:rsidP="00E619AB">
      <w:pPr>
        <w:numPr>
          <w:ilvl w:val="0"/>
          <w:numId w:val="54"/>
        </w:numPr>
        <w:ind w:left="709"/>
        <w:rPr>
          <w:rFonts w:eastAsia="Times New Roman" w:cs="Times New Roman"/>
          <w:sz w:val="20"/>
          <w:szCs w:val="20"/>
          <w:lang w:eastAsia="en-GB"/>
        </w:rPr>
      </w:pPr>
      <w:r w:rsidRPr="00EC518A">
        <w:rPr>
          <w:rFonts w:eastAsia="Times New Roman" w:cs="Times New Roman"/>
          <w:sz w:val="20"/>
          <w:szCs w:val="20"/>
          <w:lang w:eastAsia="en-GB"/>
        </w:rPr>
        <w:t>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w:t>
      </w:r>
    </w:p>
    <w:p w14:paraId="13215BFE" w14:textId="77777777" w:rsidR="00EC518A" w:rsidRPr="00EC518A" w:rsidRDefault="00EC518A" w:rsidP="00EC518A">
      <w:pPr>
        <w:ind w:left="709"/>
        <w:rPr>
          <w:rFonts w:eastAsia="Times New Roman" w:cs="Times New Roman"/>
          <w:sz w:val="20"/>
          <w:szCs w:val="20"/>
          <w:lang w:eastAsia="en-GB"/>
        </w:rPr>
      </w:pPr>
    </w:p>
    <w:p w14:paraId="01D2DE84" w14:textId="77777777" w:rsidR="00EC518A" w:rsidRPr="00EC518A" w:rsidRDefault="00EC518A" w:rsidP="00E619AB">
      <w:pPr>
        <w:numPr>
          <w:ilvl w:val="0"/>
          <w:numId w:val="54"/>
        </w:numPr>
        <w:ind w:left="709"/>
        <w:rPr>
          <w:rFonts w:eastAsia="Times New Roman" w:cs="Times New Roman"/>
          <w:sz w:val="20"/>
          <w:szCs w:val="20"/>
          <w:lang w:eastAsia="en-GB"/>
        </w:rPr>
      </w:pPr>
      <w:r w:rsidRPr="00EC518A">
        <w:rPr>
          <w:rFonts w:eastAsia="Times New Roman" w:cs="Times New Roman"/>
          <w:sz w:val="20"/>
          <w:szCs w:val="20"/>
          <w:lang w:eastAsia="en-GB"/>
        </w:rPr>
        <w:t>Our school designated safeguarding lead/senior staff will understand when it is appropriate to make a referral to the Channel programme.</w:t>
      </w:r>
    </w:p>
    <w:p w14:paraId="11AF2D1F" w14:textId="77777777" w:rsidR="00EC518A" w:rsidRPr="00EC518A" w:rsidRDefault="00EC518A" w:rsidP="00EC518A">
      <w:pPr>
        <w:ind w:left="709"/>
        <w:rPr>
          <w:rFonts w:eastAsia="Times New Roman" w:cs="Times New Roman"/>
          <w:sz w:val="20"/>
          <w:szCs w:val="20"/>
          <w:lang w:eastAsia="en-GB"/>
        </w:rPr>
      </w:pPr>
    </w:p>
    <w:p w14:paraId="0862B677" w14:textId="77777777" w:rsidR="00EC518A" w:rsidRPr="00EC518A" w:rsidRDefault="00EC518A" w:rsidP="00E619AB">
      <w:pPr>
        <w:numPr>
          <w:ilvl w:val="0"/>
          <w:numId w:val="54"/>
        </w:numPr>
        <w:ind w:left="709"/>
        <w:rPr>
          <w:rFonts w:eastAsia="Times New Roman" w:cs="Times New Roman"/>
          <w:sz w:val="20"/>
          <w:szCs w:val="20"/>
          <w:lang w:eastAsia="en-GB"/>
        </w:rPr>
      </w:pPr>
      <w:r w:rsidRPr="00EC518A">
        <w:rPr>
          <w:rFonts w:eastAsia="Times New Roman" w:cs="Times New Roman"/>
          <w:sz w:val="20"/>
          <w:szCs w:val="20"/>
          <w:lang w:eastAsia="en-GB"/>
        </w:rPr>
        <w:t xml:space="preserve">Further information is available here: </w:t>
      </w:r>
    </w:p>
    <w:p w14:paraId="4DFEA030" w14:textId="77777777" w:rsidR="00EC518A" w:rsidRPr="00EC518A" w:rsidRDefault="003429E2" w:rsidP="00E619AB">
      <w:pPr>
        <w:numPr>
          <w:ilvl w:val="0"/>
          <w:numId w:val="53"/>
        </w:numPr>
        <w:ind w:left="709"/>
        <w:rPr>
          <w:rFonts w:eastAsia="Times New Roman" w:cs="Arial"/>
          <w:b/>
          <w:color w:val="121BCC"/>
          <w:sz w:val="20"/>
          <w:szCs w:val="20"/>
          <w:lang w:eastAsia="en-GB"/>
        </w:rPr>
      </w:pPr>
      <w:hyperlink r:id="rId84" w:history="1">
        <w:r w:rsidR="00EC518A" w:rsidRPr="00EC518A">
          <w:rPr>
            <w:rFonts w:eastAsia="Times New Roman" w:cs="Arial"/>
            <w:b/>
            <w:color w:val="121BCC"/>
            <w:sz w:val="20"/>
            <w:szCs w:val="20"/>
            <w:lang w:eastAsia="en-GB"/>
          </w:rPr>
          <w:t>Prevent and Channel Duty – A Toolkit for Schools</w:t>
        </w:r>
      </w:hyperlink>
      <w:r w:rsidR="00EC518A" w:rsidRPr="00EC518A">
        <w:rPr>
          <w:rFonts w:eastAsia="Times New Roman" w:cs="Arial"/>
          <w:b/>
          <w:color w:val="121BCC"/>
          <w:sz w:val="20"/>
          <w:szCs w:val="20"/>
          <w:lang w:eastAsia="en-GB"/>
        </w:rPr>
        <w:t xml:space="preserve"> </w:t>
      </w:r>
    </w:p>
    <w:p w14:paraId="3C542AAD" w14:textId="77777777" w:rsidR="00EC518A" w:rsidRPr="00EC518A" w:rsidRDefault="003429E2" w:rsidP="00E619AB">
      <w:pPr>
        <w:numPr>
          <w:ilvl w:val="0"/>
          <w:numId w:val="53"/>
        </w:numPr>
        <w:ind w:left="709"/>
        <w:rPr>
          <w:rFonts w:eastAsia="Times New Roman" w:cs="Arial"/>
          <w:b/>
          <w:color w:val="121BCC"/>
          <w:sz w:val="20"/>
          <w:szCs w:val="20"/>
          <w:lang w:eastAsia="en-GB"/>
        </w:rPr>
      </w:pPr>
      <w:hyperlink r:id="rId85" w:history="1">
        <w:r w:rsidR="00EC518A" w:rsidRPr="00EC518A">
          <w:rPr>
            <w:rFonts w:eastAsia="Times New Roman" w:cs="Arial"/>
            <w:b/>
            <w:color w:val="121BCC"/>
            <w:sz w:val="20"/>
            <w:szCs w:val="20"/>
            <w:lang w:eastAsia="en-GB"/>
          </w:rPr>
          <w:t xml:space="preserve">Channel Guidance </w:t>
        </w:r>
      </w:hyperlink>
    </w:p>
    <w:p w14:paraId="03F61581" w14:textId="77777777" w:rsidR="00EC518A" w:rsidRPr="00EC518A" w:rsidRDefault="003429E2" w:rsidP="00E619AB">
      <w:pPr>
        <w:numPr>
          <w:ilvl w:val="0"/>
          <w:numId w:val="53"/>
        </w:numPr>
        <w:ind w:left="709"/>
        <w:rPr>
          <w:rFonts w:eastAsia="Times New Roman" w:cs="Arial"/>
          <w:b/>
          <w:color w:val="121BCC"/>
          <w:sz w:val="20"/>
          <w:szCs w:val="20"/>
          <w:lang w:eastAsia="en-GB"/>
        </w:rPr>
      </w:pPr>
      <w:hyperlink r:id="rId86" w:history="1">
        <w:r w:rsidR="00EC518A" w:rsidRPr="00EC518A">
          <w:rPr>
            <w:rFonts w:eastAsia="Times New Roman" w:cs="Arial"/>
            <w:b/>
            <w:color w:val="121BCC"/>
            <w:sz w:val="20"/>
            <w:szCs w:val="20"/>
            <w:lang w:eastAsia="en-GB"/>
          </w:rPr>
          <w:t>Making a Channel Referral in West Sussex</w:t>
        </w:r>
      </w:hyperlink>
      <w:r w:rsidR="00EC518A" w:rsidRPr="00EC518A">
        <w:rPr>
          <w:rFonts w:eastAsia="Times New Roman" w:cs="Arial"/>
          <w:b/>
          <w:color w:val="121BCC"/>
          <w:sz w:val="20"/>
          <w:szCs w:val="20"/>
          <w:lang w:eastAsia="en-GB"/>
        </w:rPr>
        <w:t xml:space="preserve"> </w:t>
      </w:r>
    </w:p>
    <w:p w14:paraId="12A3A37F" w14:textId="77777777" w:rsidR="00EC518A" w:rsidRPr="00EC518A" w:rsidRDefault="003429E2" w:rsidP="00E619AB">
      <w:pPr>
        <w:numPr>
          <w:ilvl w:val="0"/>
          <w:numId w:val="53"/>
        </w:numPr>
        <w:ind w:left="709"/>
        <w:rPr>
          <w:rFonts w:eastAsia="Times New Roman" w:cs="Arial"/>
          <w:color w:val="121BCC"/>
          <w:sz w:val="20"/>
          <w:szCs w:val="20"/>
          <w:lang w:eastAsia="en-GB"/>
        </w:rPr>
      </w:pPr>
      <w:hyperlink r:id="rId87" w:history="1">
        <w:r w:rsidR="00EC518A" w:rsidRPr="00EC518A">
          <w:rPr>
            <w:rFonts w:eastAsia="Times New Roman" w:cs="Arial"/>
            <w:b/>
            <w:color w:val="121BCC"/>
            <w:sz w:val="20"/>
            <w:szCs w:val="20"/>
            <w:lang w:eastAsia="en-GB"/>
          </w:rPr>
          <w:t>Prevent Channel Referral Form</w:t>
        </w:r>
      </w:hyperlink>
      <w:r w:rsidR="00EC518A" w:rsidRPr="00EC518A">
        <w:rPr>
          <w:rFonts w:eastAsia="Times New Roman" w:cs="Arial"/>
          <w:color w:val="121BCC"/>
          <w:sz w:val="20"/>
          <w:szCs w:val="20"/>
          <w:lang w:eastAsia="en-GB"/>
        </w:rPr>
        <w:t xml:space="preserve"> </w:t>
      </w:r>
    </w:p>
    <w:p w14:paraId="2AC40A5E" w14:textId="77777777" w:rsidR="00EC518A" w:rsidRPr="00EC518A" w:rsidRDefault="00EC518A" w:rsidP="00EC518A">
      <w:pPr>
        <w:ind w:left="709"/>
        <w:rPr>
          <w:rFonts w:eastAsia="Times New Roman" w:cs="Arial"/>
          <w:sz w:val="20"/>
          <w:szCs w:val="20"/>
          <w:lang w:eastAsia="en-GB"/>
        </w:rPr>
      </w:pPr>
    </w:p>
    <w:p w14:paraId="3DCE79B6" w14:textId="77777777" w:rsidR="00EC518A" w:rsidRPr="00EC518A" w:rsidRDefault="00EC518A" w:rsidP="00E619AB">
      <w:pPr>
        <w:numPr>
          <w:ilvl w:val="0"/>
          <w:numId w:val="54"/>
        </w:numPr>
        <w:ind w:left="709"/>
        <w:rPr>
          <w:rFonts w:eastAsia="Times New Roman" w:cs="Times New Roman"/>
          <w:sz w:val="20"/>
          <w:szCs w:val="20"/>
          <w:lang w:eastAsia="en-GB"/>
        </w:rPr>
      </w:pPr>
      <w:r w:rsidRPr="00EC518A">
        <w:rPr>
          <w:rFonts w:eastAsia="Times New Roman" w:cs="Arial"/>
          <w:sz w:val="20"/>
          <w:szCs w:val="20"/>
          <w:lang w:eastAsia="en-GB"/>
        </w:rPr>
        <w:t>Further advice and guidance regarding the PREVENT Duty and preventing radicalisation and violent extremism can be accessed on the West Sussex Service for Schools website, accessed</w:t>
      </w:r>
      <w:r w:rsidRPr="00EC518A">
        <w:rPr>
          <w:rFonts w:eastAsia="Times New Roman" w:cs="Arial"/>
          <w:b/>
          <w:sz w:val="20"/>
          <w:szCs w:val="20"/>
          <w:lang w:eastAsia="en-GB"/>
        </w:rPr>
        <w:t xml:space="preserve">  </w:t>
      </w:r>
      <w:hyperlink r:id="rId88" w:history="1">
        <w:r w:rsidRPr="00EC518A">
          <w:rPr>
            <w:rFonts w:eastAsia="Times New Roman" w:cs="Arial"/>
            <w:color w:val="0000FF"/>
            <w:sz w:val="20"/>
            <w:szCs w:val="20"/>
            <w:u w:val="single"/>
            <w:lang w:eastAsia="en-GB"/>
          </w:rPr>
          <w:t>https://schools.westsussex.gov.uk/Services/3601</w:t>
        </w:r>
      </w:hyperlink>
    </w:p>
    <w:p w14:paraId="3520127C" w14:textId="77777777" w:rsidR="00EC518A" w:rsidRPr="00EC518A" w:rsidRDefault="00EC518A" w:rsidP="00EC518A">
      <w:pPr>
        <w:ind w:left="349"/>
        <w:rPr>
          <w:rFonts w:eastAsia="Times New Roman" w:cs="Times New Roman"/>
          <w:sz w:val="20"/>
          <w:szCs w:val="20"/>
          <w:lang w:eastAsia="en-GB"/>
        </w:rPr>
      </w:pPr>
      <w:bookmarkStart w:id="111" w:name="_Hlk48549098"/>
    </w:p>
    <w:p w14:paraId="2A71F0F2" w14:textId="7C7C3551"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b/>
          <w:sz w:val="20"/>
          <w:szCs w:val="20"/>
          <w:lang w:eastAsia="en-GB"/>
          <w14:shadow w14:blurRad="50800" w14:dist="38100" w14:dir="2700000" w14:sx="100000" w14:sy="100000" w14:kx="0" w14:ky="0" w14:algn="tl">
            <w14:srgbClr w14:val="000000">
              <w14:alpha w14:val="60000"/>
            </w14:srgbClr>
          </w14:shadow>
        </w:rPr>
      </w:pPr>
      <w:bookmarkStart w:id="112" w:name="_Toc82429793"/>
      <w:bookmarkStart w:id="113" w:name="_Toc147929813"/>
      <w:bookmarkEnd w:id="111"/>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10.26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Allegations against other pupils which are safeguarding issues</w:t>
      </w:r>
      <w:bookmarkEnd w:id="112"/>
      <w:bookmarkEnd w:id="113"/>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70353BD8" w14:textId="77777777" w:rsidR="00EC518A" w:rsidRPr="00EC518A" w:rsidRDefault="00EC518A" w:rsidP="00E619AB">
      <w:pPr>
        <w:numPr>
          <w:ilvl w:val="0"/>
          <w:numId w:val="56"/>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Occasionally, allegations may be made against a pupil by other pupils in the school which are of a safeguarding nature. Safeguarding issues raised in this way may include physical abuse, emotional abuse, sexual abuse and sexual exploitation. </w:t>
      </w:r>
    </w:p>
    <w:p w14:paraId="4545B5B2" w14:textId="77777777" w:rsidR="00EC518A" w:rsidRPr="00EC518A" w:rsidRDefault="00EC518A" w:rsidP="00EC518A">
      <w:pPr>
        <w:ind w:left="709" w:hanging="425"/>
        <w:rPr>
          <w:rFonts w:eastAsia="Times New Roman" w:cs="Times New Roman"/>
          <w:sz w:val="20"/>
          <w:szCs w:val="20"/>
          <w:lang w:eastAsia="en-GB"/>
        </w:rPr>
      </w:pPr>
    </w:p>
    <w:p w14:paraId="1E583A9E" w14:textId="77777777" w:rsidR="00EC518A" w:rsidRPr="00EC518A" w:rsidRDefault="00EC518A" w:rsidP="00E619AB">
      <w:pPr>
        <w:numPr>
          <w:ilvl w:val="0"/>
          <w:numId w:val="56"/>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Professionals must decide in the circumstances of each case whether or not behaviour directed at another child should be categorised as abusive or not. </w:t>
      </w:r>
    </w:p>
    <w:p w14:paraId="39CD87C8" w14:textId="77777777" w:rsidR="00EC518A" w:rsidRPr="00EC518A" w:rsidRDefault="00EC518A" w:rsidP="00EC518A">
      <w:pPr>
        <w:rPr>
          <w:rFonts w:eastAsia="Times New Roman" w:cs="Times New Roman"/>
          <w:sz w:val="20"/>
          <w:szCs w:val="20"/>
          <w:lang w:eastAsia="en-GB"/>
        </w:rPr>
      </w:pPr>
    </w:p>
    <w:p w14:paraId="1CDEC8F8" w14:textId="77777777" w:rsidR="00EC518A" w:rsidRPr="00EC518A" w:rsidRDefault="00EC518A" w:rsidP="00CF1885">
      <w:pPr>
        <w:ind w:left="709"/>
        <w:rPr>
          <w:rFonts w:eastAsia="Times New Roman" w:cs="Times New Roman"/>
          <w:b/>
          <w:sz w:val="20"/>
          <w:szCs w:val="20"/>
          <w:lang w:eastAsia="en-GB"/>
        </w:rPr>
      </w:pPr>
      <w:r w:rsidRPr="00EC518A">
        <w:rPr>
          <w:rFonts w:eastAsia="Times New Roman" w:cs="Times New Roman"/>
          <w:b/>
          <w:sz w:val="20"/>
          <w:szCs w:val="20"/>
          <w:lang w:eastAsia="en-GB"/>
        </w:rPr>
        <w:t>Examples of safeguarding issues against a student could include:</w:t>
      </w:r>
    </w:p>
    <w:p w14:paraId="29D0863F" w14:textId="77777777" w:rsidR="00EC518A" w:rsidRPr="00EC518A" w:rsidRDefault="00EC518A" w:rsidP="00CF1885">
      <w:pPr>
        <w:ind w:left="709"/>
        <w:rPr>
          <w:rFonts w:eastAsia="Times New Roman" w:cs="Times New Roman"/>
          <w:b/>
          <w:sz w:val="20"/>
          <w:szCs w:val="20"/>
          <w:lang w:eastAsia="en-GB"/>
        </w:rPr>
      </w:pPr>
    </w:p>
    <w:p w14:paraId="3FBAE28C" w14:textId="77777777" w:rsidR="00EC518A" w:rsidRPr="00EC518A" w:rsidRDefault="00EC518A" w:rsidP="00CF1885">
      <w:pPr>
        <w:ind w:left="709"/>
        <w:rPr>
          <w:rFonts w:eastAsia="Times New Roman" w:cs="Times New Roman"/>
          <w:b/>
          <w:bCs/>
          <w:sz w:val="20"/>
          <w:szCs w:val="20"/>
          <w:lang w:eastAsia="en-GB"/>
        </w:rPr>
      </w:pPr>
      <w:r w:rsidRPr="00EC518A">
        <w:rPr>
          <w:rFonts w:eastAsia="Times New Roman" w:cs="Times New Roman"/>
          <w:b/>
          <w:bCs/>
          <w:sz w:val="20"/>
          <w:szCs w:val="20"/>
          <w:lang w:eastAsia="en-GB"/>
        </w:rPr>
        <w:t>Physical abuse:</w:t>
      </w:r>
    </w:p>
    <w:p w14:paraId="7F91EF85" w14:textId="77777777" w:rsidR="00EC518A" w:rsidRPr="00EC518A" w:rsidRDefault="00EC518A" w:rsidP="00CF1885">
      <w:pPr>
        <w:numPr>
          <w:ilvl w:val="0"/>
          <w:numId w:val="57"/>
        </w:numPr>
        <w:ind w:left="709"/>
        <w:rPr>
          <w:rFonts w:eastAsia="Times New Roman" w:cs="Times New Roman"/>
          <w:sz w:val="20"/>
          <w:szCs w:val="20"/>
          <w:lang w:eastAsia="en-GB"/>
        </w:rPr>
      </w:pPr>
      <w:r w:rsidRPr="00EC518A">
        <w:rPr>
          <w:rFonts w:eastAsia="Times New Roman" w:cs="Times New Roman"/>
          <w:sz w:val="20"/>
          <w:szCs w:val="20"/>
          <w:lang w:eastAsia="en-GB"/>
        </w:rPr>
        <w:t>violence, particularly pre-planned</w:t>
      </w:r>
    </w:p>
    <w:p w14:paraId="1C9EB947" w14:textId="77777777" w:rsidR="00EC518A" w:rsidRPr="00EC518A" w:rsidRDefault="00EC518A" w:rsidP="00CF1885">
      <w:pPr>
        <w:numPr>
          <w:ilvl w:val="0"/>
          <w:numId w:val="57"/>
        </w:numPr>
        <w:ind w:left="709"/>
        <w:rPr>
          <w:rFonts w:eastAsia="Times New Roman" w:cs="Times New Roman"/>
          <w:sz w:val="20"/>
          <w:szCs w:val="20"/>
          <w:lang w:eastAsia="en-GB"/>
        </w:rPr>
      </w:pPr>
      <w:r w:rsidRPr="00EC518A">
        <w:rPr>
          <w:rFonts w:eastAsia="Times New Roman" w:cs="Times New Roman"/>
          <w:sz w:val="20"/>
          <w:szCs w:val="20"/>
          <w:lang w:eastAsia="en-GB"/>
        </w:rPr>
        <w:t>forcing others to use drugs or alcohol</w:t>
      </w:r>
    </w:p>
    <w:p w14:paraId="1036AB4B" w14:textId="77777777" w:rsidR="00EC518A" w:rsidRPr="00EC518A" w:rsidRDefault="00EC518A" w:rsidP="00CF1885">
      <w:pPr>
        <w:ind w:left="709"/>
        <w:rPr>
          <w:rFonts w:eastAsia="Times New Roman" w:cs="Times New Roman"/>
          <w:b/>
          <w:sz w:val="20"/>
          <w:szCs w:val="20"/>
          <w:lang w:eastAsia="en-GB"/>
        </w:rPr>
      </w:pPr>
    </w:p>
    <w:p w14:paraId="1C560F33" w14:textId="77777777" w:rsidR="00EC518A" w:rsidRPr="00EC518A" w:rsidRDefault="00EC518A" w:rsidP="00CF1885">
      <w:pPr>
        <w:ind w:left="709"/>
        <w:rPr>
          <w:rFonts w:eastAsia="Times New Roman" w:cs="Times New Roman"/>
          <w:b/>
          <w:bCs/>
          <w:sz w:val="20"/>
          <w:szCs w:val="20"/>
          <w:lang w:eastAsia="en-GB"/>
        </w:rPr>
      </w:pPr>
      <w:r w:rsidRPr="00EC518A">
        <w:rPr>
          <w:rFonts w:eastAsia="Times New Roman" w:cs="Times New Roman"/>
          <w:b/>
          <w:bCs/>
          <w:sz w:val="20"/>
          <w:szCs w:val="20"/>
          <w:lang w:eastAsia="en-GB"/>
        </w:rPr>
        <w:t>Emotional abuse:</w:t>
      </w:r>
    </w:p>
    <w:p w14:paraId="2C91DEC9" w14:textId="77777777" w:rsidR="00EC518A" w:rsidRPr="00EC518A" w:rsidRDefault="00EC518A" w:rsidP="00CF1885">
      <w:pPr>
        <w:numPr>
          <w:ilvl w:val="0"/>
          <w:numId w:val="58"/>
        </w:numPr>
        <w:ind w:left="709"/>
        <w:rPr>
          <w:rFonts w:eastAsia="Times New Roman" w:cs="Times New Roman"/>
          <w:sz w:val="20"/>
          <w:szCs w:val="20"/>
          <w:lang w:eastAsia="en-GB"/>
        </w:rPr>
      </w:pPr>
      <w:r w:rsidRPr="00EC518A">
        <w:rPr>
          <w:rFonts w:eastAsia="Times New Roman" w:cs="Times New Roman"/>
          <w:sz w:val="20"/>
          <w:szCs w:val="20"/>
          <w:lang w:eastAsia="en-GB"/>
        </w:rPr>
        <w:t xml:space="preserve">blackmail or extortion </w:t>
      </w:r>
    </w:p>
    <w:p w14:paraId="731C94E4" w14:textId="77777777" w:rsidR="00EC518A" w:rsidRPr="00EC518A" w:rsidRDefault="00EC518A" w:rsidP="00CF1885">
      <w:pPr>
        <w:numPr>
          <w:ilvl w:val="0"/>
          <w:numId w:val="58"/>
        </w:numPr>
        <w:ind w:left="709"/>
        <w:rPr>
          <w:rFonts w:eastAsia="Times New Roman" w:cs="Times New Roman"/>
          <w:sz w:val="20"/>
          <w:szCs w:val="20"/>
          <w:lang w:eastAsia="en-GB"/>
        </w:rPr>
      </w:pPr>
      <w:r w:rsidRPr="00EC518A">
        <w:rPr>
          <w:rFonts w:eastAsia="Times New Roman" w:cs="Times New Roman"/>
          <w:sz w:val="20"/>
          <w:szCs w:val="20"/>
          <w:lang w:eastAsia="en-GB"/>
        </w:rPr>
        <w:t>threats and intimidation (including racist or homophobic/religious remarks, cyber-bullying)</w:t>
      </w:r>
    </w:p>
    <w:p w14:paraId="2A88E0CC" w14:textId="77777777" w:rsidR="00EC518A" w:rsidRPr="00EC518A" w:rsidRDefault="00EC518A" w:rsidP="00CF1885">
      <w:pPr>
        <w:numPr>
          <w:ilvl w:val="0"/>
          <w:numId w:val="58"/>
        </w:numPr>
        <w:ind w:left="709"/>
        <w:rPr>
          <w:rFonts w:eastAsia="Times New Roman" w:cs="Times New Roman"/>
          <w:sz w:val="20"/>
          <w:szCs w:val="20"/>
          <w:lang w:eastAsia="en-GB"/>
        </w:rPr>
      </w:pPr>
      <w:r w:rsidRPr="00EC518A">
        <w:rPr>
          <w:rFonts w:eastAsia="Times New Roman" w:cs="Times New Roman"/>
          <w:sz w:val="20"/>
          <w:szCs w:val="20"/>
          <w:lang w:eastAsia="en-GB"/>
        </w:rPr>
        <w:t>isolating an individual from social activities</w:t>
      </w:r>
    </w:p>
    <w:p w14:paraId="6024B039" w14:textId="77777777" w:rsidR="00EC518A" w:rsidRPr="00EC518A" w:rsidRDefault="00EC518A" w:rsidP="00CF1885">
      <w:pPr>
        <w:numPr>
          <w:ilvl w:val="0"/>
          <w:numId w:val="58"/>
        </w:numPr>
        <w:ind w:left="709"/>
        <w:rPr>
          <w:rFonts w:eastAsia="Times New Roman" w:cs="Times New Roman"/>
          <w:sz w:val="20"/>
          <w:szCs w:val="20"/>
          <w:lang w:eastAsia="en-GB"/>
        </w:rPr>
      </w:pPr>
      <w:r w:rsidRPr="00EC518A">
        <w:rPr>
          <w:rFonts w:eastAsia="Times New Roman" w:cs="Times New Roman"/>
          <w:sz w:val="20"/>
          <w:szCs w:val="20"/>
          <w:lang w:eastAsia="en-GB"/>
        </w:rPr>
        <w:t>exploiting any situation which may compel another student to do or not do something against their wishes, for example, sexting</w:t>
      </w:r>
    </w:p>
    <w:p w14:paraId="7A896ACC" w14:textId="77777777" w:rsidR="00EC518A" w:rsidRPr="00EC518A" w:rsidRDefault="00EC518A" w:rsidP="00CF1885">
      <w:pPr>
        <w:ind w:left="709"/>
        <w:rPr>
          <w:rFonts w:eastAsia="Times New Roman" w:cs="Times New Roman"/>
          <w:b/>
          <w:sz w:val="20"/>
          <w:szCs w:val="20"/>
          <w:lang w:eastAsia="en-GB"/>
        </w:rPr>
      </w:pPr>
    </w:p>
    <w:p w14:paraId="04D30A20" w14:textId="77777777" w:rsidR="00EC518A" w:rsidRPr="00EC518A" w:rsidRDefault="00EC518A" w:rsidP="00CF1885">
      <w:pPr>
        <w:ind w:left="709"/>
        <w:rPr>
          <w:rFonts w:eastAsia="Times New Roman" w:cs="Times New Roman"/>
          <w:b/>
          <w:bCs/>
          <w:sz w:val="20"/>
          <w:szCs w:val="20"/>
          <w:lang w:eastAsia="en-GB"/>
        </w:rPr>
      </w:pPr>
      <w:r w:rsidRPr="00EC518A">
        <w:rPr>
          <w:rFonts w:eastAsia="Times New Roman" w:cs="Times New Roman"/>
          <w:b/>
          <w:bCs/>
          <w:sz w:val="20"/>
          <w:szCs w:val="20"/>
          <w:lang w:eastAsia="en-GB"/>
        </w:rPr>
        <w:t xml:space="preserve">Sexual abuse: </w:t>
      </w:r>
    </w:p>
    <w:p w14:paraId="2F382466" w14:textId="77777777" w:rsidR="00EC518A" w:rsidRPr="00EC518A" w:rsidRDefault="00EC518A" w:rsidP="00CF1885">
      <w:pPr>
        <w:numPr>
          <w:ilvl w:val="0"/>
          <w:numId w:val="59"/>
        </w:numPr>
        <w:ind w:left="709"/>
        <w:rPr>
          <w:rFonts w:eastAsia="Times New Roman" w:cs="Times New Roman"/>
          <w:sz w:val="20"/>
          <w:szCs w:val="20"/>
          <w:lang w:eastAsia="en-GB"/>
        </w:rPr>
      </w:pPr>
      <w:r w:rsidRPr="00EC518A">
        <w:rPr>
          <w:rFonts w:eastAsia="Times New Roman" w:cs="Times New Roman"/>
          <w:sz w:val="20"/>
          <w:szCs w:val="20"/>
          <w:lang w:eastAsia="en-GB"/>
        </w:rPr>
        <w:t>indecent exposure, any form of sexual assault, or encouraging others to engage in such activity</w:t>
      </w:r>
    </w:p>
    <w:p w14:paraId="17D92E6E" w14:textId="77777777" w:rsidR="00EC518A" w:rsidRPr="00EC518A" w:rsidRDefault="00EC518A" w:rsidP="00CF1885">
      <w:pPr>
        <w:numPr>
          <w:ilvl w:val="0"/>
          <w:numId w:val="59"/>
        </w:numPr>
        <w:ind w:left="709"/>
        <w:rPr>
          <w:rFonts w:eastAsia="Times New Roman" w:cs="Times New Roman"/>
          <w:sz w:val="20"/>
          <w:szCs w:val="20"/>
          <w:lang w:eastAsia="en-GB"/>
        </w:rPr>
      </w:pPr>
      <w:r w:rsidRPr="00EC518A">
        <w:rPr>
          <w:rFonts w:eastAsia="Times New Roman" w:cs="Times New Roman"/>
          <w:sz w:val="20"/>
          <w:szCs w:val="20"/>
          <w:lang w:eastAsia="en-GB"/>
        </w:rPr>
        <w:t>forcing others to watch pornography or taking part in ‘sexting’</w:t>
      </w:r>
    </w:p>
    <w:p w14:paraId="01D6EF7B" w14:textId="77777777" w:rsidR="00EC518A" w:rsidRPr="00EC518A" w:rsidRDefault="00EC518A" w:rsidP="00CF1885">
      <w:pPr>
        <w:ind w:left="709"/>
        <w:rPr>
          <w:rFonts w:eastAsia="Times New Roman" w:cs="Times New Roman"/>
          <w:b/>
          <w:sz w:val="20"/>
          <w:szCs w:val="20"/>
          <w:lang w:eastAsia="en-GB"/>
        </w:rPr>
      </w:pPr>
    </w:p>
    <w:p w14:paraId="2DADFA08" w14:textId="77777777" w:rsidR="00EC518A" w:rsidRPr="00EC518A" w:rsidRDefault="00EC518A" w:rsidP="00CF1885">
      <w:pPr>
        <w:ind w:left="709"/>
        <w:rPr>
          <w:rFonts w:eastAsia="Times New Roman" w:cs="Times New Roman"/>
          <w:b/>
          <w:bCs/>
          <w:sz w:val="20"/>
          <w:szCs w:val="20"/>
          <w:lang w:eastAsia="en-GB"/>
        </w:rPr>
      </w:pPr>
      <w:r w:rsidRPr="00EC518A">
        <w:rPr>
          <w:rFonts w:eastAsia="Times New Roman" w:cs="Times New Roman"/>
          <w:b/>
          <w:bCs/>
          <w:sz w:val="20"/>
          <w:szCs w:val="20"/>
          <w:lang w:eastAsia="en-GB"/>
        </w:rPr>
        <w:t>Sexual Exploitation:</w:t>
      </w:r>
    </w:p>
    <w:p w14:paraId="065DCF2B" w14:textId="77777777" w:rsidR="00EC518A" w:rsidRPr="00EC518A" w:rsidRDefault="00EC518A" w:rsidP="00CF1885">
      <w:pPr>
        <w:numPr>
          <w:ilvl w:val="0"/>
          <w:numId w:val="60"/>
        </w:numPr>
        <w:ind w:left="709"/>
        <w:rPr>
          <w:rFonts w:eastAsia="Times New Roman" w:cs="Times New Roman"/>
          <w:sz w:val="20"/>
          <w:szCs w:val="20"/>
          <w:lang w:eastAsia="en-GB"/>
        </w:rPr>
      </w:pPr>
      <w:r w:rsidRPr="00EC518A">
        <w:rPr>
          <w:rFonts w:eastAsia="Times New Roman" w:cs="Times New Roman"/>
          <w:sz w:val="20"/>
          <w:szCs w:val="20"/>
          <w:lang w:eastAsia="en-GB"/>
        </w:rPr>
        <w:t>encouraging other children to engage in inappropriate sexual behaviour</w:t>
      </w:r>
    </w:p>
    <w:p w14:paraId="57E148F6" w14:textId="77777777" w:rsidR="00EC518A" w:rsidRPr="00EC518A" w:rsidRDefault="00EC518A" w:rsidP="00CF1885">
      <w:pPr>
        <w:numPr>
          <w:ilvl w:val="0"/>
          <w:numId w:val="60"/>
        </w:numPr>
        <w:ind w:left="709"/>
        <w:rPr>
          <w:rFonts w:eastAsia="Times New Roman" w:cs="Times New Roman"/>
          <w:sz w:val="20"/>
          <w:szCs w:val="20"/>
          <w:lang w:eastAsia="en-GB"/>
        </w:rPr>
      </w:pPr>
      <w:r w:rsidRPr="00EC518A">
        <w:rPr>
          <w:rFonts w:eastAsia="Times New Roman" w:cs="Times New Roman"/>
          <w:sz w:val="20"/>
          <w:szCs w:val="20"/>
          <w:lang w:eastAsia="en-GB"/>
        </w:rPr>
        <w:t>photographing or videoing other children performing indecent acts</w:t>
      </w:r>
    </w:p>
    <w:p w14:paraId="78B8E2E0" w14:textId="77777777" w:rsidR="00EC518A" w:rsidRPr="00EC518A" w:rsidRDefault="00EC518A" w:rsidP="00CF1885">
      <w:pPr>
        <w:ind w:left="709"/>
        <w:rPr>
          <w:rFonts w:eastAsia="Times New Roman" w:cs="Times New Roman"/>
          <w:sz w:val="20"/>
          <w:szCs w:val="20"/>
          <w:lang w:eastAsia="en-GB"/>
        </w:rPr>
      </w:pPr>
    </w:p>
    <w:p w14:paraId="67E49F96" w14:textId="77777777" w:rsidR="00EC518A" w:rsidRPr="00EC518A" w:rsidRDefault="00EC518A" w:rsidP="00CF1885">
      <w:pPr>
        <w:ind w:left="709"/>
        <w:rPr>
          <w:rFonts w:eastAsia="Times New Roman" w:cs="Times New Roman"/>
          <w:sz w:val="20"/>
          <w:szCs w:val="20"/>
          <w:lang w:eastAsia="en-GB"/>
        </w:rPr>
      </w:pPr>
      <w:r w:rsidRPr="00EC518A">
        <w:rPr>
          <w:rFonts w:eastAsia="Times New Roman" w:cs="Times New Roman"/>
          <w:sz w:val="20"/>
          <w:szCs w:val="20"/>
          <w:lang w:eastAsia="en-GB"/>
        </w:rPr>
        <w:t>(For sexual abuse / exploitation see section 24 below)</w:t>
      </w:r>
    </w:p>
    <w:p w14:paraId="48CB3334" w14:textId="77777777" w:rsidR="00EC518A" w:rsidRPr="00EC518A" w:rsidRDefault="00EC518A"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b/>
          <w:sz w:val="20"/>
          <w:szCs w:val="20"/>
          <w:lang w:eastAsia="en-GB"/>
          <w14:shadow w14:blurRad="50800" w14:dist="38100" w14:dir="2700000" w14:sx="100000" w14:sy="100000" w14:kx="0" w14:ky="0" w14:algn="tl">
            <w14:srgbClr w14:val="000000">
              <w14:alpha w14:val="60000"/>
            </w14:srgbClr>
          </w14:shadow>
        </w:rPr>
      </w:pPr>
      <w:bookmarkStart w:id="114" w:name="_Toc491861310"/>
      <w:bookmarkStart w:id="115" w:name="_Toc491865522"/>
      <w:bookmarkStart w:id="116" w:name="_Toc491874931"/>
      <w:bookmarkStart w:id="117" w:name="_Toc82429794"/>
      <w:bookmarkStart w:id="118" w:name="_Toc147929814"/>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Procedure</w:t>
      </w:r>
      <w:bookmarkEnd w:id="114"/>
      <w:bookmarkEnd w:id="115"/>
      <w:bookmarkEnd w:id="116"/>
      <w:bookmarkEnd w:id="117"/>
      <w:bookmarkEnd w:id="118"/>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36783971"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If there is a safeguarding concern, the Designated Safeguarding Lead (DSL) should be informed.</w:t>
      </w:r>
    </w:p>
    <w:p w14:paraId="3D407EF0" w14:textId="77777777" w:rsidR="00EC518A" w:rsidRPr="00EC518A" w:rsidRDefault="00EC518A" w:rsidP="00EC518A">
      <w:pPr>
        <w:ind w:left="567"/>
        <w:rPr>
          <w:rFonts w:eastAsia="Times New Roman" w:cs="Times New Roman"/>
          <w:sz w:val="20"/>
          <w:szCs w:val="20"/>
          <w:lang w:eastAsia="en-GB"/>
        </w:rPr>
      </w:pPr>
    </w:p>
    <w:p w14:paraId="6E52A3B0"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 xml:space="preserve">A factual record should be made of the allegation, but no attempt at that stage should be made to investigate the circumstances (though further discussion with the alleged victim/perpetrator may be required by the school if further assessment required prior to safeguarding decision). </w:t>
      </w:r>
    </w:p>
    <w:p w14:paraId="735E835B" w14:textId="77777777" w:rsidR="00EC518A" w:rsidRPr="00EC518A" w:rsidRDefault="00EC518A" w:rsidP="00EC518A">
      <w:pPr>
        <w:ind w:left="567"/>
        <w:rPr>
          <w:rFonts w:eastAsia="Times New Roman" w:cs="Times New Roman"/>
          <w:sz w:val="20"/>
          <w:szCs w:val="20"/>
          <w:lang w:eastAsia="en-GB"/>
        </w:rPr>
      </w:pPr>
    </w:p>
    <w:p w14:paraId="0BE233F8"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The Designated Safeguarding Lead should contact the IFD to discuss the case where appropriate.</w:t>
      </w:r>
    </w:p>
    <w:p w14:paraId="7FF078F2" w14:textId="77777777" w:rsidR="00EC518A" w:rsidRPr="00EC518A" w:rsidRDefault="00EC518A" w:rsidP="00EC518A">
      <w:pPr>
        <w:ind w:left="567"/>
        <w:rPr>
          <w:rFonts w:eastAsia="Times New Roman" w:cs="Times New Roman"/>
          <w:sz w:val="20"/>
          <w:szCs w:val="20"/>
          <w:lang w:eastAsia="en-GB"/>
        </w:rPr>
      </w:pPr>
    </w:p>
    <w:p w14:paraId="475CE389"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 xml:space="preserve">The Designated Safeguarding Lead will follow through the outcomes of the discussion and make a referral when appropriate. </w:t>
      </w:r>
    </w:p>
    <w:p w14:paraId="5191CFEB" w14:textId="77777777" w:rsidR="00EC518A" w:rsidRPr="00EC518A" w:rsidRDefault="00EC518A" w:rsidP="00EC518A">
      <w:pPr>
        <w:ind w:left="567"/>
        <w:rPr>
          <w:rFonts w:eastAsia="Times New Roman" w:cs="Times New Roman"/>
          <w:sz w:val="20"/>
          <w:szCs w:val="20"/>
          <w:lang w:eastAsia="en-GB"/>
        </w:rPr>
      </w:pPr>
    </w:p>
    <w:p w14:paraId="61E23958"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If the allegation indicates that a potential criminal offence has taken place, school will consult with the police and IFD.</w:t>
      </w:r>
    </w:p>
    <w:p w14:paraId="3EBED00B" w14:textId="77777777" w:rsidR="00EC518A" w:rsidRPr="00EC518A" w:rsidRDefault="00EC518A" w:rsidP="00EC518A">
      <w:pPr>
        <w:ind w:left="567"/>
        <w:rPr>
          <w:rFonts w:eastAsia="Times New Roman" w:cs="Times New Roman"/>
          <w:sz w:val="20"/>
          <w:szCs w:val="20"/>
          <w:lang w:eastAsia="en-GB"/>
        </w:rPr>
      </w:pPr>
    </w:p>
    <w:p w14:paraId="393FFF20"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 xml:space="preserve">Parents of both the perpetrator and the alleged victim should be informed and kept updated on the progress of the referral, unless to do so would place the alleged victim at risk, and/or jeopardise a police investigation. If unsure, advice should be sought from the IFD. </w:t>
      </w:r>
    </w:p>
    <w:p w14:paraId="672B5340" w14:textId="77777777" w:rsidR="00EC518A" w:rsidRPr="00EC518A" w:rsidRDefault="00EC518A" w:rsidP="00EC518A">
      <w:pPr>
        <w:ind w:left="567"/>
        <w:rPr>
          <w:rFonts w:eastAsia="Times New Roman" w:cs="Times New Roman"/>
          <w:sz w:val="20"/>
          <w:szCs w:val="20"/>
          <w:lang w:eastAsia="en-GB"/>
        </w:rPr>
      </w:pPr>
    </w:p>
    <w:p w14:paraId="0425BC49"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 xml:space="preserve">The Designated Safeguarding Lead will make a record of the concern and a copy will be kept on both pupils’ files. </w:t>
      </w:r>
    </w:p>
    <w:p w14:paraId="36B4DD90" w14:textId="77777777" w:rsidR="00EC518A" w:rsidRPr="00EC518A" w:rsidRDefault="00EC518A" w:rsidP="00EC518A">
      <w:pPr>
        <w:ind w:left="567"/>
        <w:rPr>
          <w:rFonts w:eastAsia="Times New Roman" w:cs="Times New Roman"/>
          <w:sz w:val="20"/>
          <w:szCs w:val="20"/>
          <w:lang w:eastAsia="en-GB"/>
        </w:rPr>
      </w:pPr>
    </w:p>
    <w:p w14:paraId="5E34153C" w14:textId="5C9EC0F1" w:rsidR="0024608F" w:rsidRPr="000B32C4" w:rsidRDefault="00EC518A" w:rsidP="0024608F">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Where neither Children’s Social Care nor the police progress an investigation, a thorough investigation should take place using the school’s normal disciplinary procedures.</w:t>
      </w:r>
    </w:p>
    <w:p w14:paraId="497FE78E" w14:textId="77777777" w:rsidR="0024608F" w:rsidRPr="00EC518A" w:rsidRDefault="0024608F" w:rsidP="0024608F">
      <w:pPr>
        <w:rPr>
          <w:rFonts w:eastAsia="Times New Roman" w:cs="Times New Roman"/>
          <w:sz w:val="20"/>
          <w:szCs w:val="20"/>
          <w:lang w:eastAsia="en-GB"/>
        </w:rPr>
      </w:pPr>
    </w:p>
    <w:p w14:paraId="5B0D11B3" w14:textId="77777777" w:rsidR="00EC518A" w:rsidRPr="00EC518A" w:rsidRDefault="00EC518A" w:rsidP="00E619AB">
      <w:pPr>
        <w:numPr>
          <w:ilvl w:val="0"/>
          <w:numId w:val="61"/>
        </w:numPr>
        <w:ind w:left="567"/>
        <w:rPr>
          <w:rFonts w:eastAsia="Times New Roman" w:cs="Times New Roman"/>
          <w:sz w:val="20"/>
          <w:szCs w:val="20"/>
          <w:lang w:eastAsia="en-GB"/>
        </w:rPr>
      </w:pPr>
      <w:r w:rsidRPr="00EC518A">
        <w:rPr>
          <w:rFonts w:eastAsia="Times New Roman" w:cs="Times New Roman"/>
          <w:sz w:val="20"/>
          <w:szCs w:val="20"/>
          <w:lang w:eastAsia="en-GB"/>
        </w:rPr>
        <w:t>In situations where the school considers a safeguarding concern remains present, a risk assessment should be prepared along with a preventative plan. The plan should be monitored, and a date set for a follow up review with everyone concerned.  The plan should reflect both the physical and emotional safety of all pupils concerned.</w:t>
      </w:r>
    </w:p>
    <w:p w14:paraId="1F6CE243" w14:textId="71F5E25B"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19" w:name="_Toc82429795"/>
      <w:bookmarkStart w:id="120" w:name="_Toc147929815"/>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10.27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Children with family members in prison</w:t>
      </w:r>
      <w:bookmarkEnd w:id="119"/>
      <w:bookmarkEnd w:id="120"/>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2F30DCD6" w14:textId="77777777" w:rsidR="00EC518A" w:rsidRPr="00EC518A" w:rsidRDefault="00EC518A" w:rsidP="00E619AB">
      <w:pPr>
        <w:numPr>
          <w:ilvl w:val="0"/>
          <w:numId w:val="63"/>
        </w:numPr>
        <w:rPr>
          <w:rFonts w:eastAsia="Times New Roman" w:cs="Times New Roman"/>
          <w:sz w:val="20"/>
          <w:szCs w:val="20"/>
          <w:lang w:eastAsia="en-GB"/>
        </w:rPr>
      </w:pPr>
      <w:r w:rsidRPr="00EC518A">
        <w:rPr>
          <w:rFonts w:eastAsia="Times New Roman" w:cs="Times New Roman"/>
          <w:sz w:val="20"/>
          <w:szCs w:val="20"/>
          <w:lang w:eastAsia="en-GB"/>
        </w:rPr>
        <w:t xml:space="preserve">Our school/college is aware of the additional challenges faced by children who have a parent/carer sent to prison. We recognise that this could well be an adverse childhood experience and we also recognise such children are at risk of poor outcomes including poverty, stigma, isolation and poor mental health. </w:t>
      </w:r>
    </w:p>
    <w:p w14:paraId="0094D5F0" w14:textId="77777777" w:rsidR="00EC518A" w:rsidRPr="00EC518A" w:rsidRDefault="00EC518A" w:rsidP="00EC518A">
      <w:pPr>
        <w:rPr>
          <w:rFonts w:eastAsia="Times New Roman" w:cs="Times New Roman"/>
          <w:sz w:val="20"/>
          <w:szCs w:val="20"/>
          <w:lang w:eastAsia="en-GB"/>
        </w:rPr>
      </w:pPr>
    </w:p>
    <w:p w14:paraId="68E003A5" w14:textId="77777777" w:rsidR="00EC518A" w:rsidRPr="00EC518A" w:rsidRDefault="00EC518A" w:rsidP="00E619AB">
      <w:pPr>
        <w:numPr>
          <w:ilvl w:val="0"/>
          <w:numId w:val="63"/>
        </w:numPr>
        <w:rPr>
          <w:rFonts w:eastAsia="Times New Roman" w:cs="Times New Roman"/>
          <w:sz w:val="20"/>
          <w:szCs w:val="20"/>
          <w:lang w:eastAsia="en-GB"/>
        </w:rPr>
      </w:pPr>
      <w:r w:rsidRPr="00EC518A">
        <w:rPr>
          <w:rFonts w:eastAsia="Times New Roman" w:cs="Times New Roman"/>
          <w:sz w:val="20"/>
          <w:szCs w:val="20"/>
          <w:lang w:eastAsia="en-GB"/>
        </w:rPr>
        <w:t xml:space="preserve">NICCO provides information designed to support professionals working with offenders and their children, to help mitigate negative consequences for those children. Our school/college will work in accordance with that guidance, found </w:t>
      </w:r>
      <w:hyperlink r:id="rId89" w:history="1">
        <w:r w:rsidRPr="00EC518A">
          <w:rPr>
            <w:rFonts w:eastAsia="Times New Roman" w:cs="Times New Roman"/>
            <w:color w:val="0000FF"/>
            <w:sz w:val="20"/>
            <w:szCs w:val="20"/>
            <w:u w:val="single"/>
            <w:lang w:eastAsia="en-GB"/>
          </w:rPr>
          <w:t>here</w:t>
        </w:r>
      </w:hyperlink>
      <w:r w:rsidRPr="00EC518A">
        <w:rPr>
          <w:rFonts w:eastAsia="Times New Roman" w:cs="Times New Roman"/>
          <w:sz w:val="20"/>
          <w:szCs w:val="20"/>
          <w:lang w:eastAsia="en-GB"/>
        </w:rPr>
        <w:t xml:space="preserve">, in supporting children in our school who have a parent or carer in prison.   </w:t>
      </w:r>
    </w:p>
    <w:p w14:paraId="74F8B844" w14:textId="31A9B2C0"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b/>
          <w:sz w:val="20"/>
          <w:szCs w:val="20"/>
          <w:lang w:eastAsia="en-GB"/>
          <w14:shadow w14:blurRad="50800" w14:dist="38100" w14:dir="2700000" w14:sx="100000" w14:sy="100000" w14:kx="0" w14:ky="0" w14:algn="tl">
            <w14:srgbClr w14:val="000000">
              <w14:alpha w14:val="60000"/>
            </w14:srgbClr>
          </w14:shadow>
        </w:rPr>
      </w:pPr>
      <w:bookmarkStart w:id="121" w:name="_Toc82429796"/>
      <w:bookmarkStart w:id="122" w:name="_Toc147929816"/>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10.28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Other aspects of risk – Bullying / Emotional Health &amp; Well-being</w:t>
      </w:r>
      <w:bookmarkEnd w:id="121"/>
      <w:bookmarkEnd w:id="122"/>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04C20084" w14:textId="77777777" w:rsidR="00EC518A" w:rsidRPr="00EC518A" w:rsidRDefault="00EC518A" w:rsidP="00E619AB">
      <w:pPr>
        <w:numPr>
          <w:ilvl w:val="0"/>
          <w:numId w:val="64"/>
        </w:numPr>
        <w:rPr>
          <w:rFonts w:eastAsia="Times New Roman" w:cs="Arial"/>
          <w:sz w:val="20"/>
          <w:szCs w:val="20"/>
          <w:lang w:eastAsia="en-GB"/>
        </w:rPr>
      </w:pPr>
      <w:r w:rsidRPr="00EC518A">
        <w:rPr>
          <w:rFonts w:eastAsia="Times New Roman" w:cs="Arial"/>
          <w:sz w:val="20"/>
          <w:szCs w:val="20"/>
          <w:lang w:eastAsia="en-GB"/>
        </w:rPr>
        <w:t xml:space="preserve">In addition to the information contained in section 12 above, additional information is provided on the following areas; </w:t>
      </w:r>
    </w:p>
    <w:p w14:paraId="219A8C84" w14:textId="77777777" w:rsidR="00EC518A" w:rsidRPr="00EC518A" w:rsidRDefault="00EC518A" w:rsidP="00EC518A">
      <w:pPr>
        <w:rPr>
          <w:rFonts w:eastAsia="Times New Roman" w:cs="Arial"/>
          <w:sz w:val="20"/>
          <w:szCs w:val="20"/>
          <w:lang w:eastAsia="en-GB"/>
        </w:rPr>
      </w:pPr>
    </w:p>
    <w:p w14:paraId="410D5F26" w14:textId="77777777" w:rsidR="00EC518A" w:rsidRPr="00EC518A" w:rsidRDefault="00EC518A" w:rsidP="00E619AB">
      <w:pPr>
        <w:numPr>
          <w:ilvl w:val="0"/>
          <w:numId w:val="64"/>
        </w:numPr>
        <w:rPr>
          <w:rFonts w:eastAsia="Times New Roman" w:cs="Times New Roman"/>
          <w:sz w:val="20"/>
          <w:szCs w:val="20"/>
          <w:lang w:eastAsia="en-GB"/>
        </w:rPr>
      </w:pPr>
      <w:r w:rsidRPr="00EC518A">
        <w:rPr>
          <w:rFonts w:eastAsia="Times New Roman" w:cs="Times New Roman"/>
          <w:sz w:val="20"/>
          <w:szCs w:val="20"/>
          <w:lang w:eastAsia="en-GB"/>
        </w:rPr>
        <w:t xml:space="preserve">Bullying including cyberbullying. </w:t>
      </w:r>
    </w:p>
    <w:p w14:paraId="3907FB50" w14:textId="77777777" w:rsidR="00EC518A" w:rsidRPr="00EC518A" w:rsidRDefault="00EC518A" w:rsidP="00EC518A">
      <w:pPr>
        <w:rPr>
          <w:rFonts w:eastAsia="Times New Roman" w:cs="Times New Roman"/>
          <w:b/>
          <w:sz w:val="20"/>
          <w:szCs w:val="20"/>
          <w:lang w:eastAsia="en-GB"/>
        </w:rPr>
      </w:pPr>
    </w:p>
    <w:p w14:paraId="024102FC" w14:textId="77777777" w:rsidR="00EC518A" w:rsidRPr="00EC518A" w:rsidRDefault="00EC518A" w:rsidP="00E619AB">
      <w:pPr>
        <w:numPr>
          <w:ilvl w:val="0"/>
          <w:numId w:val="64"/>
        </w:numPr>
        <w:rPr>
          <w:rFonts w:eastAsia="Times New Roman" w:cs="Times New Roman"/>
          <w:sz w:val="20"/>
          <w:szCs w:val="20"/>
          <w:lang w:eastAsia="en-GB"/>
        </w:rPr>
      </w:pPr>
      <w:r w:rsidRPr="00EC518A">
        <w:rPr>
          <w:rFonts w:eastAsia="Times New Roman" w:cs="Times New Roman"/>
          <w:sz w:val="20"/>
          <w:szCs w:val="20"/>
          <w:lang w:eastAsia="en-GB"/>
        </w:rPr>
        <w:t xml:space="preserve">Our school has an anti-bullying strategy which is used by all staff.  National guidance on anti-bullying can be found </w:t>
      </w:r>
      <w:hyperlink r:id="rId90" w:history="1">
        <w:r w:rsidRPr="00EC518A">
          <w:rPr>
            <w:rFonts w:eastAsia="Times New Roman" w:cs="Times New Roman"/>
            <w:color w:val="0000FF"/>
            <w:sz w:val="20"/>
            <w:szCs w:val="20"/>
            <w:u w:val="single"/>
            <w:lang w:eastAsia="en-GB"/>
          </w:rPr>
          <w:t>here</w:t>
        </w:r>
      </w:hyperlink>
      <w:r w:rsidRPr="00EC518A">
        <w:rPr>
          <w:rFonts w:eastAsia="Times New Roman" w:cs="Times New Roman"/>
          <w:sz w:val="20"/>
          <w:szCs w:val="20"/>
          <w:lang w:eastAsia="en-GB"/>
        </w:rPr>
        <w:t xml:space="preserve">. In addition, support for victims of significant bullying can be provided by the local Early Help hub and by visiting </w:t>
      </w:r>
      <w:hyperlink r:id="rId91" w:history="1">
        <w:r w:rsidRPr="00EC518A">
          <w:rPr>
            <w:rFonts w:eastAsia="Times New Roman" w:cs="Times New Roman"/>
            <w:color w:val="0000FF"/>
            <w:sz w:val="20"/>
            <w:szCs w:val="20"/>
            <w:u w:val="single"/>
            <w:lang w:eastAsia="en-GB"/>
          </w:rPr>
          <w:t>Your Space</w:t>
        </w:r>
      </w:hyperlink>
      <w:r w:rsidRPr="00EC518A">
        <w:rPr>
          <w:rFonts w:eastAsia="Times New Roman" w:cs="Times New Roman"/>
          <w:sz w:val="20"/>
          <w:szCs w:val="20"/>
          <w:lang w:eastAsia="en-GB"/>
        </w:rPr>
        <w:t xml:space="preserve"> . </w:t>
      </w:r>
    </w:p>
    <w:p w14:paraId="131C25A3" w14:textId="77777777" w:rsidR="00EC518A" w:rsidRPr="00EC518A" w:rsidRDefault="00EC518A" w:rsidP="00EC518A">
      <w:pPr>
        <w:ind w:left="644"/>
        <w:rPr>
          <w:rFonts w:eastAsia="Times New Roman" w:cs="Times New Roman"/>
          <w:b/>
          <w:color w:val="000000"/>
          <w:szCs w:val="22"/>
          <w:lang w:eastAsia="en-GB"/>
        </w:rPr>
      </w:pPr>
    </w:p>
    <w:p w14:paraId="39DC9883" w14:textId="053E6E07" w:rsidR="00EC518A" w:rsidRPr="00D90CBE" w:rsidRDefault="00EC518A" w:rsidP="00D90CBE">
      <w:pPr>
        <w:pStyle w:val="ListParagraph"/>
        <w:keepNext/>
        <w:numPr>
          <w:ilvl w:val="0"/>
          <w:numId w:val="125"/>
        </w:numPr>
        <w:shd w:val="clear" w:color="auto" w:fill="333399"/>
        <w:spacing w:before="120" w:after="240"/>
        <w:ind w:hanging="76"/>
        <w:outlineLvl w:val="0"/>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123" w:name="_Toc82429797"/>
      <w:bookmarkStart w:id="124" w:name="_Toc147929817"/>
      <w:r w:rsidRPr="00EF3462">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Sexual violence and sexual harassment </w:t>
      </w:r>
      <w:r w:rsidRP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between children in </w:t>
      </w:r>
      <w:r w:rsid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r w:rsidRP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schools </w:t>
      </w:r>
      <w:r w:rsid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r w:rsidRP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and colleges</w:t>
      </w:r>
      <w:bookmarkEnd w:id="123"/>
      <w:bookmarkEnd w:id="124"/>
      <w:r w:rsidRPr="00D90CBE">
        <w:rPr>
          <w:rFonts w:ascii="Calibri" w:eastAsia="Times New Roman" w:hAnsi="Calibri" w:cs="Times New Roman"/>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p w14:paraId="5ED3B035" w14:textId="77777777" w:rsidR="00EC518A" w:rsidRPr="00EC518A" w:rsidRDefault="00EC518A" w:rsidP="00EC518A">
      <w:pPr>
        <w:rPr>
          <w:rFonts w:ascii="Times New Roman" w:eastAsia="Times New Roman" w:hAnsi="Times New Roman" w:cs="Times New Roman"/>
          <w:sz w:val="20"/>
          <w:szCs w:val="20"/>
          <w:lang w:eastAsia="en-GB"/>
        </w:rPr>
      </w:pPr>
    </w:p>
    <w:p w14:paraId="7A1BBA31" w14:textId="77777777" w:rsidR="00EC518A" w:rsidRPr="00EC518A" w:rsidRDefault="00EC518A" w:rsidP="00EC518A">
      <w:pPr>
        <w:rPr>
          <w:rFonts w:ascii="Times New Roman" w:eastAsia="Times New Roman" w:hAnsi="Times New Roman" w:cs="Times New Roman"/>
          <w:sz w:val="20"/>
          <w:szCs w:val="20"/>
          <w:lang w:eastAsia="en-GB"/>
        </w:rPr>
      </w:pPr>
    </w:p>
    <w:p w14:paraId="14C2DAF2" w14:textId="152E91D3" w:rsidR="00EC518A" w:rsidRPr="00EC518A" w:rsidRDefault="00EC518A" w:rsidP="00E619AB">
      <w:pPr>
        <w:numPr>
          <w:ilvl w:val="0"/>
          <w:numId w:val="107"/>
        </w:numPr>
        <w:rPr>
          <w:rFonts w:eastAsia="Times New Roman" w:cs="Times New Roman"/>
          <w:sz w:val="20"/>
          <w:szCs w:val="20"/>
          <w:lang w:eastAsia="en-GB"/>
        </w:rPr>
      </w:pPr>
      <w:r w:rsidRPr="00EC518A">
        <w:rPr>
          <w:rFonts w:eastAsia="Times New Roman" w:cs="Times New Roman"/>
          <w:sz w:val="20"/>
          <w:szCs w:val="20"/>
          <w:lang w:eastAsia="en-GB"/>
        </w:rPr>
        <w:t>We are familiar with the guidance and information contained with part 5 KCSiE 202</w:t>
      </w:r>
      <w:r w:rsidR="003B500D">
        <w:rPr>
          <w:rFonts w:eastAsia="Times New Roman" w:cs="Times New Roman"/>
          <w:sz w:val="20"/>
          <w:szCs w:val="20"/>
          <w:lang w:eastAsia="en-GB"/>
        </w:rPr>
        <w:t>3</w:t>
      </w:r>
      <w:r w:rsidRPr="00EC518A">
        <w:rPr>
          <w:rFonts w:eastAsia="Times New Roman" w:cs="Times New Roman"/>
          <w:sz w:val="20"/>
          <w:szCs w:val="20"/>
          <w:lang w:eastAsia="en-GB"/>
        </w:rPr>
        <w:t xml:space="preserve"> and also DfE guidance </w:t>
      </w:r>
      <w:hyperlink r:id="rId92" w:history="1">
        <w:r w:rsidRPr="00EC518A">
          <w:rPr>
            <w:rFonts w:eastAsia="Times New Roman" w:cs="Times New Roman"/>
            <w:color w:val="0000FF"/>
            <w:sz w:val="20"/>
            <w:szCs w:val="20"/>
            <w:u w:val="single"/>
            <w:lang w:eastAsia="en-GB"/>
          </w:rPr>
          <w:t>https://assets.publishing.service.gov.uk/government/uploads/system/uploads/attachment_data/file/999239/SVSH_2021.pdf</w:t>
        </w:r>
      </w:hyperlink>
      <w:r w:rsidRPr="00EC518A">
        <w:rPr>
          <w:rFonts w:eastAsia="Times New Roman" w:cs="Times New Roman"/>
          <w:sz w:val="20"/>
          <w:szCs w:val="20"/>
          <w:lang w:eastAsia="en-GB"/>
        </w:rPr>
        <w:t xml:space="preserve"> which has been produced to assist schools and colleges to manage cases of sexual violence and harassment between pupils. </w:t>
      </w:r>
    </w:p>
    <w:p w14:paraId="1256342F" w14:textId="77777777" w:rsidR="00EC518A" w:rsidRPr="00EC518A" w:rsidRDefault="00EC518A" w:rsidP="00EC518A">
      <w:pPr>
        <w:rPr>
          <w:rFonts w:eastAsia="Times New Roman" w:cs="Times New Roman"/>
          <w:sz w:val="20"/>
          <w:szCs w:val="20"/>
          <w:lang w:eastAsia="en-GB"/>
        </w:rPr>
      </w:pPr>
    </w:p>
    <w:p w14:paraId="101CA061" w14:textId="77777777" w:rsidR="00EC518A" w:rsidRPr="00EC518A" w:rsidRDefault="00EC518A" w:rsidP="00E619AB">
      <w:pPr>
        <w:numPr>
          <w:ilvl w:val="0"/>
          <w:numId w:val="107"/>
        </w:numPr>
        <w:rPr>
          <w:rFonts w:eastAsia="Times New Roman" w:cs="Arial"/>
          <w:sz w:val="20"/>
          <w:szCs w:val="20"/>
          <w:lang w:eastAsia="en-GB"/>
        </w:rPr>
      </w:pPr>
      <w:r w:rsidRPr="00EC518A">
        <w:rPr>
          <w:rFonts w:eastAsia="Times New Roman" w:cs="Arial"/>
          <w:sz w:val="20"/>
          <w:szCs w:val="20"/>
          <w:lang w:eastAsia="en-GB"/>
        </w:rPr>
        <w:t xml:space="preserve">At our school we believe that all children have a right to attend school and learn in a safe environment. Children should be free from harm by adults in the school and other pupils. </w:t>
      </w:r>
    </w:p>
    <w:p w14:paraId="354170A5" w14:textId="77777777" w:rsidR="00EC518A" w:rsidRPr="00EC518A" w:rsidRDefault="00EC518A" w:rsidP="00EC518A">
      <w:pPr>
        <w:ind w:left="284"/>
        <w:rPr>
          <w:rFonts w:eastAsia="Times New Roman" w:cs="Arial"/>
          <w:sz w:val="20"/>
          <w:szCs w:val="20"/>
          <w:lang w:eastAsia="en-GB"/>
        </w:rPr>
      </w:pPr>
    </w:p>
    <w:p w14:paraId="2A8B47C1" w14:textId="77777777" w:rsidR="00EC518A" w:rsidRPr="00EC518A" w:rsidRDefault="00EC518A" w:rsidP="00E619AB">
      <w:pPr>
        <w:numPr>
          <w:ilvl w:val="0"/>
          <w:numId w:val="107"/>
        </w:numPr>
        <w:rPr>
          <w:rFonts w:eastAsia="Times New Roman" w:cs="Arial"/>
          <w:sz w:val="20"/>
          <w:szCs w:val="20"/>
          <w:lang w:eastAsia="en-GB"/>
        </w:rPr>
      </w:pPr>
      <w:r w:rsidRPr="00EC518A">
        <w:rPr>
          <w:rFonts w:eastAsia="Times New Roman" w:cs="Arial"/>
          <w:sz w:val="20"/>
          <w:szCs w:val="20"/>
          <w:lang w:eastAsia="en-GB"/>
        </w:rPr>
        <w:t>We recognise that some pupils will sometimes negatively affect the learning and wellbeing of others and their behaviour will be dealt with under the school’s behaviour policy or anti -bullying policy in the first instance.</w:t>
      </w:r>
    </w:p>
    <w:p w14:paraId="3C4C7A79" w14:textId="77777777" w:rsidR="00EC518A" w:rsidRPr="00EC518A" w:rsidRDefault="00EC518A" w:rsidP="00EC518A">
      <w:pPr>
        <w:ind w:left="284"/>
        <w:rPr>
          <w:rFonts w:eastAsia="Times New Roman" w:cs="Arial"/>
          <w:sz w:val="20"/>
          <w:szCs w:val="20"/>
          <w:lang w:eastAsia="en-GB"/>
        </w:rPr>
      </w:pPr>
    </w:p>
    <w:p w14:paraId="5D03591C" w14:textId="77777777" w:rsidR="00EC518A" w:rsidRPr="00EC518A" w:rsidRDefault="00EC518A" w:rsidP="00E619AB">
      <w:pPr>
        <w:numPr>
          <w:ilvl w:val="0"/>
          <w:numId w:val="107"/>
        </w:numPr>
        <w:rPr>
          <w:rFonts w:eastAsia="Times New Roman" w:cs="Arial"/>
          <w:sz w:val="20"/>
          <w:szCs w:val="20"/>
          <w:lang w:eastAsia="en-GB"/>
        </w:rPr>
      </w:pPr>
      <w:r w:rsidRPr="00EC518A">
        <w:rPr>
          <w:rFonts w:eastAsia="Times New Roman" w:cs="Arial"/>
          <w:sz w:val="20"/>
          <w:szCs w:val="20"/>
          <w:lang w:eastAsia="en-GB"/>
        </w:rPr>
        <w:t>However, we recognise that some allegations may be of such a serious nature that they may raise safeguarding concerns.</w:t>
      </w:r>
    </w:p>
    <w:p w14:paraId="647E6940" w14:textId="3D75C95F" w:rsidR="00EC518A" w:rsidRDefault="00EC518A" w:rsidP="00EC518A">
      <w:pPr>
        <w:ind w:left="284"/>
        <w:rPr>
          <w:rFonts w:eastAsia="Times New Roman" w:cs="Arial"/>
          <w:b/>
          <w:sz w:val="20"/>
          <w:szCs w:val="20"/>
          <w:lang w:eastAsia="en-GB"/>
        </w:rPr>
      </w:pPr>
    </w:p>
    <w:p w14:paraId="6ABB0A7D" w14:textId="248E5A78" w:rsidR="00D90CBE" w:rsidRDefault="00D90CBE" w:rsidP="00EC518A">
      <w:pPr>
        <w:ind w:left="284"/>
        <w:rPr>
          <w:rFonts w:eastAsia="Times New Roman" w:cs="Arial"/>
          <w:b/>
          <w:sz w:val="20"/>
          <w:szCs w:val="20"/>
          <w:lang w:eastAsia="en-GB"/>
        </w:rPr>
      </w:pPr>
    </w:p>
    <w:p w14:paraId="04316725" w14:textId="77777777" w:rsidR="00D90CBE" w:rsidRPr="00EC518A" w:rsidRDefault="00D90CBE" w:rsidP="00EC518A">
      <w:pPr>
        <w:ind w:left="284"/>
        <w:rPr>
          <w:rFonts w:eastAsia="Times New Roman" w:cs="Arial"/>
          <w:b/>
          <w:sz w:val="20"/>
          <w:szCs w:val="20"/>
          <w:lang w:eastAsia="en-GB"/>
        </w:rPr>
      </w:pPr>
    </w:p>
    <w:p w14:paraId="6098B389" w14:textId="49556BFE" w:rsidR="00EC518A" w:rsidRPr="00EC518A" w:rsidRDefault="00EC518A" w:rsidP="00E619AB">
      <w:pPr>
        <w:numPr>
          <w:ilvl w:val="0"/>
          <w:numId w:val="107"/>
        </w:numPr>
        <w:rPr>
          <w:rFonts w:eastAsia="Times New Roman" w:cs="Arial"/>
          <w:sz w:val="20"/>
          <w:szCs w:val="20"/>
          <w:lang w:eastAsia="en-GB"/>
        </w:rPr>
      </w:pPr>
      <w:r w:rsidRPr="00EC518A">
        <w:rPr>
          <w:rFonts w:eastAsia="Times New Roman" w:cs="Arial"/>
          <w:b/>
          <w:sz w:val="20"/>
          <w:szCs w:val="20"/>
          <w:lang w:eastAsia="en-GB"/>
        </w:rPr>
        <w:t>All staff</w:t>
      </w:r>
      <w:r w:rsidRPr="00EC518A">
        <w:rPr>
          <w:rFonts w:eastAsia="Times New Roman" w:cs="Arial"/>
          <w:sz w:val="20"/>
          <w:szCs w:val="20"/>
          <w:lang w:eastAsia="en-GB"/>
        </w:rPr>
        <w:t xml:space="preserve"> should recognise that children are capable of abusing their peers. All our staff should be clear </w:t>
      </w:r>
      <w:r w:rsidRPr="00AC6827">
        <w:rPr>
          <w:rFonts w:eastAsia="Times New Roman" w:cs="Arial"/>
          <w:sz w:val="20"/>
          <w:szCs w:val="20"/>
          <w:lang w:eastAsia="en-GB"/>
        </w:rPr>
        <w:t xml:space="preserve">about our school </w:t>
      </w:r>
      <w:r w:rsidR="00AC6827" w:rsidRPr="00AC6827">
        <w:rPr>
          <w:rFonts w:eastAsia="Times New Roman" w:cs="Arial"/>
          <w:sz w:val="20"/>
          <w:szCs w:val="20"/>
          <w:lang w:eastAsia="en-GB"/>
        </w:rPr>
        <w:t>policy</w:t>
      </w:r>
      <w:r w:rsidRPr="00EC518A">
        <w:rPr>
          <w:rFonts w:eastAsia="Times New Roman" w:cs="Arial"/>
          <w:sz w:val="20"/>
          <w:szCs w:val="20"/>
          <w:lang w:eastAsia="en-GB"/>
        </w:rPr>
        <w:t xml:space="preserve"> and procedures with regard to </w:t>
      </w:r>
      <w:r w:rsidR="008C2119">
        <w:rPr>
          <w:rFonts w:eastAsia="Times New Roman" w:cs="Arial"/>
          <w:sz w:val="20"/>
          <w:szCs w:val="20"/>
          <w:lang w:eastAsia="en-GB"/>
        </w:rPr>
        <w:t>child</w:t>
      </w:r>
      <w:r w:rsidRPr="00EC518A">
        <w:rPr>
          <w:rFonts w:eastAsia="Times New Roman" w:cs="Arial"/>
          <w:sz w:val="20"/>
          <w:szCs w:val="20"/>
          <w:lang w:eastAsia="en-GB"/>
        </w:rPr>
        <w:t>-on-</w:t>
      </w:r>
      <w:r w:rsidR="008C2119">
        <w:rPr>
          <w:rFonts w:eastAsia="Times New Roman" w:cs="Arial"/>
          <w:sz w:val="20"/>
          <w:szCs w:val="20"/>
          <w:lang w:eastAsia="en-GB"/>
        </w:rPr>
        <w:t>child</w:t>
      </w:r>
      <w:r w:rsidRPr="00EC518A">
        <w:rPr>
          <w:rFonts w:eastAsia="Times New Roman" w:cs="Arial"/>
          <w:sz w:val="20"/>
          <w:szCs w:val="20"/>
          <w:lang w:eastAsia="en-GB"/>
        </w:rPr>
        <w:t xml:space="preserve"> abuse.</w:t>
      </w:r>
    </w:p>
    <w:p w14:paraId="5D2C6F33" w14:textId="77777777" w:rsidR="00EC518A" w:rsidRPr="00EC518A" w:rsidRDefault="00EC518A" w:rsidP="00EC518A">
      <w:pPr>
        <w:ind w:left="284"/>
        <w:rPr>
          <w:rFonts w:eastAsia="Times New Roman" w:cs="Arial"/>
          <w:sz w:val="20"/>
          <w:szCs w:val="20"/>
          <w:lang w:eastAsia="en-GB"/>
        </w:rPr>
      </w:pPr>
    </w:p>
    <w:p w14:paraId="0CB2EEF7" w14:textId="77777777" w:rsidR="00EC518A" w:rsidRPr="00EC518A" w:rsidRDefault="00EC518A" w:rsidP="00E619AB">
      <w:pPr>
        <w:numPr>
          <w:ilvl w:val="0"/>
          <w:numId w:val="107"/>
        </w:numPr>
        <w:rPr>
          <w:rFonts w:eastAsia="Times New Roman" w:cs="Times New Roman"/>
          <w:sz w:val="20"/>
          <w:szCs w:val="20"/>
          <w:lang w:eastAsia="en-GB"/>
        </w:rPr>
      </w:pPr>
      <w:r w:rsidRPr="00EC518A">
        <w:rPr>
          <w:rFonts w:eastAsia="Times New Roman" w:cs="Arial"/>
          <w:sz w:val="20"/>
          <w:szCs w:val="20"/>
          <w:lang w:eastAsia="en-GB"/>
        </w:rPr>
        <w:t xml:space="preserve">We recognise the importance of an ambitious broad and balanced curriculum </w:t>
      </w:r>
      <w:r w:rsidRPr="00EC518A">
        <w:rPr>
          <w:rFonts w:eastAsia="Times New Roman" w:cs="Times New Roman"/>
          <w:sz w:val="20"/>
          <w:szCs w:val="20"/>
          <w:lang w:eastAsia="en-GB"/>
        </w:rPr>
        <w:t>which develops students understanding of consent, acceptable behaviour, keeping themselves safe and healthy relationships.</w:t>
      </w:r>
    </w:p>
    <w:p w14:paraId="478641BD" w14:textId="77777777" w:rsidR="00EC518A" w:rsidRPr="00EC518A" w:rsidRDefault="00EC518A" w:rsidP="00EC518A">
      <w:pPr>
        <w:ind w:left="284"/>
        <w:rPr>
          <w:rFonts w:eastAsia="Times New Roman" w:cs="Arial"/>
          <w:sz w:val="20"/>
          <w:szCs w:val="20"/>
          <w:lang w:eastAsia="en-GB"/>
        </w:rPr>
      </w:pPr>
    </w:p>
    <w:p w14:paraId="0494B87F" w14:textId="649363F5" w:rsidR="00EC518A" w:rsidRPr="00EC518A" w:rsidRDefault="00EC518A" w:rsidP="00E619AB">
      <w:pPr>
        <w:numPr>
          <w:ilvl w:val="0"/>
          <w:numId w:val="107"/>
        </w:numPr>
        <w:rPr>
          <w:rFonts w:eastAsia="Times New Roman" w:cs="Arial"/>
          <w:sz w:val="20"/>
          <w:szCs w:val="20"/>
          <w:lang w:eastAsia="en-GB"/>
        </w:rPr>
      </w:pPr>
      <w:r w:rsidRPr="00EC518A">
        <w:rPr>
          <w:rFonts w:eastAsia="Times New Roman" w:cs="Arial"/>
          <w:sz w:val="20"/>
          <w:szCs w:val="20"/>
          <w:lang w:eastAsia="en-GB"/>
        </w:rPr>
        <w:t xml:space="preserve">We will ensure that, in our school or college, our policy will include procedures to minimise the risk of </w:t>
      </w:r>
      <w:r w:rsidR="008C2119">
        <w:rPr>
          <w:rFonts w:eastAsia="Times New Roman" w:cs="Arial"/>
          <w:sz w:val="20"/>
          <w:szCs w:val="20"/>
          <w:lang w:eastAsia="en-GB"/>
        </w:rPr>
        <w:t>child</w:t>
      </w:r>
      <w:r w:rsidRPr="00EC518A">
        <w:rPr>
          <w:rFonts w:eastAsia="Times New Roman" w:cs="Arial"/>
          <w:sz w:val="20"/>
          <w:szCs w:val="20"/>
          <w:lang w:eastAsia="en-GB"/>
        </w:rPr>
        <w:t>-on-</w:t>
      </w:r>
      <w:r w:rsidR="008C2119">
        <w:rPr>
          <w:rFonts w:eastAsia="Times New Roman" w:cs="Arial"/>
          <w:sz w:val="20"/>
          <w:szCs w:val="20"/>
          <w:lang w:eastAsia="en-GB"/>
        </w:rPr>
        <w:t xml:space="preserve">child </w:t>
      </w:r>
      <w:r w:rsidRPr="00EC518A">
        <w:rPr>
          <w:rFonts w:eastAsia="Times New Roman" w:cs="Arial"/>
          <w:sz w:val="20"/>
          <w:szCs w:val="20"/>
          <w:lang w:eastAsia="en-GB"/>
        </w:rPr>
        <w:t>abuse.</w:t>
      </w:r>
    </w:p>
    <w:p w14:paraId="58768287" w14:textId="77777777" w:rsidR="00EC518A" w:rsidRPr="00EC518A" w:rsidRDefault="00EC518A" w:rsidP="00EC518A">
      <w:pPr>
        <w:ind w:left="284"/>
        <w:rPr>
          <w:rFonts w:eastAsia="Times New Roman" w:cs="Times New Roman"/>
          <w:sz w:val="20"/>
          <w:szCs w:val="20"/>
          <w:lang w:eastAsia="en-GB"/>
        </w:rPr>
      </w:pPr>
    </w:p>
    <w:p w14:paraId="557A5D31" w14:textId="77777777" w:rsidR="00EC518A" w:rsidRPr="00EC518A" w:rsidRDefault="00EC518A" w:rsidP="00E619AB">
      <w:pPr>
        <w:numPr>
          <w:ilvl w:val="0"/>
          <w:numId w:val="107"/>
        </w:numPr>
        <w:rPr>
          <w:rFonts w:cs="Times New Roman"/>
          <w:sz w:val="20"/>
          <w:szCs w:val="20"/>
        </w:rPr>
      </w:pPr>
      <w:r w:rsidRPr="00EC518A">
        <w:rPr>
          <w:rFonts w:cs="Times New Roman"/>
          <w:sz w:val="20"/>
          <w:szCs w:val="20"/>
        </w:rPr>
        <w:t>We recognise and will ensure that systems should be in place (and they should be well promoted, easily understood and easily accessible) for children to confidently report abuse, knowing their concerns will be treated seriously.</w:t>
      </w:r>
    </w:p>
    <w:p w14:paraId="52560D12" w14:textId="77777777" w:rsidR="00EC518A" w:rsidRPr="00EC518A" w:rsidRDefault="00EC518A" w:rsidP="0024608F">
      <w:pPr>
        <w:ind w:left="360"/>
        <w:rPr>
          <w:rFonts w:cs="Times New Roman"/>
          <w:sz w:val="20"/>
          <w:szCs w:val="20"/>
        </w:rPr>
      </w:pPr>
    </w:p>
    <w:p w14:paraId="4A40576F" w14:textId="77777777" w:rsidR="00EC518A" w:rsidRPr="00EC518A" w:rsidRDefault="00EC518A" w:rsidP="00E619AB">
      <w:pPr>
        <w:numPr>
          <w:ilvl w:val="0"/>
          <w:numId w:val="107"/>
        </w:numPr>
        <w:rPr>
          <w:rFonts w:cs="Times New Roman"/>
          <w:sz w:val="20"/>
          <w:szCs w:val="20"/>
        </w:rPr>
      </w:pPr>
      <w:r w:rsidRPr="00EC518A">
        <w:rPr>
          <w:rFonts w:cs="Times New Roman"/>
          <w:sz w:val="20"/>
          <w:szCs w:val="20"/>
        </w:rPr>
        <w:t xml:space="preserve">We understand that schools and colleges not recognising, acknowledging or understanding the scale of harassment and abuse and/or downplaying some behaviours related to abuse can lead to a culture of unacceptable behaviour, an unsafe environment and in worst case scenarios a culture that normalises abuse leading to children accepting it as normal and not coming forward to report it. We will ensure we have a positive cultural of challenge and reporting in our school. </w:t>
      </w:r>
    </w:p>
    <w:p w14:paraId="21672CBF" w14:textId="77777777" w:rsidR="00EC518A" w:rsidRPr="00EC518A" w:rsidRDefault="00EC518A" w:rsidP="0024608F">
      <w:pPr>
        <w:ind w:left="360"/>
        <w:rPr>
          <w:rFonts w:cs="Times New Roman"/>
          <w:sz w:val="20"/>
          <w:szCs w:val="20"/>
        </w:rPr>
      </w:pPr>
    </w:p>
    <w:p w14:paraId="0E2C52B0" w14:textId="77777777" w:rsidR="00EC518A" w:rsidRPr="00EC518A" w:rsidRDefault="00EC518A" w:rsidP="00E619AB">
      <w:pPr>
        <w:numPr>
          <w:ilvl w:val="0"/>
          <w:numId w:val="107"/>
        </w:numPr>
        <w:rPr>
          <w:rFonts w:cs="Times New Roman"/>
          <w:sz w:val="20"/>
          <w:szCs w:val="20"/>
        </w:rPr>
      </w:pPr>
      <w:r w:rsidRPr="00EC518A">
        <w:rPr>
          <w:rFonts w:cs="Times New Roman"/>
          <w:sz w:val="20"/>
          <w:szCs w:val="20"/>
        </w:rPr>
        <w:t>We recognise that children may not find it easy to tell staff about their abuse verbally. We understand children can show signs or act in ways that they hope adults will notice and react to. In some cases, the victim may not make a direct report. For example, a friend may make a report, or a member of school or college staff may overhear a conversation that suggests a child has been harmed or a child’s own behaviour might indicate that something is wrong. As per this policy, if staff have any concerns about a child’s welfare, they should act on them immediately rather than wait to be told.</w:t>
      </w:r>
    </w:p>
    <w:p w14:paraId="556CDF5C" w14:textId="77777777" w:rsidR="00EC518A" w:rsidRPr="00EC518A" w:rsidRDefault="00EC518A" w:rsidP="00EC518A">
      <w:pPr>
        <w:rPr>
          <w:rFonts w:cs="Times New Roman"/>
          <w:sz w:val="20"/>
          <w:szCs w:val="20"/>
        </w:rPr>
      </w:pPr>
    </w:p>
    <w:p w14:paraId="4CC1B9D1" w14:textId="77777777" w:rsidR="00EC518A" w:rsidRPr="00EC518A" w:rsidRDefault="00EC518A" w:rsidP="00E619AB">
      <w:pPr>
        <w:numPr>
          <w:ilvl w:val="0"/>
          <w:numId w:val="107"/>
        </w:numPr>
        <w:rPr>
          <w:rFonts w:cs="Times New Roman"/>
          <w:sz w:val="20"/>
          <w:szCs w:val="20"/>
        </w:rPr>
      </w:pPr>
      <w:r w:rsidRPr="00EC518A">
        <w:rPr>
          <w:rFonts w:cs="Times New Roman"/>
          <w:sz w:val="20"/>
          <w:szCs w:val="20"/>
        </w:rPr>
        <w:t>As always when concerned about the welfare of a child, all our staff should act in the best interests of the child. In all cases, schools and colleges should follow general safeguarding principles as set out throughout this policy. Immediate consideration should be given as to how best to support and protect the victim and the alleged perpetrator(s) (and any other children involved/impacted).</w:t>
      </w:r>
    </w:p>
    <w:p w14:paraId="3F026842" w14:textId="77777777" w:rsidR="00EC518A" w:rsidRPr="00EC518A" w:rsidRDefault="00EC518A" w:rsidP="0024608F">
      <w:pPr>
        <w:ind w:left="360"/>
        <w:rPr>
          <w:rFonts w:cs="Times New Roman"/>
          <w:sz w:val="20"/>
          <w:szCs w:val="20"/>
        </w:rPr>
      </w:pPr>
    </w:p>
    <w:p w14:paraId="5A6683F1" w14:textId="77777777" w:rsidR="00EC518A" w:rsidRPr="00EC518A" w:rsidRDefault="00EC518A" w:rsidP="00E619AB">
      <w:pPr>
        <w:numPr>
          <w:ilvl w:val="0"/>
          <w:numId w:val="107"/>
        </w:numPr>
        <w:rPr>
          <w:rFonts w:cs="Times New Roman"/>
          <w:sz w:val="20"/>
          <w:szCs w:val="20"/>
        </w:rPr>
      </w:pPr>
      <w:r w:rsidRPr="00EC518A">
        <w:rPr>
          <w:rFonts w:cs="Times New Roman"/>
          <w:sz w:val="20"/>
          <w:szCs w:val="20"/>
        </w:rPr>
        <w:t>The starting point regarding any report should always be that there is a zero-tolerance approach to sexual violence and sexual harassment, and it is never acceptable, and it will not be tolerated. It is especially important not to pass off any sexual violence or sexual harassment as “banter”, “just having a laugh”, “part of growing up” or “boys being boys” as this can lead to a culture of unacceptable behaviours and an unsafe environment for children.</w:t>
      </w:r>
    </w:p>
    <w:p w14:paraId="29E097D5" w14:textId="77777777" w:rsidR="00EC518A" w:rsidRPr="00EC518A" w:rsidRDefault="00EC518A" w:rsidP="0024608F">
      <w:pPr>
        <w:ind w:left="360"/>
        <w:rPr>
          <w:rFonts w:cs="Times New Roman"/>
          <w:sz w:val="20"/>
          <w:szCs w:val="20"/>
        </w:rPr>
      </w:pPr>
    </w:p>
    <w:p w14:paraId="282D93B5" w14:textId="77777777" w:rsidR="00EC518A" w:rsidRPr="00EC518A" w:rsidRDefault="00EC518A" w:rsidP="00E619AB">
      <w:pPr>
        <w:numPr>
          <w:ilvl w:val="0"/>
          <w:numId w:val="107"/>
        </w:numPr>
        <w:rPr>
          <w:rFonts w:cs="Times New Roman"/>
          <w:sz w:val="20"/>
          <w:szCs w:val="20"/>
        </w:rPr>
      </w:pPr>
      <w:r w:rsidRPr="00EC518A">
        <w:rPr>
          <w:rFonts w:eastAsia="Times New Roman" w:cs="Times New Roman"/>
          <w:sz w:val="20"/>
          <w:szCs w:val="20"/>
          <w:lang w:eastAsia="en-GB"/>
        </w:rPr>
        <w:t xml:space="preserve">Our school/college recognises sexual </w:t>
      </w:r>
      <w:r w:rsidRPr="00EC518A">
        <w:rPr>
          <w:rFonts w:cs="Times New Roman"/>
          <w:sz w:val="20"/>
          <w:szCs w:val="20"/>
        </w:rPr>
        <w:t xml:space="preserve">violence and sexual harassment can occur between two children of </w:t>
      </w:r>
      <w:r w:rsidRPr="00EC518A">
        <w:rPr>
          <w:rFonts w:cs="Times New Roman"/>
          <w:b/>
          <w:bCs/>
          <w:sz w:val="20"/>
          <w:szCs w:val="20"/>
        </w:rPr>
        <w:t xml:space="preserve">any </w:t>
      </w:r>
      <w:r w:rsidRPr="00EC518A">
        <w:rPr>
          <w:rFonts w:cs="Times New Roman"/>
          <w:sz w:val="20"/>
          <w:szCs w:val="20"/>
        </w:rPr>
        <w:t xml:space="preserve">age and sex. It can also occur through a group of children sexually assaulting or sexually harassing a single child or group of children. </w:t>
      </w:r>
    </w:p>
    <w:p w14:paraId="77884B9C" w14:textId="77777777" w:rsidR="00EC518A" w:rsidRPr="00EC518A" w:rsidRDefault="00EC518A" w:rsidP="00EC518A">
      <w:pPr>
        <w:rPr>
          <w:rFonts w:cs="Times New Roman"/>
          <w:sz w:val="20"/>
          <w:szCs w:val="20"/>
        </w:rPr>
      </w:pPr>
    </w:p>
    <w:p w14:paraId="42C99D1A" w14:textId="77777777" w:rsidR="00EC518A" w:rsidRPr="00EC518A" w:rsidRDefault="00EC518A" w:rsidP="00E619AB">
      <w:pPr>
        <w:numPr>
          <w:ilvl w:val="0"/>
          <w:numId w:val="107"/>
        </w:numPr>
        <w:rPr>
          <w:rFonts w:cs="Arial"/>
          <w:color w:val="000000"/>
          <w:sz w:val="20"/>
          <w:szCs w:val="20"/>
        </w:rPr>
      </w:pPr>
      <w:r w:rsidRPr="00EC518A">
        <w:rPr>
          <w:rFonts w:cs="Arial"/>
          <w:color w:val="000000"/>
          <w:sz w:val="20"/>
          <w:szCs w:val="20"/>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w:t>
      </w:r>
    </w:p>
    <w:p w14:paraId="4B9CCAFB" w14:textId="77777777" w:rsidR="00EC518A" w:rsidRPr="00EC518A" w:rsidRDefault="00EC518A" w:rsidP="00EC518A">
      <w:pPr>
        <w:rPr>
          <w:rFonts w:cs="Arial"/>
          <w:color w:val="000000"/>
          <w:sz w:val="20"/>
          <w:szCs w:val="20"/>
        </w:rPr>
      </w:pPr>
    </w:p>
    <w:p w14:paraId="5923E589" w14:textId="77777777" w:rsidR="00EC518A" w:rsidRPr="00EC518A" w:rsidRDefault="00EC518A" w:rsidP="00E619AB">
      <w:pPr>
        <w:numPr>
          <w:ilvl w:val="0"/>
          <w:numId w:val="107"/>
        </w:numPr>
        <w:rPr>
          <w:rFonts w:cs="Arial"/>
          <w:color w:val="000000"/>
          <w:sz w:val="20"/>
          <w:szCs w:val="20"/>
        </w:rPr>
      </w:pPr>
      <w:r w:rsidRPr="00EC518A">
        <w:rPr>
          <w:rFonts w:cs="Arial"/>
          <w:color w:val="000000"/>
          <w:sz w:val="20"/>
          <w:szCs w:val="20"/>
        </w:rPr>
        <w:t xml:space="preserve">It is important that </w:t>
      </w:r>
      <w:r w:rsidRPr="00EC518A">
        <w:rPr>
          <w:rFonts w:cs="Arial"/>
          <w:b/>
          <w:bCs/>
          <w:color w:val="000000"/>
          <w:sz w:val="20"/>
          <w:szCs w:val="20"/>
        </w:rPr>
        <w:t xml:space="preserve">all </w:t>
      </w:r>
      <w:r w:rsidRPr="00EC518A">
        <w:rPr>
          <w:rFonts w:cs="Arial"/>
          <w:color w:val="000000"/>
          <w:sz w:val="20"/>
          <w:szCs w:val="20"/>
        </w:rPr>
        <w:t xml:space="preserve">victims are taken seriously and offered appropriate support. Staff should be aware that some groups are potentially more at risk. Evidence shows girls, children with SEND and LGBT children are at greater risk. </w:t>
      </w:r>
    </w:p>
    <w:p w14:paraId="51299741" w14:textId="77777777" w:rsidR="00EC518A" w:rsidRPr="00EC518A" w:rsidRDefault="00EC518A" w:rsidP="00EC518A">
      <w:pPr>
        <w:ind w:left="426" w:hanging="426"/>
        <w:rPr>
          <w:rFonts w:cs="Arial"/>
          <w:color w:val="000000"/>
          <w:sz w:val="20"/>
          <w:szCs w:val="20"/>
        </w:rPr>
      </w:pPr>
    </w:p>
    <w:p w14:paraId="439C7453" w14:textId="63FCADAE" w:rsidR="00EC518A" w:rsidRDefault="00EF3462" w:rsidP="00D90CBE">
      <w:pPr>
        <w:numPr>
          <w:ilvl w:val="1"/>
          <w:numId w:val="0"/>
        </w:numPr>
        <w:tabs>
          <w:tab w:val="num" w:pos="-322"/>
          <w:tab w:val="left" w:pos="567"/>
        </w:tabs>
        <w:autoSpaceDE w:val="0"/>
        <w:autoSpaceDN w:val="0"/>
        <w:adjustRightInd w:val="0"/>
        <w:spacing w:before="240" w:after="263" w:line="276" w:lineRule="auto"/>
        <w:ind w:left="426"/>
        <w:outlineLvl w:val="1"/>
        <w:rPr>
          <w:rFonts w:cs="Arial"/>
          <w:sz w:val="20"/>
          <w:szCs w:val="20"/>
          <w14:shadow w14:blurRad="50800" w14:dist="38100" w14:dir="2700000" w14:sx="100000" w14:sy="100000" w14:kx="0" w14:ky="0" w14:algn="tl">
            <w14:srgbClr w14:val="000000">
              <w14:alpha w14:val="60000"/>
            </w14:srgbClr>
          </w14:shadow>
        </w:rPr>
      </w:pPr>
      <w:bookmarkStart w:id="125" w:name="_Toc82429798"/>
      <w:bookmarkStart w:id="126" w:name="_Toc147929818"/>
      <w:r>
        <w:rPr>
          <w:rFonts w:cs="Arial"/>
          <w:sz w:val="20"/>
          <w:szCs w:val="20"/>
          <w14:shadow w14:blurRad="50800" w14:dist="38100" w14:dir="2700000" w14:sx="100000" w14:sy="100000" w14:kx="0" w14:ky="0" w14:algn="tl">
            <w14:srgbClr w14:val="000000">
              <w14:alpha w14:val="60000"/>
            </w14:srgbClr>
          </w14:shadow>
        </w:rPr>
        <w:lastRenderedPageBreak/>
        <w:t xml:space="preserve">11.1 </w:t>
      </w:r>
      <w:r w:rsidR="00EC518A" w:rsidRPr="00EC518A">
        <w:rPr>
          <w:rFonts w:cs="Arial"/>
          <w:sz w:val="20"/>
          <w:szCs w:val="20"/>
          <w14:shadow w14:blurRad="50800" w14:dist="38100" w14:dir="2700000" w14:sx="100000" w14:sy="100000" w14:kx="0" w14:ky="0" w14:algn="tl">
            <w14:srgbClr w14:val="000000">
              <w14:alpha w14:val="60000"/>
            </w14:srgbClr>
          </w14:shadow>
        </w:rPr>
        <w:t>Our staff will recognise the importance of:</w:t>
      </w:r>
      <w:bookmarkEnd w:id="125"/>
      <w:bookmarkEnd w:id="126"/>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017D9900" w14:textId="3E6A2F90" w:rsidR="0024608F" w:rsidRPr="00D853F3" w:rsidRDefault="00EC518A" w:rsidP="00EF0129">
      <w:pPr>
        <w:numPr>
          <w:ilvl w:val="0"/>
          <w:numId w:val="108"/>
        </w:numPr>
        <w:rPr>
          <w:rFonts w:cs="Arial"/>
          <w:color w:val="000000"/>
          <w:sz w:val="20"/>
          <w:szCs w:val="20"/>
        </w:rPr>
      </w:pPr>
      <w:r w:rsidRPr="00D853F3">
        <w:rPr>
          <w:rFonts w:cs="Arial"/>
          <w:color w:val="000000"/>
          <w:sz w:val="20"/>
          <w:szCs w:val="20"/>
        </w:rPr>
        <w:t>Making clear that sexual violence and sexual harassment is not acceptable, will never be tolerated and is not an inevitable part of growing up;</w:t>
      </w:r>
    </w:p>
    <w:p w14:paraId="5E13FFAA" w14:textId="40440429" w:rsidR="0024608F" w:rsidRDefault="0024608F" w:rsidP="0024608F">
      <w:pPr>
        <w:rPr>
          <w:rFonts w:cs="Arial"/>
          <w:color w:val="000000"/>
          <w:sz w:val="20"/>
          <w:szCs w:val="20"/>
        </w:rPr>
      </w:pPr>
    </w:p>
    <w:p w14:paraId="79B5ECEF" w14:textId="77777777" w:rsidR="00EC518A" w:rsidRPr="00EC518A" w:rsidRDefault="00EC518A" w:rsidP="00E619AB">
      <w:pPr>
        <w:numPr>
          <w:ilvl w:val="0"/>
          <w:numId w:val="108"/>
        </w:numPr>
        <w:rPr>
          <w:rFonts w:cs="Arial"/>
          <w:color w:val="000000"/>
          <w:sz w:val="20"/>
          <w:szCs w:val="20"/>
        </w:rPr>
      </w:pPr>
      <w:r w:rsidRPr="00EC518A">
        <w:rPr>
          <w:rFonts w:cs="Arial"/>
          <w:color w:val="000000"/>
          <w:sz w:val="20"/>
          <w:szCs w:val="20"/>
        </w:rPr>
        <w:t xml:space="preserve">not tolerating or dismissing sexual violence or sexual harassment as “banter”, “part of growing up”, “just having a laugh” or “boys being boys”; and </w:t>
      </w:r>
    </w:p>
    <w:p w14:paraId="534F73A0" w14:textId="77777777" w:rsidR="00EC518A" w:rsidRPr="00EC518A" w:rsidRDefault="00EC518A" w:rsidP="0024608F">
      <w:pPr>
        <w:ind w:left="360"/>
        <w:rPr>
          <w:rFonts w:cs="Arial"/>
          <w:color w:val="000000"/>
          <w:sz w:val="20"/>
          <w:szCs w:val="20"/>
        </w:rPr>
      </w:pPr>
    </w:p>
    <w:p w14:paraId="2A13A30F" w14:textId="77777777" w:rsidR="00EC518A" w:rsidRPr="00EC518A" w:rsidRDefault="00EC518A" w:rsidP="00E619AB">
      <w:pPr>
        <w:numPr>
          <w:ilvl w:val="0"/>
          <w:numId w:val="108"/>
        </w:numPr>
        <w:rPr>
          <w:rFonts w:cs="Times New Roman"/>
          <w:sz w:val="20"/>
          <w:szCs w:val="20"/>
        </w:rPr>
      </w:pPr>
      <w:r w:rsidRPr="00EC518A">
        <w:rPr>
          <w:rFonts w:cs="Arial"/>
          <w:color w:val="000000"/>
          <w:sz w:val="20"/>
          <w:szCs w:val="20"/>
        </w:rPr>
        <w:t xml:space="preserve">Challenging behaviours (potentially criminal in nature), such as grabbing bottoms, breasts and genitalia, flicking bras and lifting up skirts. Dismissing or tolerating such behaviours risks normalising them. </w:t>
      </w:r>
    </w:p>
    <w:p w14:paraId="4E63396F" w14:textId="77777777" w:rsidR="00EC518A" w:rsidRPr="00EC518A" w:rsidRDefault="00EC518A" w:rsidP="00EC518A">
      <w:pPr>
        <w:rPr>
          <w:rFonts w:cs="Arial"/>
          <w:color w:val="000000"/>
          <w:sz w:val="20"/>
          <w:szCs w:val="20"/>
        </w:rPr>
      </w:pPr>
    </w:p>
    <w:p w14:paraId="4F9F4000" w14:textId="48C37F32"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 xml:space="preserve">Recognition of the gendered nature of </w:t>
      </w:r>
      <w:r w:rsidR="00C3611B">
        <w:rPr>
          <w:rFonts w:eastAsia="Times New Roman" w:cs="Arial"/>
          <w:sz w:val="20"/>
          <w:szCs w:val="20"/>
          <w:lang w:eastAsia="en-GB"/>
        </w:rPr>
        <w:t>child</w:t>
      </w:r>
      <w:r w:rsidRPr="00EC518A">
        <w:rPr>
          <w:rFonts w:eastAsia="Times New Roman" w:cs="Arial"/>
          <w:sz w:val="20"/>
          <w:szCs w:val="20"/>
          <w:lang w:eastAsia="en-GB"/>
        </w:rPr>
        <w:t>-on-</w:t>
      </w:r>
      <w:r w:rsidR="00C3611B">
        <w:rPr>
          <w:rFonts w:eastAsia="Times New Roman" w:cs="Arial"/>
          <w:sz w:val="20"/>
          <w:szCs w:val="20"/>
          <w:lang w:eastAsia="en-GB"/>
        </w:rPr>
        <w:t>child</w:t>
      </w:r>
      <w:r w:rsidRPr="00EC518A">
        <w:rPr>
          <w:rFonts w:eastAsia="Times New Roman" w:cs="Arial"/>
          <w:sz w:val="20"/>
          <w:szCs w:val="20"/>
          <w:lang w:eastAsia="en-GB"/>
        </w:rPr>
        <w:t xml:space="preserve"> abuse (i.e., that it is more likely that girls will be victims and boys’ perpetrators), but that all </w:t>
      </w:r>
      <w:r w:rsidR="00C3611B">
        <w:rPr>
          <w:rFonts w:eastAsia="Times New Roman" w:cs="Arial"/>
          <w:sz w:val="20"/>
          <w:szCs w:val="20"/>
          <w:lang w:eastAsia="en-GB"/>
        </w:rPr>
        <w:t>child</w:t>
      </w:r>
      <w:r w:rsidRPr="00EC518A">
        <w:rPr>
          <w:rFonts w:eastAsia="Times New Roman" w:cs="Arial"/>
          <w:sz w:val="20"/>
          <w:szCs w:val="20"/>
          <w:lang w:eastAsia="en-GB"/>
        </w:rPr>
        <w:t>-on-</w:t>
      </w:r>
      <w:r w:rsidR="00C3611B">
        <w:rPr>
          <w:rFonts w:eastAsia="Times New Roman" w:cs="Arial"/>
          <w:sz w:val="20"/>
          <w:szCs w:val="20"/>
          <w:lang w:eastAsia="en-GB"/>
        </w:rPr>
        <w:t>child</w:t>
      </w:r>
      <w:r w:rsidRPr="00EC518A">
        <w:rPr>
          <w:rFonts w:eastAsia="Times New Roman" w:cs="Arial"/>
          <w:sz w:val="20"/>
          <w:szCs w:val="20"/>
          <w:lang w:eastAsia="en-GB"/>
        </w:rPr>
        <w:t xml:space="preserve"> abuse is unacceptable and will be taken seriously.</w:t>
      </w:r>
    </w:p>
    <w:p w14:paraId="2B671053" w14:textId="77777777" w:rsidR="00EC518A" w:rsidRPr="00EC518A" w:rsidRDefault="00EC518A" w:rsidP="00EC518A">
      <w:pPr>
        <w:ind w:left="284"/>
        <w:rPr>
          <w:rFonts w:eastAsia="Times New Roman" w:cs="Arial"/>
          <w:sz w:val="20"/>
          <w:szCs w:val="20"/>
          <w:lang w:eastAsia="en-GB"/>
        </w:rPr>
      </w:pPr>
    </w:p>
    <w:p w14:paraId="2BEA0F34" w14:textId="6E8B93CA"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 xml:space="preserve">The different forms </w:t>
      </w:r>
      <w:r w:rsidR="007D3EDD">
        <w:rPr>
          <w:rFonts w:eastAsia="Times New Roman" w:cs="Arial"/>
          <w:sz w:val="20"/>
          <w:szCs w:val="20"/>
          <w:lang w:eastAsia="en-GB"/>
        </w:rPr>
        <w:t>child on child</w:t>
      </w:r>
      <w:r w:rsidR="007D3EDD" w:rsidRPr="00EC518A">
        <w:rPr>
          <w:rFonts w:eastAsia="Times New Roman" w:cs="Arial"/>
          <w:sz w:val="20"/>
          <w:szCs w:val="20"/>
          <w:lang w:eastAsia="en-GB"/>
        </w:rPr>
        <w:t xml:space="preserve"> abuse</w:t>
      </w:r>
      <w:r w:rsidRPr="00EC518A">
        <w:rPr>
          <w:rFonts w:eastAsia="Times New Roman" w:cs="Arial"/>
          <w:sz w:val="20"/>
          <w:szCs w:val="20"/>
          <w:lang w:eastAsia="en-GB"/>
        </w:rPr>
        <w:t xml:space="preserve"> can take, such as: bullying (including cyberbullying).</w:t>
      </w:r>
    </w:p>
    <w:p w14:paraId="4D560991" w14:textId="77777777" w:rsidR="00EC518A" w:rsidRPr="00EC518A" w:rsidRDefault="00EC518A" w:rsidP="00EC518A">
      <w:pPr>
        <w:ind w:left="284"/>
        <w:rPr>
          <w:rFonts w:eastAsia="Times New Roman" w:cs="Arial"/>
          <w:sz w:val="20"/>
          <w:szCs w:val="20"/>
          <w:lang w:eastAsia="en-GB"/>
        </w:rPr>
      </w:pPr>
    </w:p>
    <w:p w14:paraId="78B9EB0B" w14:textId="77777777" w:rsidR="00EC518A" w:rsidRPr="00EC518A" w:rsidRDefault="00EC518A" w:rsidP="00E619AB">
      <w:pPr>
        <w:numPr>
          <w:ilvl w:val="0"/>
          <w:numId w:val="108"/>
        </w:numPr>
        <w:tabs>
          <w:tab w:val="left" w:pos="851"/>
        </w:tabs>
        <w:rPr>
          <w:rFonts w:eastAsia="Times New Roman" w:cs="Arial"/>
          <w:sz w:val="20"/>
          <w:szCs w:val="20"/>
          <w:lang w:eastAsia="en-GB"/>
        </w:rPr>
      </w:pPr>
      <w:r w:rsidRPr="00EC518A">
        <w:rPr>
          <w:rFonts w:eastAsia="Times New Roman" w:cs="Arial"/>
          <w:sz w:val="20"/>
          <w:szCs w:val="20"/>
          <w:lang w:eastAsia="en-GB"/>
        </w:rPr>
        <w:t xml:space="preserve">Sexual violence and sexual harassment. (Which is covered in much more detail below).  </w:t>
      </w:r>
    </w:p>
    <w:p w14:paraId="0F7B105E" w14:textId="77777777" w:rsidR="00EC518A" w:rsidRPr="00EC518A" w:rsidRDefault="00EC518A" w:rsidP="0024608F">
      <w:pPr>
        <w:ind w:left="426"/>
        <w:rPr>
          <w:rFonts w:eastAsia="Times New Roman" w:cs="Arial"/>
          <w:sz w:val="20"/>
          <w:szCs w:val="20"/>
          <w:lang w:eastAsia="en-GB"/>
        </w:rPr>
      </w:pPr>
    </w:p>
    <w:p w14:paraId="7F2F93ED" w14:textId="77777777"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 xml:space="preserve">Consensual and non-consensual sharing of nudes and semi-nude images and/or videos (also known as sexting or youth produced sexual imagery) Also covered below. </w:t>
      </w:r>
    </w:p>
    <w:p w14:paraId="5F4AEAA0" w14:textId="77777777" w:rsidR="00EC518A" w:rsidRPr="00EC518A" w:rsidRDefault="00EC518A" w:rsidP="0024608F">
      <w:pPr>
        <w:ind w:left="426"/>
        <w:rPr>
          <w:rFonts w:eastAsia="Times New Roman" w:cs="Arial"/>
          <w:sz w:val="20"/>
          <w:szCs w:val="20"/>
          <w:lang w:eastAsia="en-GB"/>
        </w:rPr>
      </w:pPr>
    </w:p>
    <w:p w14:paraId="5817DBF5" w14:textId="77777777"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 xml:space="preserve">causing someone to engage in sexual activity without consent, such as forcing someone to strip, touch themselves sexually, or to engage in sexual activity with a third party </w:t>
      </w:r>
    </w:p>
    <w:p w14:paraId="265E2C0F" w14:textId="77777777" w:rsidR="00EC518A" w:rsidRPr="00EC518A" w:rsidRDefault="00EC518A" w:rsidP="0024608F">
      <w:pPr>
        <w:ind w:left="360"/>
        <w:rPr>
          <w:rFonts w:eastAsia="Times New Roman" w:cs="Arial"/>
          <w:sz w:val="20"/>
          <w:szCs w:val="20"/>
          <w:lang w:eastAsia="en-GB"/>
        </w:rPr>
      </w:pPr>
    </w:p>
    <w:p w14:paraId="05CCFE10" w14:textId="77777777"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Upskirting, which typically involves taking a picture under a person’s clothing without them knowing, with the intention of viewing their genitals or buttocks to obtain sexual gratification, or cause the victim humiliation, distress or alarm.</w:t>
      </w:r>
    </w:p>
    <w:p w14:paraId="243B71A6" w14:textId="77777777" w:rsidR="00EC518A" w:rsidRPr="00EC518A" w:rsidRDefault="00EC518A" w:rsidP="00EC518A">
      <w:pPr>
        <w:ind w:left="709" w:hanging="425"/>
        <w:rPr>
          <w:rFonts w:eastAsia="Times New Roman" w:cs="Arial"/>
          <w:sz w:val="20"/>
          <w:szCs w:val="20"/>
          <w:lang w:eastAsia="en-GB"/>
        </w:rPr>
      </w:pPr>
    </w:p>
    <w:p w14:paraId="1783ABDF" w14:textId="77777777" w:rsidR="00EC518A" w:rsidRPr="00EC518A" w:rsidRDefault="00EC518A" w:rsidP="00E619AB">
      <w:pPr>
        <w:numPr>
          <w:ilvl w:val="0"/>
          <w:numId w:val="108"/>
        </w:numPr>
        <w:rPr>
          <w:rFonts w:eastAsia="Times New Roman" w:cs="Arial"/>
          <w:sz w:val="20"/>
          <w:szCs w:val="20"/>
          <w:lang w:eastAsia="en-GB"/>
        </w:rPr>
      </w:pPr>
      <w:r w:rsidRPr="00EC518A">
        <w:rPr>
          <w:rFonts w:eastAsia="Times New Roman" w:cs="Arial"/>
          <w:sz w:val="20"/>
          <w:szCs w:val="20"/>
          <w:lang w:eastAsia="en-GB"/>
        </w:rPr>
        <w:t>Initiation/hazing type violence and rituals.</w:t>
      </w:r>
    </w:p>
    <w:p w14:paraId="31655730" w14:textId="77777777" w:rsidR="00EC518A" w:rsidRPr="00EC518A" w:rsidRDefault="00EC518A" w:rsidP="00EC518A">
      <w:pPr>
        <w:ind w:left="709" w:hanging="425"/>
        <w:rPr>
          <w:rFonts w:eastAsia="Times New Roman" w:cs="Arial"/>
          <w:sz w:val="20"/>
          <w:szCs w:val="20"/>
          <w:lang w:eastAsia="en-GB"/>
        </w:rPr>
      </w:pPr>
    </w:p>
    <w:p w14:paraId="17CEA9BA" w14:textId="3EFF57EC" w:rsidR="00EC518A" w:rsidRPr="00EC518A" w:rsidRDefault="00EF3462"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27" w:name="_Toc82429799"/>
      <w:bookmarkStart w:id="128" w:name="_Toc147929819"/>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11.2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Preventing </w:t>
      </w:r>
      <w:r w:rsidR="007D3EDD">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Child on </w:t>
      </w:r>
      <w:bookmarkStart w:id="129" w:name="_Hlk48549176"/>
      <w:bookmarkEnd w:id="127"/>
      <w:r w:rsidR="007D3EDD">
        <w:rPr>
          <w:rFonts w:eastAsia="Times New Roman" w:cs="Arial"/>
          <w:sz w:val="20"/>
          <w:szCs w:val="20"/>
          <w:lang w:eastAsia="en-GB"/>
          <w14:shadow w14:blurRad="50800" w14:dist="38100" w14:dir="2700000" w14:sx="100000" w14:sy="100000" w14:kx="0" w14:ky="0" w14:algn="tl">
            <w14:srgbClr w14:val="000000">
              <w14:alpha w14:val="60000"/>
            </w14:srgbClr>
          </w14:shadow>
        </w:rPr>
        <w:t>child</w:t>
      </w:r>
      <w:r w:rsidR="007D3EDD"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Abuse</w:t>
      </w:r>
      <w:bookmarkEnd w:id="128"/>
    </w:p>
    <w:bookmarkEnd w:id="129"/>
    <w:p w14:paraId="6E51FD83" w14:textId="77777777"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As a school we will </w:t>
      </w:r>
    </w:p>
    <w:p w14:paraId="5A778C97" w14:textId="77777777" w:rsidR="00EC518A" w:rsidRPr="00EC518A" w:rsidRDefault="00EC518A" w:rsidP="00EC518A">
      <w:pPr>
        <w:ind w:left="709" w:hanging="425"/>
        <w:rPr>
          <w:rFonts w:eastAsia="Times New Roman" w:cs="Times New Roman"/>
          <w:sz w:val="20"/>
          <w:szCs w:val="20"/>
          <w:lang w:eastAsia="en-GB"/>
        </w:rPr>
      </w:pPr>
    </w:p>
    <w:p w14:paraId="37595C64" w14:textId="77777777"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Provide a developmentally appropriate education syllabus which develops pupils understanding of consent, acceptable behaviour, keeping themselves safe and healthy relationships.</w:t>
      </w:r>
    </w:p>
    <w:p w14:paraId="7A3A3281" w14:textId="77777777" w:rsidR="00EC518A" w:rsidRPr="00EC518A" w:rsidRDefault="00EC518A" w:rsidP="00EC518A">
      <w:pPr>
        <w:ind w:left="709" w:hanging="425"/>
        <w:rPr>
          <w:rFonts w:eastAsia="Times New Roman" w:cs="Times New Roman"/>
          <w:sz w:val="20"/>
          <w:szCs w:val="20"/>
          <w:lang w:eastAsia="en-GB"/>
        </w:rPr>
      </w:pPr>
    </w:p>
    <w:p w14:paraId="25B07853" w14:textId="77777777"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Have systems in place for any pupil to raise concerns with staff, knowing that they will be listened to, believed and valued.</w:t>
      </w:r>
    </w:p>
    <w:p w14:paraId="7E04CC8F" w14:textId="77777777" w:rsidR="00EC518A" w:rsidRPr="00EC518A" w:rsidRDefault="00EC518A" w:rsidP="00EC518A">
      <w:pPr>
        <w:ind w:left="709" w:hanging="425"/>
        <w:rPr>
          <w:rFonts w:eastAsia="Times New Roman" w:cs="Times New Roman"/>
          <w:sz w:val="20"/>
          <w:szCs w:val="20"/>
          <w:lang w:eastAsia="en-GB"/>
        </w:rPr>
      </w:pPr>
    </w:p>
    <w:p w14:paraId="192883EF" w14:textId="77777777"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Deliver targeted work on assertiveness and keeping safe to those children identified as being at risk.</w:t>
      </w:r>
    </w:p>
    <w:p w14:paraId="425A3693" w14:textId="77777777" w:rsidR="00EC518A" w:rsidRPr="00EC518A" w:rsidRDefault="00EC518A" w:rsidP="00EC518A">
      <w:pPr>
        <w:ind w:left="709" w:hanging="425"/>
        <w:rPr>
          <w:rFonts w:eastAsia="Times New Roman" w:cs="Times New Roman"/>
          <w:sz w:val="20"/>
          <w:szCs w:val="20"/>
          <w:lang w:eastAsia="en-GB"/>
        </w:rPr>
      </w:pPr>
    </w:p>
    <w:p w14:paraId="19EC7B93" w14:textId="77777777"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Develop robust risk assessments and providing targeted work for pupils identified as being a potential risk to other pupils.</w:t>
      </w:r>
    </w:p>
    <w:p w14:paraId="204D6589" w14:textId="77777777" w:rsidR="00EC518A" w:rsidRPr="00EC518A" w:rsidRDefault="00EC518A" w:rsidP="00EC518A">
      <w:pPr>
        <w:ind w:left="709" w:hanging="425"/>
        <w:rPr>
          <w:rFonts w:eastAsia="Times New Roman" w:cs="Times New Roman"/>
          <w:sz w:val="20"/>
          <w:szCs w:val="20"/>
          <w:lang w:eastAsia="en-GB"/>
        </w:rPr>
      </w:pPr>
    </w:p>
    <w:p w14:paraId="543CF5E9" w14:textId="4715D9CB"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Provide clarity on how allegations of </w:t>
      </w:r>
      <w:r w:rsidR="00C3611B">
        <w:rPr>
          <w:rFonts w:eastAsia="Times New Roman" w:cs="Times New Roman"/>
          <w:sz w:val="20"/>
          <w:szCs w:val="20"/>
          <w:lang w:eastAsia="en-GB"/>
        </w:rPr>
        <w:t>child</w:t>
      </w:r>
      <w:r w:rsidRPr="00EC518A">
        <w:rPr>
          <w:rFonts w:eastAsia="Times New Roman" w:cs="Times New Roman"/>
          <w:sz w:val="20"/>
          <w:szCs w:val="20"/>
          <w:lang w:eastAsia="en-GB"/>
        </w:rPr>
        <w:t>-on-</w:t>
      </w:r>
      <w:r w:rsidR="00C3611B">
        <w:rPr>
          <w:rFonts w:eastAsia="Times New Roman" w:cs="Times New Roman"/>
          <w:sz w:val="20"/>
          <w:szCs w:val="20"/>
          <w:lang w:eastAsia="en-GB"/>
        </w:rPr>
        <w:t>child</w:t>
      </w:r>
      <w:r w:rsidRPr="00EC518A">
        <w:rPr>
          <w:rFonts w:eastAsia="Times New Roman" w:cs="Times New Roman"/>
          <w:sz w:val="20"/>
          <w:szCs w:val="20"/>
          <w:lang w:eastAsia="en-GB"/>
        </w:rPr>
        <w:t xml:space="preserve"> abuse will be recorded, investigated and dealt with.</w:t>
      </w:r>
    </w:p>
    <w:p w14:paraId="41B2CDE0" w14:textId="77777777" w:rsidR="00EC518A" w:rsidRPr="00EC518A" w:rsidRDefault="00EC518A" w:rsidP="00EC518A">
      <w:pPr>
        <w:ind w:left="709" w:hanging="425"/>
        <w:rPr>
          <w:rFonts w:eastAsia="Times New Roman" w:cs="Times New Roman"/>
          <w:sz w:val="20"/>
          <w:szCs w:val="20"/>
          <w:lang w:eastAsia="en-GB"/>
        </w:rPr>
      </w:pPr>
    </w:p>
    <w:p w14:paraId="0390E93D" w14:textId="7CFEE394" w:rsidR="00EC518A" w:rsidRPr="00EC518A" w:rsidRDefault="00EC518A" w:rsidP="00E619AB">
      <w:pPr>
        <w:numPr>
          <w:ilvl w:val="0"/>
          <w:numId w:val="55"/>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Have clear processes as to how victims, perpetrators and any other child affected by </w:t>
      </w:r>
      <w:r w:rsidR="00C3611B">
        <w:rPr>
          <w:rFonts w:eastAsia="Times New Roman" w:cs="Times New Roman"/>
          <w:sz w:val="20"/>
          <w:szCs w:val="20"/>
          <w:lang w:eastAsia="en-GB"/>
        </w:rPr>
        <w:t>child</w:t>
      </w:r>
      <w:r w:rsidRPr="00EC518A">
        <w:rPr>
          <w:rFonts w:eastAsia="Times New Roman" w:cs="Times New Roman"/>
          <w:sz w:val="20"/>
          <w:szCs w:val="20"/>
          <w:lang w:eastAsia="en-GB"/>
        </w:rPr>
        <w:t>-on-</w:t>
      </w:r>
      <w:r w:rsidR="00C3611B">
        <w:rPr>
          <w:rFonts w:eastAsia="Times New Roman" w:cs="Times New Roman"/>
          <w:sz w:val="20"/>
          <w:szCs w:val="20"/>
          <w:lang w:eastAsia="en-GB"/>
        </w:rPr>
        <w:t xml:space="preserve">child </w:t>
      </w:r>
      <w:r w:rsidRPr="00EC518A">
        <w:rPr>
          <w:rFonts w:eastAsia="Times New Roman" w:cs="Times New Roman"/>
          <w:sz w:val="20"/>
          <w:szCs w:val="20"/>
          <w:lang w:eastAsia="en-GB"/>
        </w:rPr>
        <w:t>abuse will be supported.</w:t>
      </w:r>
    </w:p>
    <w:p w14:paraId="69507AFC" w14:textId="77777777" w:rsidR="00EC518A" w:rsidRPr="00EC518A" w:rsidRDefault="00EC518A" w:rsidP="00EC518A">
      <w:pPr>
        <w:ind w:left="709" w:hanging="425"/>
        <w:rPr>
          <w:rFonts w:eastAsia="Times New Roman" w:cs="Times New Roman"/>
          <w:sz w:val="20"/>
          <w:szCs w:val="20"/>
          <w:lang w:eastAsia="en-GB"/>
        </w:rPr>
      </w:pPr>
    </w:p>
    <w:p w14:paraId="4F8B0DBB" w14:textId="121F294F" w:rsidR="00EC518A" w:rsidRPr="00CF1885" w:rsidRDefault="00EC518A" w:rsidP="00E619AB">
      <w:pPr>
        <w:numPr>
          <w:ilvl w:val="0"/>
          <w:numId w:val="55"/>
        </w:numPr>
        <w:ind w:left="709" w:hanging="425"/>
        <w:rPr>
          <w:rFonts w:cs="Times New Roman"/>
          <w:sz w:val="20"/>
          <w:szCs w:val="20"/>
        </w:rPr>
      </w:pPr>
      <w:r w:rsidRPr="00EC518A">
        <w:rPr>
          <w:rFonts w:eastAsia="Times New Roman" w:cs="Times New Roman"/>
          <w:sz w:val="20"/>
          <w:szCs w:val="20"/>
          <w:lang w:eastAsia="en-GB"/>
        </w:rPr>
        <w:t xml:space="preserve">Provide a clear statement that abuse is abuse and should never be tolerated or passed off as “banter”, “just having a laugh” or “part of growing up”. </w:t>
      </w:r>
    </w:p>
    <w:p w14:paraId="6A77E62B" w14:textId="77777777" w:rsidR="00CF1885" w:rsidRDefault="00CF1885" w:rsidP="00CF1885">
      <w:pPr>
        <w:pStyle w:val="ListParagraph"/>
        <w:rPr>
          <w:rFonts w:cs="Times New Roman"/>
          <w:sz w:val="20"/>
          <w:szCs w:val="20"/>
        </w:rPr>
      </w:pPr>
    </w:p>
    <w:p w14:paraId="508071A6" w14:textId="77777777" w:rsidR="00CF1885" w:rsidRPr="00EC518A" w:rsidRDefault="00CF1885" w:rsidP="00CF1885">
      <w:pPr>
        <w:rPr>
          <w:rFonts w:cs="Times New Roman"/>
          <w:sz w:val="20"/>
          <w:szCs w:val="20"/>
        </w:rPr>
      </w:pPr>
    </w:p>
    <w:p w14:paraId="249AA643" w14:textId="77777777" w:rsidR="00EC518A" w:rsidRPr="00EC518A" w:rsidRDefault="00EC518A" w:rsidP="0024608F">
      <w:pPr>
        <w:ind w:left="360"/>
        <w:rPr>
          <w:rFonts w:eastAsia="Times New Roman" w:cs="Times New Roman"/>
          <w:sz w:val="20"/>
          <w:szCs w:val="20"/>
          <w:lang w:eastAsia="en-GB"/>
        </w:rPr>
      </w:pPr>
    </w:p>
    <w:p w14:paraId="5BE91E52" w14:textId="40E96DE8" w:rsidR="00EC518A" w:rsidRPr="00EC518A" w:rsidRDefault="00EC518A" w:rsidP="00E619AB">
      <w:pPr>
        <w:numPr>
          <w:ilvl w:val="0"/>
          <w:numId w:val="55"/>
        </w:numPr>
        <w:ind w:left="709" w:hanging="425"/>
        <w:rPr>
          <w:rFonts w:cs="Times New Roman"/>
          <w:sz w:val="20"/>
          <w:szCs w:val="20"/>
        </w:rPr>
      </w:pPr>
      <w:r w:rsidRPr="00EC518A">
        <w:rPr>
          <w:rFonts w:eastAsia="Times New Roman" w:cs="Times New Roman"/>
          <w:sz w:val="20"/>
          <w:szCs w:val="20"/>
          <w:lang w:eastAsia="en-GB"/>
        </w:rPr>
        <w:t xml:space="preserve">Recognise the gendered nature of </w:t>
      </w:r>
      <w:r w:rsidR="00C3611B">
        <w:rPr>
          <w:rFonts w:eastAsia="Times New Roman" w:cs="Times New Roman"/>
          <w:sz w:val="20"/>
          <w:szCs w:val="20"/>
          <w:lang w:eastAsia="en-GB"/>
        </w:rPr>
        <w:t>child</w:t>
      </w:r>
      <w:r w:rsidRPr="00EC518A">
        <w:rPr>
          <w:rFonts w:eastAsia="Times New Roman" w:cs="Times New Roman"/>
          <w:sz w:val="20"/>
          <w:szCs w:val="20"/>
          <w:lang w:eastAsia="en-GB"/>
        </w:rPr>
        <w:t>-on-</w:t>
      </w:r>
      <w:r w:rsidR="00C3611B">
        <w:rPr>
          <w:rFonts w:eastAsia="Times New Roman" w:cs="Times New Roman"/>
          <w:sz w:val="20"/>
          <w:szCs w:val="20"/>
          <w:lang w:eastAsia="en-GB"/>
        </w:rPr>
        <w:t xml:space="preserve">child </w:t>
      </w:r>
      <w:r w:rsidRPr="00EC518A">
        <w:rPr>
          <w:rFonts w:eastAsia="Times New Roman" w:cs="Times New Roman"/>
          <w:sz w:val="20"/>
          <w:szCs w:val="20"/>
          <w:lang w:eastAsia="en-GB"/>
        </w:rPr>
        <w:t xml:space="preserve">abuse (i.e., that it is more likely that girls will be victims and boys’ perpetrators), but that all </w:t>
      </w:r>
      <w:r w:rsidR="00C3611B">
        <w:rPr>
          <w:rFonts w:eastAsia="Times New Roman" w:cs="Times New Roman"/>
          <w:sz w:val="20"/>
          <w:szCs w:val="20"/>
          <w:lang w:eastAsia="en-GB"/>
        </w:rPr>
        <w:t>child</w:t>
      </w:r>
      <w:r w:rsidRPr="00EC518A">
        <w:rPr>
          <w:rFonts w:eastAsia="Times New Roman" w:cs="Times New Roman"/>
          <w:sz w:val="20"/>
          <w:szCs w:val="20"/>
          <w:lang w:eastAsia="en-GB"/>
        </w:rPr>
        <w:t>-on-</w:t>
      </w:r>
      <w:r w:rsidR="00C3611B">
        <w:rPr>
          <w:rFonts w:eastAsia="Times New Roman" w:cs="Times New Roman"/>
          <w:sz w:val="20"/>
          <w:szCs w:val="20"/>
          <w:lang w:eastAsia="en-GB"/>
        </w:rPr>
        <w:t xml:space="preserve">child </w:t>
      </w:r>
      <w:r w:rsidRPr="00EC518A">
        <w:rPr>
          <w:rFonts w:eastAsia="Times New Roman" w:cs="Times New Roman"/>
          <w:sz w:val="20"/>
          <w:szCs w:val="20"/>
          <w:lang w:eastAsia="en-GB"/>
        </w:rPr>
        <w:t>abuse is unacceptable and will be taken seriously</w:t>
      </w:r>
    </w:p>
    <w:p w14:paraId="193D22A8" w14:textId="4DF2444B" w:rsidR="00EC518A" w:rsidRPr="00F53D16" w:rsidRDefault="00EC518A" w:rsidP="00F53D16">
      <w:pPr>
        <w:pStyle w:val="ListParagraph"/>
        <w:numPr>
          <w:ilvl w:val="1"/>
          <w:numId w:val="126"/>
        </w:numPr>
        <w:tabs>
          <w:tab w:val="num" w:pos="360"/>
        </w:tabs>
        <w:autoSpaceDE w:val="0"/>
        <w:autoSpaceDN w:val="0"/>
        <w:adjustRightInd w:val="0"/>
        <w:spacing w:before="240" w:after="263" w:line="276" w:lineRule="auto"/>
        <w:outlineLvl w:val="1"/>
        <w:rPr>
          <w:rFonts w:cs="Arial"/>
          <w:sz w:val="20"/>
          <w:szCs w:val="20"/>
          <w14:shadow w14:blurRad="50800" w14:dist="38100" w14:dir="2700000" w14:sx="100000" w14:sy="100000" w14:kx="0" w14:ky="0" w14:algn="tl">
            <w14:srgbClr w14:val="000000">
              <w14:alpha w14:val="60000"/>
            </w14:srgbClr>
          </w14:shadow>
        </w:rPr>
      </w:pPr>
      <w:bookmarkStart w:id="130" w:name="_Toc82429800"/>
      <w:bookmarkStart w:id="131" w:name="_Toc147929820"/>
      <w:r w:rsidRPr="00F53D16">
        <w:rPr>
          <w:rFonts w:cs="Arial"/>
          <w:sz w:val="20"/>
          <w:szCs w:val="20"/>
          <w14:shadow w14:blurRad="50800" w14:dist="38100" w14:dir="2700000" w14:sx="100000" w14:sy="100000" w14:kx="0" w14:ky="0" w14:algn="tl">
            <w14:srgbClr w14:val="000000">
              <w14:alpha w14:val="60000"/>
            </w14:srgbClr>
          </w14:shadow>
        </w:rPr>
        <w:t>Sexual violence – rape &amp; sexual assault, including by penetration.</w:t>
      </w:r>
      <w:bookmarkEnd w:id="130"/>
      <w:bookmarkEnd w:id="131"/>
      <w:r w:rsidRPr="00F53D16">
        <w:rPr>
          <w:rFonts w:cs="Arial"/>
          <w:sz w:val="20"/>
          <w:szCs w:val="20"/>
          <w14:shadow w14:blurRad="50800" w14:dist="38100" w14:dir="2700000" w14:sx="100000" w14:sy="100000" w14:kx="0" w14:ky="0" w14:algn="tl">
            <w14:srgbClr w14:val="000000">
              <w14:alpha w14:val="60000"/>
            </w14:srgbClr>
          </w14:shadow>
        </w:rPr>
        <w:t xml:space="preserve"> </w:t>
      </w:r>
    </w:p>
    <w:p w14:paraId="59674BF7" w14:textId="77777777" w:rsidR="00EC518A" w:rsidRPr="00EC518A" w:rsidRDefault="00EC518A" w:rsidP="00E619AB">
      <w:pPr>
        <w:numPr>
          <w:ilvl w:val="0"/>
          <w:numId w:val="91"/>
        </w:numPr>
        <w:ind w:left="709" w:hanging="425"/>
        <w:rPr>
          <w:rFonts w:cs="Arial"/>
          <w:color w:val="000000"/>
          <w:sz w:val="20"/>
          <w:szCs w:val="20"/>
        </w:rPr>
      </w:pPr>
      <w:r w:rsidRPr="00EC518A">
        <w:rPr>
          <w:rFonts w:cs="Arial"/>
          <w:color w:val="000000"/>
          <w:sz w:val="20"/>
          <w:szCs w:val="20"/>
        </w:rPr>
        <w:t>We recognise it is important that our staff are aware of sexual violence and the fact children can, and sometimes do, abuse their peers in this way. When referring to sexual violence we are referring to sexual offences under the Sexual Offences Act.</w:t>
      </w:r>
    </w:p>
    <w:p w14:paraId="6ADA20C3" w14:textId="77777777" w:rsidR="00EC518A" w:rsidRPr="00EC518A" w:rsidRDefault="00EC518A" w:rsidP="00EC518A">
      <w:pPr>
        <w:ind w:left="709" w:hanging="425"/>
        <w:rPr>
          <w:rFonts w:cs="Arial"/>
          <w:color w:val="000000"/>
          <w:sz w:val="20"/>
          <w:szCs w:val="20"/>
        </w:rPr>
      </w:pPr>
    </w:p>
    <w:p w14:paraId="4D27D778" w14:textId="77777777" w:rsidR="00EC518A" w:rsidRPr="00EC518A" w:rsidRDefault="00EC518A" w:rsidP="00E619AB">
      <w:pPr>
        <w:numPr>
          <w:ilvl w:val="0"/>
          <w:numId w:val="91"/>
        </w:numPr>
        <w:ind w:left="709" w:hanging="425"/>
        <w:rPr>
          <w:rFonts w:cs="Arial"/>
          <w:color w:val="000000"/>
          <w:sz w:val="20"/>
          <w:szCs w:val="20"/>
        </w:rPr>
      </w:pPr>
      <w:r w:rsidRPr="00EC518A">
        <w:rPr>
          <w:rFonts w:cs="Arial"/>
          <w:b/>
          <w:bCs/>
          <w:color w:val="000000"/>
          <w:sz w:val="20"/>
          <w:szCs w:val="20"/>
        </w:rPr>
        <w:t xml:space="preserve">Rape: </w:t>
      </w:r>
      <w:r w:rsidRPr="00EC518A">
        <w:rPr>
          <w:rFonts w:cs="Arial"/>
          <w:color w:val="000000"/>
          <w:sz w:val="20"/>
          <w:szCs w:val="20"/>
        </w:rPr>
        <w:t xml:space="preserve">A person (A) commits an offence of rape if: he intentionally penetrates the vagina, anus or mouth of another person (B) with his penis, B does not consent to the penetration and A does not reasonably believe that B consents. </w:t>
      </w:r>
    </w:p>
    <w:p w14:paraId="0C81EF89" w14:textId="77777777" w:rsidR="00EC518A" w:rsidRPr="00EC518A" w:rsidRDefault="00EC518A" w:rsidP="00EC518A">
      <w:pPr>
        <w:ind w:left="709" w:hanging="425"/>
        <w:rPr>
          <w:rFonts w:cs="Arial"/>
          <w:color w:val="000000"/>
          <w:sz w:val="20"/>
          <w:szCs w:val="20"/>
        </w:rPr>
      </w:pPr>
    </w:p>
    <w:p w14:paraId="6FCF258C" w14:textId="77777777" w:rsidR="00EC518A" w:rsidRPr="00EC518A" w:rsidRDefault="00EC518A" w:rsidP="00E619AB">
      <w:pPr>
        <w:numPr>
          <w:ilvl w:val="0"/>
          <w:numId w:val="91"/>
        </w:numPr>
        <w:ind w:left="709" w:hanging="425"/>
        <w:rPr>
          <w:rFonts w:cs="Arial"/>
          <w:color w:val="000000"/>
          <w:sz w:val="20"/>
          <w:szCs w:val="20"/>
        </w:rPr>
      </w:pPr>
      <w:r w:rsidRPr="00EC518A">
        <w:rPr>
          <w:rFonts w:cs="Arial"/>
          <w:b/>
          <w:bCs/>
          <w:color w:val="000000"/>
          <w:sz w:val="20"/>
          <w:szCs w:val="20"/>
        </w:rPr>
        <w:t xml:space="preserve">Assault by Penetration: </w:t>
      </w:r>
      <w:r w:rsidRPr="00EC518A">
        <w:rPr>
          <w:rFonts w:cs="Arial"/>
          <w:color w:val="000000"/>
          <w:sz w:val="20"/>
          <w:szCs w:val="2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8E05056" w14:textId="77777777" w:rsidR="00EC518A" w:rsidRPr="00EC518A" w:rsidRDefault="00EC518A" w:rsidP="00EC518A">
      <w:pPr>
        <w:ind w:left="709" w:hanging="425"/>
        <w:rPr>
          <w:rFonts w:cs="Arial"/>
          <w:color w:val="000000"/>
          <w:sz w:val="20"/>
          <w:szCs w:val="20"/>
        </w:rPr>
      </w:pPr>
    </w:p>
    <w:p w14:paraId="5076E369" w14:textId="77777777" w:rsidR="00EC518A" w:rsidRPr="00EC518A" w:rsidRDefault="00EC518A" w:rsidP="00E619AB">
      <w:pPr>
        <w:numPr>
          <w:ilvl w:val="0"/>
          <w:numId w:val="91"/>
        </w:numPr>
        <w:ind w:left="709" w:hanging="425"/>
        <w:rPr>
          <w:rFonts w:cs="Arial"/>
          <w:color w:val="000000"/>
          <w:sz w:val="20"/>
          <w:szCs w:val="20"/>
        </w:rPr>
      </w:pPr>
      <w:r w:rsidRPr="00EC518A">
        <w:rPr>
          <w:rFonts w:cs="Arial"/>
          <w:b/>
          <w:bCs/>
          <w:color w:val="000000"/>
          <w:sz w:val="20"/>
          <w:szCs w:val="20"/>
        </w:rPr>
        <w:t xml:space="preserve">Sexual Assault: </w:t>
      </w:r>
      <w:r w:rsidRPr="00EC518A">
        <w:rPr>
          <w:rFonts w:cs="Arial"/>
          <w:color w:val="000000"/>
          <w:sz w:val="20"/>
          <w:szCs w:val="20"/>
        </w:rPr>
        <w:t xml:space="preserve">A person (A) commits an offence of sexual assault if: s/he intentionally touches another person (B), the touching is sexual, B does not consent to the touching and A does not reasonably believe that B consents.  </w:t>
      </w:r>
    </w:p>
    <w:p w14:paraId="7BFF09D5" w14:textId="15DB52D8" w:rsidR="00EC518A" w:rsidRPr="00F53D16" w:rsidRDefault="00EC518A" w:rsidP="00F53D16">
      <w:pPr>
        <w:pStyle w:val="ListParagraph"/>
        <w:numPr>
          <w:ilvl w:val="1"/>
          <w:numId w:val="126"/>
        </w:numPr>
        <w:tabs>
          <w:tab w:val="num" w:pos="360"/>
        </w:tabs>
        <w:autoSpaceDE w:val="0"/>
        <w:autoSpaceDN w:val="0"/>
        <w:adjustRightInd w:val="0"/>
        <w:spacing w:before="240" w:after="263" w:line="276" w:lineRule="auto"/>
        <w:outlineLvl w:val="1"/>
        <w:rPr>
          <w:rFonts w:cs="Arial"/>
          <w:sz w:val="20"/>
          <w:szCs w:val="20"/>
          <w14:shadow w14:blurRad="50800" w14:dist="38100" w14:dir="2700000" w14:sx="100000" w14:sy="100000" w14:kx="0" w14:ky="0" w14:algn="tl">
            <w14:srgbClr w14:val="000000">
              <w14:alpha w14:val="60000"/>
            </w14:srgbClr>
          </w14:shadow>
        </w:rPr>
      </w:pPr>
      <w:bookmarkStart w:id="132" w:name="_Toc82429801"/>
      <w:bookmarkStart w:id="133" w:name="_Toc147929821"/>
      <w:r w:rsidRPr="00F53D16">
        <w:rPr>
          <w:rFonts w:cs="Arial"/>
          <w:sz w:val="20"/>
          <w:szCs w:val="20"/>
          <w14:shadow w14:blurRad="50800" w14:dist="38100" w14:dir="2700000" w14:sx="100000" w14:sy="100000" w14:kx="0" w14:ky="0" w14:algn="tl">
            <w14:srgbClr w14:val="000000">
              <w14:alpha w14:val="60000"/>
            </w14:srgbClr>
          </w14:shadow>
        </w:rPr>
        <w:t>What is consent?</w:t>
      </w:r>
      <w:bookmarkEnd w:id="132"/>
      <w:bookmarkEnd w:id="133"/>
    </w:p>
    <w:p w14:paraId="022936A8" w14:textId="77777777" w:rsidR="00EC518A" w:rsidRPr="00EC518A" w:rsidRDefault="00EC518A" w:rsidP="00E619AB">
      <w:pPr>
        <w:numPr>
          <w:ilvl w:val="0"/>
          <w:numId w:val="109"/>
        </w:numPr>
        <w:rPr>
          <w:rFonts w:cs="Arial"/>
          <w:color w:val="000000"/>
          <w:sz w:val="20"/>
          <w:szCs w:val="20"/>
        </w:rPr>
      </w:pPr>
      <w:r w:rsidRPr="00EC518A">
        <w:rPr>
          <w:rFonts w:cs="Arial"/>
          <w:color w:val="000000"/>
          <w:sz w:val="20"/>
          <w:szCs w:val="20"/>
        </w:rPr>
        <w:t xml:space="preserve">Consent is about having the freedom and capacity to choose. Consent to sexual activity may be given to one sort of sexual activity but not another, e.g., 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14:paraId="02226B54" w14:textId="77777777" w:rsidR="00EC518A" w:rsidRPr="00EC518A" w:rsidRDefault="00EC518A" w:rsidP="00D90CBE">
      <w:pPr>
        <w:numPr>
          <w:ilvl w:val="1"/>
          <w:numId w:val="126"/>
        </w:numPr>
        <w:tabs>
          <w:tab w:val="num" w:pos="360"/>
          <w:tab w:val="left" w:pos="993"/>
        </w:tabs>
        <w:autoSpaceDE w:val="0"/>
        <w:autoSpaceDN w:val="0"/>
        <w:adjustRightInd w:val="0"/>
        <w:spacing w:before="240" w:after="263" w:line="276" w:lineRule="auto"/>
        <w:ind w:left="426" w:firstLine="0"/>
        <w:outlineLvl w:val="1"/>
        <w:rPr>
          <w:rFonts w:cs="Arial"/>
          <w:sz w:val="20"/>
          <w:szCs w:val="20"/>
          <w14:shadow w14:blurRad="50800" w14:dist="38100" w14:dir="2700000" w14:sx="100000" w14:sy="100000" w14:kx="0" w14:ky="0" w14:algn="tl">
            <w14:srgbClr w14:val="000000">
              <w14:alpha w14:val="60000"/>
            </w14:srgbClr>
          </w14:shadow>
        </w:rPr>
      </w:pPr>
      <w:bookmarkStart w:id="134" w:name="_Toc82429802"/>
      <w:bookmarkStart w:id="135" w:name="_Toc147929822"/>
      <w:r w:rsidRPr="00EC518A">
        <w:rPr>
          <w:rFonts w:cs="Arial"/>
          <w:sz w:val="20"/>
          <w:szCs w:val="20"/>
          <w14:shadow w14:blurRad="50800" w14:dist="38100" w14:dir="2700000" w14:sx="100000" w14:sy="100000" w14:kx="0" w14:ky="0" w14:algn="tl">
            <w14:srgbClr w14:val="000000">
              <w14:alpha w14:val="60000"/>
            </w14:srgbClr>
          </w14:shadow>
        </w:rPr>
        <w:t>Sexual harassment</w:t>
      </w:r>
      <w:bookmarkEnd w:id="134"/>
      <w:bookmarkEnd w:id="135"/>
      <w:r w:rsidRPr="00EC518A">
        <w:rPr>
          <w:rFonts w:cs="Arial"/>
          <w:sz w:val="20"/>
          <w:szCs w:val="20"/>
          <w14:shadow w14:blurRad="50800" w14:dist="38100" w14:dir="2700000" w14:sx="100000" w14:sy="100000" w14:kx="0" w14:ky="0" w14:algn="tl">
            <w14:srgbClr w14:val="000000">
              <w14:alpha w14:val="60000"/>
            </w14:srgbClr>
          </w14:shadow>
        </w:rPr>
        <w:t xml:space="preserve"> </w:t>
      </w:r>
    </w:p>
    <w:p w14:paraId="7D7C3401" w14:textId="77777777" w:rsidR="00EC518A" w:rsidRPr="00EC518A" w:rsidRDefault="00EC518A" w:rsidP="00E619AB">
      <w:pPr>
        <w:numPr>
          <w:ilvl w:val="0"/>
          <w:numId w:val="110"/>
        </w:numPr>
        <w:rPr>
          <w:rFonts w:cs="Arial"/>
          <w:color w:val="000000"/>
          <w:sz w:val="20"/>
          <w:szCs w:val="20"/>
        </w:rPr>
      </w:pPr>
      <w:r w:rsidRPr="00EC518A">
        <w:rPr>
          <w:rFonts w:cs="Arial"/>
          <w:color w:val="000000"/>
          <w:sz w:val="20"/>
          <w:szCs w:val="20"/>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14:paraId="20E40DEF" w14:textId="77777777" w:rsidR="00EC518A" w:rsidRPr="00EC518A" w:rsidRDefault="00EC518A" w:rsidP="00EC518A">
      <w:pPr>
        <w:rPr>
          <w:rFonts w:cs="Arial"/>
          <w:color w:val="000000"/>
          <w:sz w:val="20"/>
          <w:szCs w:val="20"/>
        </w:rPr>
      </w:pPr>
    </w:p>
    <w:p w14:paraId="67F75AAB" w14:textId="77777777" w:rsidR="00EC518A" w:rsidRPr="00EC518A" w:rsidRDefault="00EC518A" w:rsidP="00E619AB">
      <w:pPr>
        <w:numPr>
          <w:ilvl w:val="0"/>
          <w:numId w:val="110"/>
        </w:numPr>
        <w:rPr>
          <w:rFonts w:cs="Arial"/>
          <w:color w:val="000000"/>
          <w:sz w:val="20"/>
          <w:szCs w:val="20"/>
        </w:rPr>
      </w:pPr>
      <w:r w:rsidRPr="00EC518A">
        <w:rPr>
          <w:rFonts w:cs="Arial"/>
          <w:color w:val="000000"/>
          <w:sz w:val="20"/>
          <w:szCs w:val="20"/>
        </w:rPr>
        <w:t xml:space="preserve">Whilst not intended to be an exhaustive list, sexual harassment can include: </w:t>
      </w:r>
    </w:p>
    <w:p w14:paraId="175E51F4" w14:textId="77777777" w:rsidR="00EC518A" w:rsidRPr="00EC518A" w:rsidRDefault="00EC518A" w:rsidP="00EC518A">
      <w:pPr>
        <w:rPr>
          <w:rFonts w:cs="Arial"/>
          <w:color w:val="000000"/>
          <w:sz w:val="20"/>
          <w:szCs w:val="20"/>
        </w:rPr>
      </w:pPr>
    </w:p>
    <w:p w14:paraId="187AAC79" w14:textId="77777777" w:rsidR="00EC518A" w:rsidRPr="00EC518A" w:rsidRDefault="00EC518A" w:rsidP="00E619AB">
      <w:pPr>
        <w:numPr>
          <w:ilvl w:val="0"/>
          <w:numId w:val="62"/>
        </w:numPr>
        <w:ind w:left="1134" w:hanging="708"/>
        <w:rPr>
          <w:rFonts w:cs="Arial"/>
          <w:color w:val="000000"/>
          <w:sz w:val="20"/>
          <w:szCs w:val="20"/>
        </w:rPr>
      </w:pPr>
      <w:r w:rsidRPr="00EC518A">
        <w:rPr>
          <w:rFonts w:cs="Arial"/>
          <w:color w:val="000000"/>
          <w:sz w:val="20"/>
          <w:szCs w:val="20"/>
        </w:rPr>
        <w:t xml:space="preserve">Sexual comments, such as: telling sexual stories, making lewd comments, making sexual remarks about clothes and appearance and calling someone sexualised names; </w:t>
      </w:r>
    </w:p>
    <w:p w14:paraId="35376597" w14:textId="77777777" w:rsidR="00EC518A" w:rsidRPr="00EC518A" w:rsidRDefault="00EC518A" w:rsidP="00E619AB">
      <w:pPr>
        <w:numPr>
          <w:ilvl w:val="0"/>
          <w:numId w:val="62"/>
        </w:numPr>
        <w:ind w:left="1134" w:hanging="708"/>
        <w:rPr>
          <w:rFonts w:cs="Arial"/>
          <w:color w:val="000000"/>
          <w:sz w:val="20"/>
          <w:szCs w:val="20"/>
        </w:rPr>
      </w:pPr>
      <w:r w:rsidRPr="00EC518A">
        <w:rPr>
          <w:rFonts w:cs="Arial"/>
          <w:color w:val="000000"/>
          <w:sz w:val="20"/>
          <w:szCs w:val="20"/>
        </w:rPr>
        <w:t xml:space="preserve">Sexual “jokes” or taunting; </w:t>
      </w:r>
    </w:p>
    <w:p w14:paraId="4981107A" w14:textId="524FC6BA" w:rsidR="00D853F3" w:rsidRPr="000B32C4" w:rsidRDefault="00EC518A" w:rsidP="00D853F3">
      <w:pPr>
        <w:numPr>
          <w:ilvl w:val="0"/>
          <w:numId w:val="62"/>
        </w:numPr>
        <w:ind w:left="1134" w:hanging="708"/>
        <w:rPr>
          <w:rFonts w:cs="Arial"/>
          <w:color w:val="000000"/>
          <w:sz w:val="20"/>
          <w:szCs w:val="20"/>
        </w:rPr>
      </w:pPr>
      <w:r w:rsidRPr="00EC518A">
        <w:rPr>
          <w:rFonts w:cs="Arial"/>
          <w:color w:val="000000"/>
          <w:sz w:val="20"/>
          <w:szCs w:val="20"/>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0406DB66" w14:textId="161B7FD8" w:rsidR="00D853F3" w:rsidRDefault="00D853F3" w:rsidP="00D853F3">
      <w:pPr>
        <w:rPr>
          <w:rFonts w:cs="Arial"/>
          <w:color w:val="000000"/>
          <w:sz w:val="20"/>
          <w:szCs w:val="20"/>
        </w:rPr>
      </w:pPr>
    </w:p>
    <w:p w14:paraId="4230B49D" w14:textId="7DA0D268" w:rsidR="00EC518A" w:rsidRDefault="00EC518A" w:rsidP="00E619AB">
      <w:pPr>
        <w:numPr>
          <w:ilvl w:val="0"/>
          <w:numId w:val="62"/>
        </w:numPr>
        <w:ind w:left="1134" w:hanging="708"/>
        <w:rPr>
          <w:rFonts w:cs="Arial"/>
          <w:color w:val="000000"/>
          <w:sz w:val="20"/>
          <w:szCs w:val="20"/>
        </w:rPr>
      </w:pPr>
      <w:r w:rsidRPr="00EC518A">
        <w:rPr>
          <w:rFonts w:cs="Arial"/>
          <w:color w:val="000000"/>
          <w:sz w:val="20"/>
          <w:szCs w:val="20"/>
        </w:rPr>
        <w:lastRenderedPageBreak/>
        <w:t>Online sexual harassment. This may be standalone, or part of a wider pattern of sexual harassment and/or sexual violence</w:t>
      </w:r>
      <w:r w:rsidRPr="00EC518A">
        <w:rPr>
          <w:rFonts w:cs="Arial"/>
          <w:color w:val="000000"/>
          <w:sz w:val="20"/>
          <w:szCs w:val="20"/>
          <w:vertAlign w:val="superscript"/>
        </w:rPr>
        <w:footnoteReference w:id="4"/>
      </w:r>
      <w:r w:rsidRPr="00EC518A">
        <w:rPr>
          <w:rFonts w:cs="Arial"/>
          <w:color w:val="000000"/>
          <w:sz w:val="20"/>
          <w:szCs w:val="20"/>
        </w:rPr>
        <w:t xml:space="preserve">. It may include: </w:t>
      </w:r>
    </w:p>
    <w:p w14:paraId="1DB4EE5F" w14:textId="41297F77" w:rsidR="0024608F" w:rsidRDefault="0024608F" w:rsidP="0024608F">
      <w:pPr>
        <w:rPr>
          <w:rFonts w:cs="Arial"/>
          <w:color w:val="000000"/>
          <w:sz w:val="20"/>
          <w:szCs w:val="20"/>
        </w:rPr>
      </w:pPr>
    </w:p>
    <w:p w14:paraId="18A3C195" w14:textId="77777777" w:rsidR="00EC518A" w:rsidRPr="00EC518A" w:rsidRDefault="00EC518A" w:rsidP="00E619AB">
      <w:pPr>
        <w:numPr>
          <w:ilvl w:val="0"/>
          <w:numId w:val="62"/>
        </w:numPr>
        <w:ind w:left="1134" w:hanging="774"/>
        <w:rPr>
          <w:rFonts w:cs="Arial"/>
          <w:color w:val="000000"/>
          <w:sz w:val="20"/>
          <w:szCs w:val="20"/>
        </w:rPr>
      </w:pPr>
      <w:r w:rsidRPr="00EC518A">
        <w:rPr>
          <w:rFonts w:cs="Arial"/>
          <w:color w:val="000000"/>
          <w:sz w:val="20"/>
          <w:szCs w:val="20"/>
        </w:rPr>
        <w:t xml:space="preserve">Non-consensual sharing of sexual images and videos; Sexualised online bullying; Unwanted sexual comments and messages, including, on social media; and Sexual exploitation; coercion and threats </w:t>
      </w:r>
    </w:p>
    <w:p w14:paraId="5D462A99" w14:textId="77777777" w:rsidR="00EC518A" w:rsidRPr="00EC518A" w:rsidRDefault="00EC518A" w:rsidP="00CF1885">
      <w:pPr>
        <w:numPr>
          <w:ilvl w:val="1"/>
          <w:numId w:val="126"/>
        </w:numPr>
        <w:tabs>
          <w:tab w:val="num" w:pos="360"/>
          <w:tab w:val="left" w:pos="993"/>
        </w:tabs>
        <w:autoSpaceDE w:val="0"/>
        <w:autoSpaceDN w:val="0"/>
        <w:adjustRightInd w:val="0"/>
        <w:spacing w:before="240" w:after="263" w:line="276" w:lineRule="auto"/>
        <w:ind w:left="0" w:firstLine="284"/>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36" w:name="_Toc82429803"/>
      <w:bookmarkStart w:id="137" w:name="_Toc147929823"/>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Upskirting</w:t>
      </w:r>
      <w:bookmarkEnd w:id="136"/>
      <w:bookmarkEnd w:id="137"/>
      <w:r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67DD15A2" w14:textId="77777777" w:rsidR="00EC518A" w:rsidRPr="00EC518A" w:rsidRDefault="00EC518A" w:rsidP="00E619AB">
      <w:pPr>
        <w:numPr>
          <w:ilvl w:val="0"/>
          <w:numId w:val="111"/>
        </w:numPr>
        <w:rPr>
          <w:rFonts w:eastAsia="Times New Roman" w:cs="Times New Roman"/>
          <w:sz w:val="20"/>
          <w:szCs w:val="20"/>
          <w:lang w:eastAsia="en-GB"/>
        </w:rPr>
      </w:pPr>
      <w:r w:rsidRPr="00EC518A">
        <w:rPr>
          <w:rFonts w:eastAsia="Times New Roman" w:cs="Times New Roman"/>
          <w:sz w:val="20"/>
          <w:szCs w:val="20"/>
          <w:lang w:eastAsia="en-GB"/>
        </w:rPr>
        <w:t xml:space="preserve">Our school recognises that upskirting is a criminal offence and we will take any allegations of such behaviour very seriously. </w:t>
      </w:r>
    </w:p>
    <w:p w14:paraId="2793D0D4" w14:textId="77777777" w:rsidR="00EC518A" w:rsidRPr="00EC518A" w:rsidRDefault="00EC518A" w:rsidP="00EC518A">
      <w:pPr>
        <w:rPr>
          <w:rFonts w:eastAsia="Times New Roman" w:cs="Times New Roman"/>
          <w:sz w:val="20"/>
          <w:szCs w:val="20"/>
          <w:lang w:eastAsia="en-GB"/>
        </w:rPr>
      </w:pPr>
    </w:p>
    <w:p w14:paraId="6CBF1AD9" w14:textId="77777777" w:rsidR="00EC518A" w:rsidRPr="00EC518A" w:rsidRDefault="00EC518A" w:rsidP="00E619AB">
      <w:pPr>
        <w:numPr>
          <w:ilvl w:val="0"/>
          <w:numId w:val="111"/>
        </w:numPr>
        <w:rPr>
          <w:rFonts w:eastAsia="Times New Roman" w:cs="Times New Roman"/>
          <w:sz w:val="20"/>
          <w:szCs w:val="20"/>
          <w:lang w:eastAsia="en-GB"/>
        </w:rPr>
      </w:pPr>
      <w:r w:rsidRPr="00EC518A">
        <w:rPr>
          <w:rFonts w:eastAsia="Times New Roman" w:cs="Times New Roman"/>
          <w:sz w:val="20"/>
          <w:szCs w:val="20"/>
          <w:lang w:eastAsia="en-GB"/>
        </w:rPr>
        <w:t xml:space="preserve">Upskirting typically involves taking a picture up or under a person’s clothing without them knowing. The picture is taken with the intention of viewing their genitals or buttocks to obtain sexual gratification, or cause the victim humiliation, distress or alarm. </w:t>
      </w:r>
    </w:p>
    <w:p w14:paraId="7A75DBC2" w14:textId="77777777" w:rsidR="00EC518A" w:rsidRPr="00EC518A" w:rsidRDefault="00EC518A" w:rsidP="00EC518A">
      <w:pPr>
        <w:rPr>
          <w:rFonts w:eastAsia="Times New Roman" w:cs="Times New Roman"/>
          <w:sz w:val="20"/>
          <w:szCs w:val="20"/>
          <w:lang w:eastAsia="en-GB"/>
        </w:rPr>
      </w:pPr>
    </w:p>
    <w:p w14:paraId="167C9518" w14:textId="77777777" w:rsidR="00EC518A" w:rsidRPr="00EC518A" w:rsidRDefault="00EC518A" w:rsidP="00E619AB">
      <w:pPr>
        <w:numPr>
          <w:ilvl w:val="0"/>
          <w:numId w:val="111"/>
        </w:numPr>
        <w:rPr>
          <w:rFonts w:eastAsia="Times New Roman" w:cs="Times New Roman"/>
          <w:sz w:val="20"/>
          <w:szCs w:val="20"/>
          <w:lang w:eastAsia="en-GB"/>
        </w:rPr>
      </w:pPr>
      <w:r w:rsidRPr="00EC518A">
        <w:rPr>
          <w:rFonts w:eastAsia="Times New Roman" w:cs="Times New Roman"/>
          <w:sz w:val="20"/>
          <w:szCs w:val="20"/>
          <w:lang w:eastAsia="en-GB"/>
        </w:rPr>
        <w:t xml:space="preserve">When an allegation of upskirting is brought to our attention we will respond as we would for any other disclosure of potential abuse. </w:t>
      </w:r>
    </w:p>
    <w:p w14:paraId="447077AF" w14:textId="77777777" w:rsidR="00EC518A" w:rsidRPr="00EC518A" w:rsidRDefault="00EC518A" w:rsidP="00EC518A">
      <w:pPr>
        <w:rPr>
          <w:rFonts w:eastAsia="Times New Roman" w:cs="Times New Roman"/>
          <w:sz w:val="20"/>
          <w:szCs w:val="20"/>
          <w:lang w:eastAsia="en-GB"/>
        </w:rPr>
      </w:pPr>
    </w:p>
    <w:p w14:paraId="29AC56BB" w14:textId="77777777" w:rsidR="00EC518A" w:rsidRPr="00EC518A" w:rsidRDefault="00EC518A" w:rsidP="00E619AB">
      <w:pPr>
        <w:numPr>
          <w:ilvl w:val="0"/>
          <w:numId w:val="111"/>
        </w:numPr>
        <w:rPr>
          <w:rFonts w:eastAsia="Times New Roman" w:cs="Times New Roman"/>
          <w:sz w:val="20"/>
          <w:szCs w:val="20"/>
          <w:lang w:eastAsia="en-GB"/>
        </w:rPr>
      </w:pPr>
      <w:r w:rsidRPr="00EC518A">
        <w:rPr>
          <w:rFonts w:eastAsia="Times New Roman" w:cs="Times New Roman"/>
          <w:sz w:val="20"/>
          <w:szCs w:val="20"/>
          <w:lang w:eastAsia="en-GB"/>
        </w:rPr>
        <w:t xml:space="preserve">We will follow the principles as set out in responding to reports of sexual violence and harassment above and will take advice from IFD on how to progress any allegation of upskirting. </w:t>
      </w:r>
    </w:p>
    <w:p w14:paraId="53881BD3" w14:textId="77777777" w:rsidR="00EC518A" w:rsidRPr="00EC518A" w:rsidRDefault="00EC518A" w:rsidP="00EC518A">
      <w:pPr>
        <w:rPr>
          <w:rFonts w:eastAsia="Times New Roman" w:cs="Times New Roman"/>
          <w:sz w:val="20"/>
          <w:szCs w:val="20"/>
          <w:lang w:eastAsia="en-GB"/>
        </w:rPr>
      </w:pPr>
    </w:p>
    <w:p w14:paraId="27A049F7" w14:textId="77777777" w:rsidR="00EC518A" w:rsidRPr="00EC518A" w:rsidRDefault="00EC518A" w:rsidP="00E619AB">
      <w:pPr>
        <w:numPr>
          <w:ilvl w:val="0"/>
          <w:numId w:val="111"/>
        </w:numPr>
        <w:rPr>
          <w:rFonts w:eastAsia="Times New Roman" w:cs="Times New Roman"/>
          <w:sz w:val="20"/>
          <w:szCs w:val="20"/>
          <w:lang w:eastAsia="en-GB"/>
        </w:rPr>
      </w:pPr>
      <w:r w:rsidRPr="00EC518A">
        <w:rPr>
          <w:rFonts w:eastAsia="Times New Roman" w:cs="Times New Roman"/>
          <w:sz w:val="20"/>
          <w:szCs w:val="20"/>
          <w:lang w:eastAsia="en-GB"/>
        </w:rPr>
        <w:t xml:space="preserve">Where any suspect for a case of upskirting is identified as being a pupil at our school we will initially be guided by police but will always seek to support that pupil in accordance with the principles set out in 22.23 below. </w:t>
      </w:r>
    </w:p>
    <w:p w14:paraId="4B425A2D" w14:textId="77777777" w:rsidR="00EC518A" w:rsidRPr="00EC518A" w:rsidRDefault="00EC518A" w:rsidP="00EC518A">
      <w:pPr>
        <w:rPr>
          <w:rFonts w:cs="Times New Roman"/>
          <w:sz w:val="20"/>
          <w:szCs w:val="20"/>
        </w:rPr>
      </w:pPr>
    </w:p>
    <w:p w14:paraId="4B8A5B32" w14:textId="77777777" w:rsidR="00EC518A" w:rsidRPr="00EC518A" w:rsidRDefault="00EC518A" w:rsidP="0024608F">
      <w:pPr>
        <w:ind w:left="360"/>
        <w:rPr>
          <w:rFonts w:cs="Times New Roman"/>
          <w:sz w:val="20"/>
          <w:szCs w:val="20"/>
        </w:rPr>
      </w:pPr>
    </w:p>
    <w:p w14:paraId="15D967C1" w14:textId="40C4052F" w:rsidR="00EC518A" w:rsidRPr="00EC518A" w:rsidRDefault="00F53D16"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138" w:name="_Toc82429804"/>
      <w:bookmarkStart w:id="139" w:name="_Toc147929824"/>
      <w:r>
        <w:rPr>
          <w:rFonts w:cs="Arial"/>
          <w:sz w:val="20"/>
          <w:szCs w:val="20"/>
          <w14:shadow w14:blurRad="50800" w14:dist="38100" w14:dir="2700000" w14:sx="100000" w14:sy="100000" w14:kx="0" w14:ky="0" w14:algn="tl">
            <w14:srgbClr w14:val="000000">
              <w14:alpha w14:val="60000"/>
            </w14:srgbClr>
          </w14:shadow>
        </w:rPr>
        <w:t xml:space="preserve">11.7 </w:t>
      </w:r>
      <w:r w:rsidR="00EC518A" w:rsidRPr="00EC518A">
        <w:rPr>
          <w:rFonts w:cs="Arial"/>
          <w:sz w:val="20"/>
          <w:szCs w:val="20"/>
          <w14:shadow w14:blurRad="50800" w14:dist="38100" w14:dir="2700000" w14:sx="100000" w14:sy="100000" w14:kx="0" w14:ky="0" w14:algn="tl">
            <w14:srgbClr w14:val="000000">
              <w14:alpha w14:val="60000"/>
            </w14:srgbClr>
          </w14:shadow>
        </w:rPr>
        <w:t>Sharing Nudes and semi-nude images</w:t>
      </w:r>
      <w:bookmarkEnd w:id="138"/>
      <w:bookmarkEnd w:id="139"/>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506E21BE" w14:textId="77777777" w:rsidR="00EC518A" w:rsidRPr="00EC518A" w:rsidRDefault="00EC518A" w:rsidP="00E619AB">
      <w:pPr>
        <w:numPr>
          <w:ilvl w:val="0"/>
          <w:numId w:val="112"/>
        </w:numPr>
        <w:rPr>
          <w:rFonts w:eastAsia="Calibri" w:cs="Times New Roman"/>
          <w:sz w:val="20"/>
          <w:szCs w:val="20"/>
          <w:lang w:val="en-US"/>
        </w:rPr>
      </w:pPr>
      <w:r w:rsidRPr="00EC518A">
        <w:rPr>
          <w:rFonts w:eastAsia="Calibri" w:cs="Times New Roman"/>
          <w:sz w:val="20"/>
          <w:szCs w:val="20"/>
          <w:lang w:val="en-US"/>
        </w:rPr>
        <w:t>We recognise the guidance issued in December 2020 by the Dept for Digital, Culture, Media and Sport and the UK Council for Internet Safety published guidance Sharing nudes and semi nudes: advice for education settings working with children and young people</w:t>
      </w:r>
      <w:r w:rsidRPr="00EC518A">
        <w:rPr>
          <w:rFonts w:ascii="Times New Roman" w:eastAsia="Calibri" w:hAnsi="Times New Roman" w:cs="Times New Roman"/>
          <w:sz w:val="20"/>
          <w:szCs w:val="20"/>
          <w:vertAlign w:val="superscript"/>
        </w:rPr>
        <w:footnoteReference w:id="5"/>
      </w:r>
      <w:r w:rsidRPr="00EC518A">
        <w:rPr>
          <w:rFonts w:eastAsia="Calibri" w:cs="Times New Roman"/>
          <w:sz w:val="20"/>
          <w:szCs w:val="20"/>
          <w:lang w:val="en-US"/>
        </w:rPr>
        <w:t>.</w:t>
      </w:r>
    </w:p>
    <w:p w14:paraId="2C114C91" w14:textId="77777777" w:rsidR="00EC518A" w:rsidRPr="00EC518A" w:rsidRDefault="00EC518A" w:rsidP="00EC518A">
      <w:pPr>
        <w:ind w:left="426" w:hanging="426"/>
        <w:rPr>
          <w:rFonts w:eastAsia="Calibri" w:cs="Times New Roman"/>
          <w:sz w:val="20"/>
          <w:szCs w:val="20"/>
          <w:lang w:val="en-US"/>
        </w:rPr>
      </w:pPr>
    </w:p>
    <w:p w14:paraId="2EB328A6" w14:textId="77777777" w:rsidR="00EC518A" w:rsidRPr="00EC518A" w:rsidRDefault="00EC518A" w:rsidP="00E619AB">
      <w:pPr>
        <w:numPr>
          <w:ilvl w:val="0"/>
          <w:numId w:val="112"/>
        </w:numPr>
        <w:rPr>
          <w:rFonts w:eastAsia="Calibri" w:cs="Times New Roman"/>
          <w:sz w:val="20"/>
          <w:szCs w:val="20"/>
          <w:lang w:val="en-US"/>
        </w:rPr>
      </w:pPr>
      <w:r w:rsidRPr="00EC518A">
        <w:rPr>
          <w:rFonts w:eastAsia="Calibri" w:cs="Times New Roman"/>
          <w:sz w:val="20"/>
          <w:szCs w:val="20"/>
          <w:lang w:val="en-US"/>
        </w:rPr>
        <w:t xml:space="preserve">This guidance separates incidents of those under 18 sharing nude or semi-nude images into two broad areas: 1 - aggravated and 2 - experimental.  </w:t>
      </w:r>
    </w:p>
    <w:p w14:paraId="2A2B3735" w14:textId="77777777" w:rsidR="00EC518A" w:rsidRPr="00EC518A" w:rsidRDefault="00EC518A" w:rsidP="00EC518A">
      <w:pPr>
        <w:ind w:left="426" w:hanging="426"/>
        <w:rPr>
          <w:rFonts w:eastAsia="Calibri" w:cs="Times New Roman"/>
          <w:sz w:val="20"/>
          <w:szCs w:val="20"/>
          <w:lang w:val="en-US"/>
        </w:rPr>
      </w:pPr>
    </w:p>
    <w:p w14:paraId="56F1A9FE" w14:textId="77777777" w:rsidR="00EC518A" w:rsidRPr="00EC518A" w:rsidRDefault="00EC518A" w:rsidP="00E619AB">
      <w:pPr>
        <w:numPr>
          <w:ilvl w:val="0"/>
          <w:numId w:val="112"/>
        </w:numPr>
        <w:rPr>
          <w:rFonts w:eastAsia="Calibri" w:cs="Times New Roman"/>
          <w:sz w:val="20"/>
          <w:szCs w:val="20"/>
          <w:lang w:val="en-US"/>
        </w:rPr>
      </w:pPr>
      <w:r w:rsidRPr="00EC518A">
        <w:rPr>
          <w:rFonts w:eastAsia="Calibri" w:cs="Times New Roman"/>
          <w:sz w:val="20"/>
          <w:szCs w:val="20"/>
          <w:lang w:val="en-US"/>
        </w:rPr>
        <w:t xml:space="preserve">Aggravated can be sub-categorised into the following areas: </w:t>
      </w:r>
    </w:p>
    <w:p w14:paraId="101368E4" w14:textId="77777777" w:rsidR="00EC518A" w:rsidRPr="00EC518A" w:rsidRDefault="00EC518A" w:rsidP="00EC518A">
      <w:pPr>
        <w:ind w:left="426" w:hanging="426"/>
        <w:rPr>
          <w:rFonts w:eastAsia="Calibri" w:cs="Times New Roman"/>
          <w:sz w:val="20"/>
          <w:szCs w:val="20"/>
          <w:lang w:val="en-US"/>
        </w:rPr>
      </w:pPr>
    </w:p>
    <w:p w14:paraId="53ABB0B8" w14:textId="77777777" w:rsidR="00EC518A" w:rsidRPr="00EC518A" w:rsidRDefault="00EC518A" w:rsidP="00E619AB">
      <w:pPr>
        <w:numPr>
          <w:ilvl w:val="0"/>
          <w:numId w:val="4"/>
        </w:numPr>
        <w:ind w:left="851" w:hanging="426"/>
        <w:contextualSpacing/>
        <w:rPr>
          <w:rFonts w:eastAsia="Calibri" w:cs="Times New Roman"/>
          <w:sz w:val="20"/>
          <w:szCs w:val="20"/>
          <w:lang w:val="en-US"/>
        </w:rPr>
      </w:pPr>
      <w:r w:rsidRPr="00EC518A">
        <w:rPr>
          <w:rFonts w:eastAsia="Calibri" w:cs="Times New Roman"/>
          <w:sz w:val="20"/>
          <w:szCs w:val="20"/>
          <w:lang w:val="en-US"/>
        </w:rPr>
        <w:t xml:space="preserve">An adult is involved, </w:t>
      </w:r>
    </w:p>
    <w:p w14:paraId="7CA75E07" w14:textId="77777777" w:rsidR="00EC518A" w:rsidRPr="00EC518A" w:rsidRDefault="00EC518A" w:rsidP="00E619AB">
      <w:pPr>
        <w:numPr>
          <w:ilvl w:val="0"/>
          <w:numId w:val="4"/>
        </w:numPr>
        <w:ind w:left="851" w:hanging="426"/>
        <w:contextualSpacing/>
        <w:rPr>
          <w:rFonts w:eastAsia="Calibri" w:cs="Times New Roman"/>
          <w:sz w:val="20"/>
          <w:szCs w:val="20"/>
          <w:lang w:val="en-US"/>
        </w:rPr>
      </w:pPr>
      <w:r w:rsidRPr="00EC518A">
        <w:rPr>
          <w:rFonts w:eastAsia="Calibri" w:cs="Times New Roman"/>
          <w:sz w:val="20"/>
          <w:szCs w:val="20"/>
          <w:lang w:val="en-US"/>
        </w:rPr>
        <w:t xml:space="preserve">Youth only and there is an intent to harm – for example used to threaten or exploitation, Youth only and reckless misuse – for example sharing images widely without consent but no intent to harm.  </w:t>
      </w:r>
    </w:p>
    <w:p w14:paraId="3BCF34EB" w14:textId="77777777" w:rsidR="00EC518A" w:rsidRPr="00EC518A" w:rsidRDefault="00EC518A" w:rsidP="00EC518A">
      <w:pPr>
        <w:rPr>
          <w:rFonts w:eastAsia="Calibri" w:cs="Times New Roman"/>
          <w:sz w:val="20"/>
          <w:szCs w:val="20"/>
          <w:lang w:val="en-US"/>
        </w:rPr>
      </w:pPr>
    </w:p>
    <w:p w14:paraId="172DF750" w14:textId="77777777" w:rsidR="00EC518A" w:rsidRPr="00EC518A" w:rsidRDefault="00EC518A" w:rsidP="00E619AB">
      <w:pPr>
        <w:numPr>
          <w:ilvl w:val="0"/>
          <w:numId w:val="112"/>
        </w:numPr>
        <w:rPr>
          <w:rFonts w:eastAsia="Calibri" w:cs="Times New Roman"/>
          <w:sz w:val="20"/>
          <w:szCs w:val="20"/>
          <w:lang w:val="en-US"/>
        </w:rPr>
      </w:pPr>
      <w:r w:rsidRPr="00EC518A">
        <w:rPr>
          <w:rFonts w:eastAsia="Calibri" w:cs="Times New Roman"/>
          <w:sz w:val="20"/>
          <w:szCs w:val="20"/>
          <w:lang w:val="en-US"/>
        </w:rPr>
        <w:t>Experimental can be sub-categorised into</w:t>
      </w:r>
    </w:p>
    <w:p w14:paraId="597566AB" w14:textId="77777777" w:rsidR="00EC518A" w:rsidRPr="00EC518A" w:rsidRDefault="00EC518A" w:rsidP="00EC518A">
      <w:pPr>
        <w:rPr>
          <w:rFonts w:eastAsia="Calibri" w:cs="Times New Roman"/>
          <w:sz w:val="20"/>
          <w:szCs w:val="20"/>
          <w:lang w:val="en-US"/>
        </w:rPr>
      </w:pPr>
    </w:p>
    <w:p w14:paraId="07F08737" w14:textId="77777777" w:rsidR="00EC518A" w:rsidRPr="00EC518A" w:rsidRDefault="00EC518A" w:rsidP="00E619AB">
      <w:pPr>
        <w:numPr>
          <w:ilvl w:val="0"/>
          <w:numId w:val="113"/>
        </w:numPr>
        <w:tabs>
          <w:tab w:val="left" w:pos="426"/>
        </w:tabs>
        <w:contextualSpacing/>
        <w:rPr>
          <w:rFonts w:eastAsia="Calibri" w:cs="Times New Roman"/>
          <w:sz w:val="20"/>
          <w:szCs w:val="20"/>
          <w:lang w:val="en-US"/>
        </w:rPr>
      </w:pPr>
      <w:r w:rsidRPr="00EC518A">
        <w:rPr>
          <w:rFonts w:eastAsia="Calibri" w:cs="Times New Roman"/>
          <w:sz w:val="20"/>
          <w:szCs w:val="20"/>
          <w:lang w:val="en-US"/>
        </w:rPr>
        <w:t>Where images have been shared within a romantic context</w:t>
      </w:r>
    </w:p>
    <w:p w14:paraId="317FFB55" w14:textId="77777777" w:rsidR="00EC518A" w:rsidRPr="00EC518A" w:rsidRDefault="00EC518A" w:rsidP="00E619AB">
      <w:pPr>
        <w:numPr>
          <w:ilvl w:val="0"/>
          <w:numId w:val="113"/>
        </w:numPr>
        <w:tabs>
          <w:tab w:val="left" w:pos="426"/>
        </w:tabs>
        <w:contextualSpacing/>
        <w:rPr>
          <w:rFonts w:eastAsia="Calibri" w:cs="Times New Roman"/>
          <w:sz w:val="20"/>
          <w:szCs w:val="20"/>
          <w:lang w:val="en-US"/>
        </w:rPr>
      </w:pPr>
      <w:r w:rsidRPr="00EC518A">
        <w:rPr>
          <w:rFonts w:eastAsia="Calibri" w:cs="Times New Roman"/>
          <w:sz w:val="20"/>
          <w:szCs w:val="20"/>
          <w:lang w:val="en-US"/>
        </w:rPr>
        <w:t>Where young people share images of themselves with others for sexual attention</w:t>
      </w:r>
      <w:r w:rsidRPr="00EC518A">
        <w:rPr>
          <w:rFonts w:eastAsia="Calibri" w:cs="Times New Roman"/>
          <w:sz w:val="20"/>
          <w:szCs w:val="20"/>
          <w:vertAlign w:val="superscript"/>
          <w:lang w:val="en-US"/>
        </w:rPr>
        <w:footnoteReference w:id="6"/>
      </w:r>
      <w:r w:rsidRPr="00EC518A">
        <w:rPr>
          <w:rFonts w:eastAsia="Calibri" w:cs="Times New Roman"/>
          <w:sz w:val="20"/>
          <w:szCs w:val="20"/>
          <w:lang w:val="en-US"/>
        </w:rPr>
        <w:t xml:space="preserve"> </w:t>
      </w:r>
    </w:p>
    <w:p w14:paraId="15D9C81E" w14:textId="77777777" w:rsidR="00EC518A" w:rsidRPr="00EC518A" w:rsidRDefault="00EC518A" w:rsidP="00E619AB">
      <w:pPr>
        <w:numPr>
          <w:ilvl w:val="0"/>
          <w:numId w:val="113"/>
        </w:numPr>
        <w:tabs>
          <w:tab w:val="left" w:pos="426"/>
        </w:tabs>
        <w:contextualSpacing/>
        <w:rPr>
          <w:rFonts w:eastAsia="Calibri" w:cs="Times New Roman"/>
          <w:sz w:val="20"/>
          <w:szCs w:val="20"/>
          <w:lang w:val="en-US"/>
        </w:rPr>
      </w:pPr>
      <w:r w:rsidRPr="00EC518A">
        <w:rPr>
          <w:rFonts w:eastAsia="Calibri" w:cs="Times New Roman"/>
          <w:sz w:val="20"/>
          <w:szCs w:val="20"/>
          <w:lang w:val="en-US"/>
        </w:rPr>
        <w:t>Another reason</w:t>
      </w:r>
    </w:p>
    <w:p w14:paraId="5EDEF160" w14:textId="77777777" w:rsidR="00EC518A" w:rsidRPr="00EC518A" w:rsidRDefault="00EC518A" w:rsidP="00EC518A">
      <w:pPr>
        <w:rPr>
          <w:rFonts w:eastAsia="Calibri" w:cs="Times New Roman"/>
          <w:sz w:val="20"/>
          <w:szCs w:val="20"/>
          <w:lang w:val="en-US"/>
        </w:rPr>
      </w:pPr>
    </w:p>
    <w:p w14:paraId="29DEDED8" w14:textId="77777777" w:rsidR="00EC518A" w:rsidRPr="00EC518A" w:rsidRDefault="00EC518A" w:rsidP="00E619AB">
      <w:pPr>
        <w:numPr>
          <w:ilvl w:val="0"/>
          <w:numId w:val="112"/>
        </w:numPr>
        <w:rPr>
          <w:rFonts w:eastAsia="Calibri" w:cs="Times New Roman"/>
          <w:sz w:val="20"/>
          <w:szCs w:val="20"/>
          <w:lang w:val="en-US"/>
        </w:rPr>
      </w:pPr>
      <w:r w:rsidRPr="00EC518A">
        <w:rPr>
          <w:rFonts w:eastAsia="Calibri" w:cs="Times New Roman"/>
          <w:sz w:val="20"/>
          <w:szCs w:val="20"/>
          <w:lang w:val="en-US"/>
        </w:rPr>
        <w:lastRenderedPageBreak/>
        <w:t xml:space="preserve">Response </w:t>
      </w:r>
    </w:p>
    <w:p w14:paraId="6617DEAE" w14:textId="77777777" w:rsidR="00EC518A" w:rsidRPr="00EC518A" w:rsidRDefault="00EC518A" w:rsidP="00EC518A">
      <w:pPr>
        <w:rPr>
          <w:rFonts w:eastAsia="Calibri" w:cs="Times New Roman"/>
          <w:sz w:val="20"/>
          <w:szCs w:val="20"/>
          <w:lang w:val="en-US"/>
        </w:rPr>
      </w:pPr>
    </w:p>
    <w:p w14:paraId="3CC6ADBA" w14:textId="77777777" w:rsidR="00EC518A" w:rsidRPr="00EC518A" w:rsidRDefault="00EC518A" w:rsidP="00E619AB">
      <w:pPr>
        <w:numPr>
          <w:ilvl w:val="0"/>
          <w:numId w:val="92"/>
        </w:numPr>
        <w:ind w:left="709" w:hanging="283"/>
        <w:rPr>
          <w:rFonts w:eastAsia="Calibri" w:cs="Times New Roman"/>
          <w:sz w:val="20"/>
          <w:szCs w:val="20"/>
          <w:lang w:val="en-US"/>
        </w:rPr>
      </w:pPr>
      <w:r w:rsidRPr="00EC518A">
        <w:rPr>
          <w:rFonts w:eastAsia="Calibri" w:cs="Times New Roman"/>
          <w:sz w:val="20"/>
          <w:szCs w:val="20"/>
          <w:lang w:val="en-US"/>
        </w:rPr>
        <w:t xml:space="preserve">We will have a thorough understanding of the guidance and assess each case on its own merits. Where aggravating factors may be present, the matter should be referred to police on 101 and IFD. </w:t>
      </w:r>
    </w:p>
    <w:p w14:paraId="2D037D5B" w14:textId="77777777" w:rsidR="00EC518A" w:rsidRPr="00EC518A" w:rsidRDefault="00EC518A" w:rsidP="00EC518A">
      <w:pPr>
        <w:ind w:left="709" w:hanging="283"/>
        <w:rPr>
          <w:rFonts w:eastAsia="Calibri" w:cs="Times New Roman"/>
          <w:sz w:val="20"/>
          <w:szCs w:val="20"/>
          <w:lang w:val="en-US"/>
        </w:rPr>
      </w:pPr>
    </w:p>
    <w:p w14:paraId="79ECDC27" w14:textId="29D532CB" w:rsidR="00EC518A" w:rsidRPr="00EC518A" w:rsidRDefault="00EC518A" w:rsidP="00E619AB">
      <w:pPr>
        <w:numPr>
          <w:ilvl w:val="0"/>
          <w:numId w:val="92"/>
        </w:numPr>
        <w:ind w:left="709" w:hanging="283"/>
        <w:rPr>
          <w:rFonts w:cs="Times New Roman"/>
          <w:sz w:val="20"/>
          <w:szCs w:val="20"/>
        </w:rPr>
      </w:pPr>
      <w:r w:rsidRPr="00EC518A">
        <w:rPr>
          <w:rFonts w:eastAsia="Calibri" w:cs="Times New Roman"/>
          <w:sz w:val="20"/>
          <w:szCs w:val="20"/>
          <w:lang w:val="en-US"/>
        </w:rPr>
        <w:t xml:space="preserve">Where there are no clear aggravating </w:t>
      </w:r>
      <w:r w:rsidR="007D3EDD" w:rsidRPr="00EC518A">
        <w:rPr>
          <w:rFonts w:eastAsia="Calibri" w:cs="Times New Roman"/>
          <w:sz w:val="20"/>
          <w:szCs w:val="20"/>
          <w:lang w:val="en-US"/>
        </w:rPr>
        <w:t>factors,</w:t>
      </w:r>
      <w:r w:rsidRPr="00EC518A">
        <w:rPr>
          <w:rFonts w:eastAsia="Calibri" w:cs="Times New Roman"/>
          <w:sz w:val="20"/>
          <w:szCs w:val="20"/>
          <w:lang w:val="en-US"/>
        </w:rPr>
        <w:t xml:space="preserve"> settings should consider whether a safeguarding referral to IFD should still be made, taking advice from IFD where appropriate</w:t>
      </w:r>
    </w:p>
    <w:p w14:paraId="0EC6CB0B" w14:textId="77777777" w:rsidR="00EC518A" w:rsidRPr="00EC518A" w:rsidRDefault="00EC518A" w:rsidP="0024608F">
      <w:pPr>
        <w:ind w:left="426"/>
        <w:rPr>
          <w:rFonts w:cs="Times New Roman"/>
          <w:sz w:val="20"/>
          <w:szCs w:val="20"/>
        </w:rPr>
      </w:pPr>
    </w:p>
    <w:p w14:paraId="7B6816AC" w14:textId="77777777" w:rsidR="00EC518A" w:rsidRPr="00EC518A" w:rsidRDefault="00EC518A" w:rsidP="00E619AB">
      <w:pPr>
        <w:numPr>
          <w:ilvl w:val="0"/>
          <w:numId w:val="92"/>
        </w:numPr>
        <w:ind w:left="709" w:hanging="283"/>
        <w:rPr>
          <w:rFonts w:cs="Times New Roman"/>
          <w:sz w:val="20"/>
          <w:szCs w:val="20"/>
        </w:rPr>
      </w:pPr>
      <w:r w:rsidRPr="00EC518A">
        <w:rPr>
          <w:rFonts w:cs="Times New Roman"/>
          <w:sz w:val="20"/>
          <w:szCs w:val="20"/>
        </w:rPr>
        <w:t xml:space="preserve">We will consider Annex 10 when responding to such cases. </w:t>
      </w:r>
    </w:p>
    <w:p w14:paraId="633AAEBB" w14:textId="77777777" w:rsidR="00EC518A" w:rsidRPr="00EC518A" w:rsidRDefault="00EC518A" w:rsidP="0024608F">
      <w:pPr>
        <w:ind w:left="360"/>
        <w:rPr>
          <w:rFonts w:cs="Times New Roman"/>
          <w:sz w:val="20"/>
          <w:szCs w:val="20"/>
        </w:rPr>
      </w:pPr>
    </w:p>
    <w:p w14:paraId="5D4E2BA6" w14:textId="0E5DCF1F" w:rsidR="00EC518A" w:rsidRPr="00EC518A" w:rsidRDefault="00F53D16"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eastAsia="Times New Roman" w:cs="Arial"/>
          <w:sz w:val="20"/>
          <w:szCs w:val="20"/>
          <w:lang w:eastAsia="en-GB"/>
          <w14:shadow w14:blurRad="50800" w14:dist="38100" w14:dir="2700000" w14:sx="100000" w14:sy="100000" w14:kx="0" w14:ky="0" w14:algn="tl">
            <w14:srgbClr w14:val="000000">
              <w14:alpha w14:val="60000"/>
            </w14:srgbClr>
          </w14:shadow>
        </w:rPr>
      </w:pPr>
      <w:bookmarkStart w:id="140" w:name="_Toc82429805"/>
      <w:bookmarkStart w:id="141" w:name="_Toc147929825"/>
      <w:r>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11.8 </w:t>
      </w:r>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Part Five, Keeping Children Safe in Education</w:t>
      </w:r>
      <w:bookmarkEnd w:id="140"/>
      <w:bookmarkEnd w:id="141"/>
      <w:r w:rsidR="00EC518A" w:rsidRPr="00EC518A">
        <w:rPr>
          <w:rFonts w:eastAsia="Times New Roman" w:cs="Arial"/>
          <w:sz w:val="20"/>
          <w:szCs w:val="20"/>
          <w:lang w:eastAsia="en-GB"/>
          <w14:shadow w14:blurRad="50800" w14:dist="38100" w14:dir="2700000" w14:sx="100000" w14:sy="100000" w14:kx="0" w14:ky="0" w14:algn="tl">
            <w14:srgbClr w14:val="000000">
              <w14:alpha w14:val="60000"/>
            </w14:srgbClr>
          </w14:shadow>
        </w:rPr>
        <w:t xml:space="preserve"> </w:t>
      </w:r>
    </w:p>
    <w:p w14:paraId="1AED78D7" w14:textId="3CDFA1DC" w:rsidR="00EC518A" w:rsidRPr="00EC518A" w:rsidRDefault="00EC518A" w:rsidP="00E619AB">
      <w:pPr>
        <w:numPr>
          <w:ilvl w:val="0"/>
          <w:numId w:val="114"/>
        </w:numPr>
        <w:rPr>
          <w:rFonts w:eastAsia="Times New Roman" w:cs="Times New Roman"/>
          <w:sz w:val="20"/>
          <w:szCs w:val="20"/>
          <w:lang w:eastAsia="en-GB"/>
        </w:rPr>
      </w:pPr>
      <w:r w:rsidRPr="00EC518A">
        <w:rPr>
          <w:rFonts w:eastAsia="Times New Roman" w:cs="Times New Roman"/>
          <w:sz w:val="20"/>
          <w:szCs w:val="20"/>
          <w:lang w:eastAsia="en-GB"/>
        </w:rPr>
        <w:t>We recognise Part five of Keeping Children Safe in Education 202</w:t>
      </w:r>
      <w:r w:rsidR="00183CDA">
        <w:rPr>
          <w:rFonts w:eastAsia="Times New Roman" w:cs="Times New Roman"/>
          <w:sz w:val="20"/>
          <w:szCs w:val="20"/>
          <w:lang w:eastAsia="en-GB"/>
        </w:rPr>
        <w:t>3</w:t>
      </w:r>
      <w:r w:rsidRPr="00EC518A">
        <w:rPr>
          <w:rFonts w:eastAsia="Times New Roman" w:cs="Times New Roman"/>
          <w:sz w:val="20"/>
          <w:szCs w:val="20"/>
          <w:lang w:eastAsia="en-GB"/>
        </w:rPr>
        <w:t xml:space="preserve"> contains helpful information and guidance, which we will refer to when managing cases of child sexual violence and harassment. (Part Five KCSiE is attached at Annex 9 below.) </w:t>
      </w:r>
    </w:p>
    <w:p w14:paraId="23419B69" w14:textId="77777777" w:rsidR="00EC518A" w:rsidRPr="00EC518A" w:rsidRDefault="00EC518A" w:rsidP="00EC518A">
      <w:pPr>
        <w:rPr>
          <w:rFonts w:eastAsia="Times New Roman" w:cs="Times New Roman"/>
          <w:sz w:val="20"/>
          <w:szCs w:val="20"/>
          <w:lang w:eastAsia="en-GB"/>
        </w:rPr>
      </w:pPr>
    </w:p>
    <w:p w14:paraId="26F3D3AD" w14:textId="3E693416" w:rsidR="00EC518A" w:rsidRPr="00EC518A" w:rsidRDefault="00F53D16" w:rsidP="00EC518A">
      <w:pPr>
        <w:numPr>
          <w:ilvl w:val="1"/>
          <w:numId w:val="0"/>
        </w:numPr>
        <w:tabs>
          <w:tab w:val="num" w:pos="-322"/>
          <w:tab w:val="left" w:pos="567"/>
        </w:tabs>
        <w:autoSpaceDE w:val="0"/>
        <w:autoSpaceDN w:val="0"/>
        <w:adjustRightInd w:val="0"/>
        <w:spacing w:before="240" w:after="263" w:line="276" w:lineRule="auto"/>
        <w:ind w:left="1002" w:hanging="576"/>
        <w:outlineLvl w:val="1"/>
        <w:rPr>
          <w:rFonts w:cs="Arial"/>
          <w:sz w:val="20"/>
          <w:szCs w:val="20"/>
          <w14:shadow w14:blurRad="50800" w14:dist="38100" w14:dir="2700000" w14:sx="100000" w14:sy="100000" w14:kx="0" w14:ky="0" w14:algn="tl">
            <w14:srgbClr w14:val="000000">
              <w14:alpha w14:val="60000"/>
            </w14:srgbClr>
          </w14:shadow>
        </w:rPr>
      </w:pPr>
      <w:bookmarkStart w:id="142" w:name="_Toc82429806"/>
      <w:bookmarkStart w:id="143" w:name="_Toc147929826"/>
      <w:r>
        <w:rPr>
          <w:rFonts w:cs="Arial"/>
          <w:sz w:val="20"/>
          <w:szCs w:val="20"/>
          <w14:shadow w14:blurRad="50800" w14:dist="38100" w14:dir="2700000" w14:sx="100000" w14:sy="100000" w14:kx="0" w14:ky="0" w14:algn="tl">
            <w14:srgbClr w14:val="000000">
              <w14:alpha w14:val="60000"/>
            </w14:srgbClr>
          </w14:shadow>
        </w:rPr>
        <w:t xml:space="preserve">11.9 </w:t>
      </w:r>
      <w:r w:rsidR="00EC518A" w:rsidRPr="00EC518A">
        <w:rPr>
          <w:rFonts w:cs="Arial"/>
          <w:sz w:val="20"/>
          <w:szCs w:val="20"/>
          <w14:shadow w14:blurRad="50800" w14:dist="38100" w14:dir="2700000" w14:sx="100000" w14:sy="100000" w14:kx="0" w14:ky="0" w14:algn="tl">
            <w14:srgbClr w14:val="000000">
              <w14:alpha w14:val="60000"/>
            </w14:srgbClr>
          </w14:shadow>
        </w:rPr>
        <w:t>Responding to reports of sexual violence and sexual harassment</w:t>
      </w:r>
      <w:bookmarkEnd w:id="142"/>
      <w:bookmarkEnd w:id="143"/>
      <w:r w:rsidR="00EC518A" w:rsidRPr="00EC518A">
        <w:rPr>
          <w:rFonts w:cs="Arial"/>
          <w:sz w:val="20"/>
          <w:szCs w:val="20"/>
          <w14:shadow w14:blurRad="50800" w14:dist="38100" w14:dir="2700000" w14:sx="100000" w14:sy="100000" w14:kx="0" w14:ky="0" w14:algn="tl">
            <w14:srgbClr w14:val="000000">
              <w14:alpha w14:val="60000"/>
            </w14:srgbClr>
          </w14:shadow>
        </w:rPr>
        <w:t xml:space="preserve"> </w:t>
      </w:r>
    </w:p>
    <w:p w14:paraId="730C6717" w14:textId="77777777" w:rsidR="00EC518A" w:rsidRPr="00EC518A" w:rsidRDefault="00EC518A" w:rsidP="00E619AB">
      <w:pPr>
        <w:numPr>
          <w:ilvl w:val="0"/>
          <w:numId w:val="93"/>
        </w:numPr>
        <w:rPr>
          <w:rFonts w:cs="Times New Roman"/>
          <w:sz w:val="20"/>
          <w:szCs w:val="20"/>
          <w:lang w:val="en-US"/>
        </w:rPr>
      </w:pPr>
      <w:r w:rsidRPr="00EC518A">
        <w:rPr>
          <w:rFonts w:cs="Times New Roman"/>
          <w:sz w:val="20"/>
          <w:szCs w:val="20"/>
          <w:lang w:val="en-US"/>
        </w:rPr>
        <w:t>We recognise it is essential that all victims are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It is important to explain that the law is in place to protect children and young people rather than criminalise them, and this should be explained in such a way that avoids alarming or distressing them.</w:t>
      </w:r>
    </w:p>
    <w:p w14:paraId="3DDBD5FE" w14:textId="77777777" w:rsidR="00EC518A" w:rsidRPr="00EC518A" w:rsidRDefault="00EC518A" w:rsidP="00EC518A">
      <w:pPr>
        <w:ind w:left="426"/>
        <w:rPr>
          <w:rFonts w:cs="Times New Roman"/>
          <w:sz w:val="20"/>
          <w:szCs w:val="20"/>
          <w:lang w:val="en-US"/>
        </w:rPr>
      </w:pPr>
    </w:p>
    <w:p w14:paraId="35AD35D5" w14:textId="77777777" w:rsidR="00EC518A" w:rsidRPr="00EC518A" w:rsidRDefault="00EC518A" w:rsidP="00E619AB">
      <w:pPr>
        <w:numPr>
          <w:ilvl w:val="0"/>
          <w:numId w:val="93"/>
        </w:numPr>
        <w:ind w:left="709" w:hanging="283"/>
        <w:rPr>
          <w:rFonts w:cs="Times New Roman"/>
          <w:sz w:val="20"/>
          <w:szCs w:val="20"/>
          <w:lang w:val="en-US"/>
        </w:rPr>
      </w:pPr>
      <w:r w:rsidRPr="00EC518A">
        <w:rPr>
          <w:rFonts w:cs="Times New Roman"/>
          <w:sz w:val="20"/>
          <w:szCs w:val="20"/>
        </w:rPr>
        <w:t xml:space="preserve">Annex 10 of this policy, </w:t>
      </w:r>
      <w:r w:rsidRPr="00EC518A">
        <w:rPr>
          <w:rFonts w:cs="Times New Roman"/>
          <w:i/>
          <w:iCs/>
          <w:sz w:val="20"/>
          <w:szCs w:val="20"/>
          <w:lang w:val="en-US"/>
        </w:rPr>
        <w:t>Briefing Note: Sexual violence &amp; harassment between children in schools &amp; colleges</w:t>
      </w:r>
      <w:r w:rsidRPr="00EC518A">
        <w:rPr>
          <w:rFonts w:cs="Times New Roman"/>
          <w:sz w:val="20"/>
          <w:szCs w:val="20"/>
          <w:lang w:val="en-US"/>
        </w:rPr>
        <w:t xml:space="preserve"> outlines key considerations for schools and colleges. The briefing note contains information on how to respond and refer to reports of sexual violence and sexual harassment, safety plans, and how to support all the children and young people involved. </w:t>
      </w:r>
    </w:p>
    <w:p w14:paraId="50F70DEF" w14:textId="77777777" w:rsidR="00EC518A" w:rsidRPr="00EC518A" w:rsidRDefault="00EC518A" w:rsidP="00EC518A">
      <w:pPr>
        <w:ind w:left="709" w:hanging="283"/>
        <w:rPr>
          <w:rFonts w:cs="Times New Roman"/>
          <w:sz w:val="20"/>
          <w:szCs w:val="20"/>
          <w:lang w:val="en-US"/>
        </w:rPr>
      </w:pPr>
    </w:p>
    <w:p w14:paraId="30DE76B2" w14:textId="77777777" w:rsidR="00EC518A" w:rsidRPr="00AC6827" w:rsidRDefault="00EC518A" w:rsidP="00E619AB">
      <w:pPr>
        <w:numPr>
          <w:ilvl w:val="0"/>
          <w:numId w:val="93"/>
        </w:numPr>
        <w:ind w:left="709" w:hanging="283"/>
        <w:rPr>
          <w:rFonts w:eastAsia="Times New Roman" w:cs="Times New Roman"/>
          <w:sz w:val="20"/>
          <w:szCs w:val="20"/>
          <w:lang w:eastAsia="en-GB"/>
        </w:rPr>
      </w:pPr>
      <w:r w:rsidRPr="00AC6827">
        <w:rPr>
          <w:rFonts w:cs="Times New Roman"/>
          <w:sz w:val="20"/>
          <w:szCs w:val="20"/>
          <w:lang w:val="en-US"/>
        </w:rPr>
        <w:t xml:space="preserve">We recognise that this briefing note sets out the local context and outlines when schools should contact the police and the integrated front door. We will use this briefing note when responding to any reports of sexual violence and sexual harassment.  </w:t>
      </w:r>
      <w:r w:rsidRPr="00AC6827">
        <w:rPr>
          <w:rFonts w:cs="Times New Roman"/>
          <w:b/>
          <w:bCs/>
          <w:sz w:val="20"/>
          <w:szCs w:val="20"/>
          <w:lang w:val="en-US"/>
        </w:rPr>
        <w:t xml:space="preserve"> </w:t>
      </w:r>
    </w:p>
    <w:p w14:paraId="617C6194" w14:textId="77777777" w:rsidR="00EC518A" w:rsidRPr="00EC518A" w:rsidRDefault="00EC518A" w:rsidP="0024608F">
      <w:pPr>
        <w:ind w:left="360"/>
        <w:rPr>
          <w:rFonts w:eastAsia="Times New Roman" w:cs="Times New Roman"/>
          <w:sz w:val="20"/>
          <w:szCs w:val="20"/>
          <w:lang w:eastAsia="en-GB"/>
        </w:rPr>
      </w:pPr>
    </w:p>
    <w:p w14:paraId="7BB85F93" w14:textId="77777777" w:rsidR="00EC518A" w:rsidRPr="00EC518A" w:rsidRDefault="00EC518A" w:rsidP="00E619AB">
      <w:pPr>
        <w:numPr>
          <w:ilvl w:val="0"/>
          <w:numId w:val="93"/>
        </w:numPr>
        <w:rPr>
          <w:rFonts w:eastAsia="Times New Roman" w:cs="Times New Roman"/>
          <w:sz w:val="20"/>
          <w:szCs w:val="20"/>
          <w:lang w:eastAsia="en-GB"/>
        </w:rPr>
      </w:pPr>
      <w:r w:rsidRPr="00EC518A">
        <w:rPr>
          <w:rFonts w:eastAsia="Times New Roman" w:cs="Times New Roman"/>
          <w:sz w:val="20"/>
          <w:szCs w:val="20"/>
          <w:lang w:eastAsia="en-GB"/>
        </w:rPr>
        <w:t xml:space="preserve">As set out above, we as a school recognise sexual violence and sexual abuse can happen anywhere, and all staff working with children are advised to maintain an attitude of ‘it could happen here’ and should be aware of and respond appropriately to all reports and concerns about sexual violence and/or sexual harassment both online and offline, including those that have happened outside of the school/college. </w:t>
      </w:r>
    </w:p>
    <w:p w14:paraId="6B37916C" w14:textId="77777777" w:rsidR="00EC518A" w:rsidRPr="00EC518A" w:rsidRDefault="00EC518A" w:rsidP="0024608F">
      <w:pPr>
        <w:ind w:left="360"/>
        <w:rPr>
          <w:rFonts w:eastAsia="Times New Roman" w:cs="Times New Roman"/>
          <w:sz w:val="20"/>
          <w:szCs w:val="20"/>
          <w:lang w:eastAsia="en-GB"/>
        </w:rPr>
      </w:pPr>
    </w:p>
    <w:p w14:paraId="215EF08A" w14:textId="043366BE" w:rsidR="00B35276" w:rsidRPr="00CF1885" w:rsidRDefault="00EC518A" w:rsidP="00EF0129">
      <w:pPr>
        <w:numPr>
          <w:ilvl w:val="0"/>
          <w:numId w:val="93"/>
        </w:numPr>
        <w:rPr>
          <w:rFonts w:eastAsia="Times New Roman" w:cs="Times New Roman"/>
          <w:sz w:val="20"/>
          <w:szCs w:val="20"/>
          <w:lang w:eastAsia="en-GB"/>
        </w:rPr>
      </w:pPr>
      <w:r w:rsidRPr="00CF1885">
        <w:rPr>
          <w:rFonts w:eastAsia="Times New Roman" w:cs="Times New Roman"/>
          <w:sz w:val="20"/>
          <w:szCs w:val="20"/>
          <w:lang w:eastAsia="en-GB"/>
        </w:rPr>
        <w:t>The designated safeguarding lead (or deputy) is likely to have a complete safeguarding picture and be the most appropriate person to advise on the initial response by the school or college. Important considerations will include:</w:t>
      </w:r>
    </w:p>
    <w:p w14:paraId="29773371" w14:textId="77777777" w:rsidR="00EC518A" w:rsidRPr="00EC518A" w:rsidRDefault="00EC518A" w:rsidP="0024608F">
      <w:pPr>
        <w:ind w:left="360"/>
        <w:rPr>
          <w:rFonts w:eastAsia="Times New Roman" w:cs="Times New Roman"/>
          <w:sz w:val="20"/>
          <w:szCs w:val="20"/>
          <w:lang w:eastAsia="en-GB"/>
        </w:rPr>
      </w:pPr>
    </w:p>
    <w:p w14:paraId="5CFD3EBB"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This will however need to be balanced with the school’s or college’s duty and responsibilities to protect other children</w:t>
      </w:r>
    </w:p>
    <w:p w14:paraId="7A5C6D1D"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the nature of the alleged incident(s), including whether a crime may have been committed and/or whether HSB has been displayed</w:t>
      </w:r>
    </w:p>
    <w:p w14:paraId="46D2E1ED"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the ages of the children involved</w:t>
      </w:r>
    </w:p>
    <w:p w14:paraId="23322C9F"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lastRenderedPageBreak/>
        <w:t>the developmental stages of the children involved</w:t>
      </w:r>
    </w:p>
    <w:p w14:paraId="56E69C56" w14:textId="72480095"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 xml:space="preserve">any power imbalance between the children. For example, is/are the alleged perpetrator(s) significantly older, more mature, confident and </w:t>
      </w:r>
      <w:r w:rsidR="007D3EDD" w:rsidRPr="00EC518A">
        <w:rPr>
          <w:rFonts w:eastAsia="Times New Roman" w:cs="Times New Roman"/>
          <w:sz w:val="20"/>
          <w:szCs w:val="20"/>
          <w:lang w:eastAsia="en-GB"/>
        </w:rPr>
        <w:t>well-known</w:t>
      </w:r>
      <w:r w:rsidRPr="00EC518A">
        <w:rPr>
          <w:rFonts w:eastAsia="Times New Roman" w:cs="Times New Roman"/>
          <w:sz w:val="20"/>
          <w:szCs w:val="20"/>
          <w:lang w:eastAsia="en-GB"/>
        </w:rPr>
        <w:t xml:space="preserve"> social standing? Does the victim have a disability or learning difficulty?</w:t>
      </w:r>
    </w:p>
    <w:p w14:paraId="68088181"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if the alleged incident is a one-off or a sustained pattern of abuse (sexual abuse can be accompanied by other forms of abuse and a sustained pattern may not just be of a sexual nature)</w:t>
      </w:r>
    </w:p>
    <w:p w14:paraId="295D3224"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that sexual violence and sexual harassment can take place within intimate personal relationships between children</w:t>
      </w:r>
    </w:p>
    <w:p w14:paraId="775967B7"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importance of understanding intra familial harms and any necessary support for siblings following incidents</w:t>
      </w:r>
    </w:p>
    <w:p w14:paraId="3BECD31D"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are there ongoing risks to the victim, other children, adult students or school or college staff, and</w:t>
      </w:r>
    </w:p>
    <w:p w14:paraId="076BCE4A" w14:textId="77777777" w:rsidR="00EC518A" w:rsidRPr="00EC518A" w:rsidRDefault="00EC518A" w:rsidP="00E619AB">
      <w:pPr>
        <w:numPr>
          <w:ilvl w:val="0"/>
          <w:numId w:val="115"/>
        </w:numPr>
        <w:ind w:left="1276" w:hanging="567"/>
        <w:rPr>
          <w:rFonts w:eastAsia="Times New Roman" w:cs="Times New Roman"/>
          <w:sz w:val="20"/>
          <w:szCs w:val="20"/>
          <w:lang w:eastAsia="en-GB"/>
        </w:rPr>
      </w:pPr>
      <w:r w:rsidRPr="00EC518A">
        <w:rPr>
          <w:rFonts w:eastAsia="Times New Roman" w:cs="Times New Roman"/>
          <w:sz w:val="20"/>
          <w:szCs w:val="20"/>
          <w:lang w:eastAsia="en-GB"/>
        </w:rPr>
        <w:t>other related issues and wider context, including any links to child sexual exploitation and child criminal exploitation</w:t>
      </w:r>
    </w:p>
    <w:p w14:paraId="4DD59CB0" w14:textId="77777777" w:rsidR="00EC518A" w:rsidRPr="00EC518A" w:rsidRDefault="00EC518A" w:rsidP="0024608F">
      <w:pPr>
        <w:ind w:left="426"/>
        <w:rPr>
          <w:rFonts w:eastAsia="Times New Roman" w:cs="Times New Roman"/>
          <w:sz w:val="20"/>
          <w:szCs w:val="20"/>
          <w:lang w:eastAsia="en-GB"/>
        </w:rPr>
      </w:pPr>
    </w:p>
    <w:p w14:paraId="17316759" w14:textId="77777777" w:rsidR="0024608F" w:rsidRPr="0024608F" w:rsidRDefault="00EC518A" w:rsidP="00E619AB">
      <w:pPr>
        <w:numPr>
          <w:ilvl w:val="0"/>
          <w:numId w:val="93"/>
        </w:numPr>
        <w:ind w:left="709" w:hanging="283"/>
        <w:rPr>
          <w:rFonts w:ascii="Times New Roman" w:eastAsia="Times New Roman" w:hAnsi="Times New Roman" w:cs="Times New Roman"/>
          <w:sz w:val="20"/>
          <w:szCs w:val="20"/>
          <w:lang w:eastAsia="en-GB"/>
        </w:rPr>
      </w:pPr>
      <w:r w:rsidRPr="00EC518A">
        <w:rPr>
          <w:rFonts w:eastAsia="Times New Roman" w:cs="Times New Roman"/>
          <w:sz w:val="20"/>
          <w:szCs w:val="20"/>
          <w:lang w:eastAsia="en-GB"/>
        </w:rPr>
        <w:t xml:space="preserve">We recognise If a report is determined to be unsubstantiated, unfounded, false or malicious, the </w:t>
      </w:r>
      <w:r w:rsidRPr="00EC518A">
        <w:rPr>
          <w:rFonts w:eastAsia="Times New Roman" w:cs="Times New Roman"/>
          <w:spacing w:val="-64"/>
          <w:sz w:val="20"/>
          <w:szCs w:val="20"/>
          <w:lang w:eastAsia="en-GB"/>
        </w:rPr>
        <w:t xml:space="preserve"> </w:t>
      </w:r>
      <w:r w:rsidRPr="00EC518A">
        <w:rPr>
          <w:rFonts w:eastAsia="Times New Roman" w:cs="Times New Roman"/>
          <w:sz w:val="20"/>
          <w:szCs w:val="20"/>
          <w:lang w:eastAsia="en-GB"/>
        </w:rPr>
        <w:t>designated safeguarding lead should consider whether the child and/or the person who</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has made the allegation is in need of help or may have been abused by someone else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and this is a cry for</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help. In</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such</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circumstances,</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a referral to children’s social care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may</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be</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appropriate.</w:t>
      </w:r>
    </w:p>
    <w:p w14:paraId="5B611D20" w14:textId="77777777" w:rsidR="0024608F" w:rsidRPr="0024608F" w:rsidRDefault="0024608F" w:rsidP="0024608F">
      <w:pPr>
        <w:ind w:left="426"/>
        <w:rPr>
          <w:rFonts w:ascii="Times New Roman" w:eastAsia="Times New Roman" w:hAnsi="Times New Roman" w:cs="Times New Roman"/>
          <w:sz w:val="20"/>
          <w:szCs w:val="20"/>
          <w:lang w:eastAsia="en-GB"/>
        </w:rPr>
      </w:pPr>
    </w:p>
    <w:p w14:paraId="1AD9E377" w14:textId="5D56860A" w:rsidR="00EC518A" w:rsidRPr="00EC518A" w:rsidRDefault="00EC518A" w:rsidP="00E619AB">
      <w:pPr>
        <w:numPr>
          <w:ilvl w:val="0"/>
          <w:numId w:val="93"/>
        </w:numPr>
        <w:ind w:left="709" w:hanging="283"/>
        <w:rPr>
          <w:rFonts w:ascii="Times New Roman" w:eastAsia="Times New Roman" w:hAnsi="Times New Roman" w:cs="Times New Roman"/>
          <w:sz w:val="20"/>
          <w:szCs w:val="20"/>
          <w:lang w:eastAsia="en-GB"/>
        </w:rPr>
      </w:pPr>
      <w:r w:rsidRPr="00EC518A">
        <w:rPr>
          <w:rFonts w:eastAsia="Times New Roman" w:cs="Times New Roman"/>
          <w:sz w:val="20"/>
          <w:szCs w:val="20"/>
          <w:lang w:eastAsia="en-GB"/>
        </w:rPr>
        <w:t>If a report is shown to be deliberately invented or malicious, we will, whilst supporting all young people involved, consider if any action should be taken as per</w:t>
      </w:r>
      <w:r w:rsidRPr="00EC518A">
        <w:rPr>
          <w:rFonts w:eastAsia="Times New Roman" w:cs="Times New Roman"/>
          <w:spacing w:val="-2"/>
          <w:sz w:val="20"/>
          <w:szCs w:val="20"/>
          <w:lang w:eastAsia="en-GB"/>
        </w:rPr>
        <w:t xml:space="preserve"> our</w:t>
      </w:r>
      <w:r w:rsidRPr="00EC518A">
        <w:rPr>
          <w:rFonts w:eastAsia="Times New Roman" w:cs="Times New Roman"/>
          <w:spacing w:val="-1"/>
          <w:sz w:val="20"/>
          <w:szCs w:val="20"/>
          <w:lang w:eastAsia="en-GB"/>
        </w:rPr>
        <w:t xml:space="preserve"> </w:t>
      </w:r>
      <w:r w:rsidRPr="00EC518A">
        <w:rPr>
          <w:rFonts w:eastAsia="Times New Roman" w:cs="Times New Roman"/>
          <w:sz w:val="20"/>
          <w:szCs w:val="20"/>
          <w:lang w:eastAsia="en-GB"/>
        </w:rPr>
        <w:t xml:space="preserve">behaviour policy. </w:t>
      </w:r>
    </w:p>
    <w:p w14:paraId="33F804CD" w14:textId="77777777" w:rsidR="00EC518A" w:rsidRPr="00EC518A" w:rsidRDefault="00EC518A" w:rsidP="00EC518A">
      <w:pPr>
        <w:rPr>
          <w:rFonts w:ascii="Times New Roman" w:eastAsia="Times New Roman" w:hAnsi="Times New Roman" w:cs="Times New Roman"/>
          <w:sz w:val="20"/>
          <w:szCs w:val="20"/>
          <w:lang w:eastAsia="en-GB"/>
        </w:rPr>
      </w:pPr>
    </w:p>
    <w:p w14:paraId="4CDD0BA2" w14:textId="77777777" w:rsidR="00EC518A" w:rsidRPr="00EC518A" w:rsidRDefault="00EC518A" w:rsidP="00EC518A">
      <w:pPr>
        <w:tabs>
          <w:tab w:val="left" w:pos="426"/>
        </w:tabs>
        <w:rPr>
          <w:rFonts w:ascii="Times New Roman" w:eastAsia="Times New Roman" w:hAnsi="Times New Roman" w:cs="Times New Roman"/>
          <w:sz w:val="20"/>
          <w:szCs w:val="20"/>
          <w:lang w:eastAsia="en-GB"/>
        </w:rPr>
      </w:pPr>
    </w:p>
    <w:p w14:paraId="16EC6136" w14:textId="0BE3F5E0" w:rsidR="00EC518A" w:rsidRPr="00F53D16" w:rsidRDefault="00F53D16" w:rsidP="00B35276">
      <w:pPr>
        <w:pStyle w:val="ListParagraph"/>
        <w:keepNext/>
        <w:numPr>
          <w:ilvl w:val="0"/>
          <w:numId w:val="126"/>
        </w:numPr>
        <w:shd w:val="clear" w:color="auto" w:fill="333399"/>
        <w:tabs>
          <w:tab w:val="num" w:pos="709"/>
          <w:tab w:val="left" w:pos="3261"/>
        </w:tabs>
        <w:spacing w:before="120" w:after="240"/>
        <w:ind w:hanging="176"/>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44" w:name="_Toc82429816"/>
      <w:r>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bookmarkStart w:id="145" w:name="_Toc147929827"/>
      <w:r w:rsidR="00EC518A" w:rsidRPr="00F53D16">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allegations against staff records</w:t>
      </w:r>
      <w:bookmarkEnd w:id="144"/>
      <w:bookmarkEnd w:id="145"/>
      <w:r w:rsidR="00EC518A" w:rsidRPr="00F53D16">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055A1B6E" w14:textId="77777777" w:rsidR="00EC518A" w:rsidRPr="00EC518A" w:rsidRDefault="00EC518A" w:rsidP="00EC518A">
      <w:pPr>
        <w:rPr>
          <w:rFonts w:eastAsia="Times New Roman" w:cs="Times New Roman"/>
          <w:sz w:val="20"/>
          <w:szCs w:val="20"/>
          <w:lang w:eastAsia="en-GB"/>
        </w:rPr>
      </w:pPr>
    </w:p>
    <w:p w14:paraId="6CDAF106" w14:textId="77777777" w:rsidR="00EC518A" w:rsidRPr="00EC518A" w:rsidRDefault="00EC518A" w:rsidP="00E619AB">
      <w:pPr>
        <w:numPr>
          <w:ilvl w:val="0"/>
          <w:numId w:val="65"/>
        </w:numPr>
        <w:rPr>
          <w:rFonts w:eastAsia="Times New Roman" w:cs="Times New Roman"/>
          <w:sz w:val="20"/>
          <w:szCs w:val="20"/>
          <w:lang w:eastAsia="en-GB"/>
        </w:rPr>
      </w:pPr>
      <w:r w:rsidRPr="00EC518A">
        <w:rPr>
          <w:rFonts w:eastAsia="Times New Roman" w:cs="Times New Roman"/>
          <w:sz w:val="20"/>
          <w:szCs w:val="20"/>
          <w:lang w:eastAsia="en-GB"/>
        </w:rPr>
        <w:t xml:space="preserve">Any records generated in respect of an allegation will be kept securely, accessed only by those who require doing so for legitimate investigation/safeguarding/review purposes. </w:t>
      </w:r>
    </w:p>
    <w:p w14:paraId="265D5783" w14:textId="77777777" w:rsidR="00EC518A" w:rsidRPr="00EC518A" w:rsidRDefault="00EC518A" w:rsidP="00EC518A">
      <w:pPr>
        <w:rPr>
          <w:rFonts w:eastAsia="Times New Roman" w:cs="Times New Roman"/>
          <w:sz w:val="20"/>
          <w:szCs w:val="20"/>
          <w:lang w:eastAsia="en-GB"/>
        </w:rPr>
      </w:pPr>
    </w:p>
    <w:p w14:paraId="65F2F875" w14:textId="77777777" w:rsidR="00EC518A" w:rsidRPr="00EC518A" w:rsidRDefault="00EC518A" w:rsidP="00E619AB">
      <w:pPr>
        <w:numPr>
          <w:ilvl w:val="0"/>
          <w:numId w:val="65"/>
        </w:numPr>
        <w:rPr>
          <w:rFonts w:eastAsia="Times New Roman" w:cs="Times New Roman"/>
          <w:sz w:val="20"/>
          <w:szCs w:val="20"/>
          <w:lang w:eastAsia="en-GB"/>
        </w:rPr>
      </w:pPr>
      <w:r w:rsidRPr="00EC518A">
        <w:rPr>
          <w:rFonts w:eastAsia="Times New Roman" w:cs="Times New Roman"/>
          <w:sz w:val="20"/>
          <w:szCs w:val="20"/>
          <w:lang w:eastAsia="en-GB"/>
        </w:rPr>
        <w:t>Any records will be kept separate from any other personal file relating to that staff member</w:t>
      </w:r>
    </w:p>
    <w:p w14:paraId="35327F5D" w14:textId="77777777" w:rsidR="00EC518A" w:rsidRPr="00EC518A" w:rsidRDefault="00EC518A" w:rsidP="00EC518A">
      <w:pPr>
        <w:rPr>
          <w:rFonts w:eastAsia="Times New Roman" w:cs="Times New Roman"/>
          <w:sz w:val="20"/>
          <w:szCs w:val="20"/>
          <w:lang w:eastAsia="en-GB"/>
        </w:rPr>
      </w:pPr>
    </w:p>
    <w:p w14:paraId="6D4CEAF9" w14:textId="77777777" w:rsidR="00EC518A" w:rsidRPr="00EC518A" w:rsidRDefault="00EC518A" w:rsidP="00E619AB">
      <w:pPr>
        <w:numPr>
          <w:ilvl w:val="0"/>
          <w:numId w:val="65"/>
        </w:numPr>
        <w:rPr>
          <w:rFonts w:eastAsia="Times New Roman" w:cs="Times New Roman"/>
          <w:sz w:val="20"/>
          <w:szCs w:val="20"/>
          <w:lang w:eastAsia="en-GB"/>
        </w:rPr>
      </w:pPr>
      <w:r w:rsidRPr="00EC518A">
        <w:rPr>
          <w:rFonts w:eastAsia="Times New Roman" w:cs="Times New Roman"/>
          <w:sz w:val="20"/>
          <w:szCs w:val="20"/>
          <w:lang w:eastAsia="en-GB"/>
        </w:rPr>
        <w:t xml:space="preserve">Any records will not be kept in any child’s child protection file. </w:t>
      </w:r>
    </w:p>
    <w:p w14:paraId="3ADF4AA5" w14:textId="77777777" w:rsidR="00EC518A" w:rsidRPr="00EC518A" w:rsidRDefault="00EC518A" w:rsidP="00EC518A">
      <w:pPr>
        <w:widowControl w:val="0"/>
        <w:overflowPunct w:val="0"/>
        <w:autoSpaceDE w:val="0"/>
        <w:autoSpaceDN w:val="0"/>
        <w:adjustRightInd w:val="0"/>
        <w:spacing w:line="288" w:lineRule="auto"/>
        <w:ind w:right="100" w:firstLine="426"/>
        <w:rPr>
          <w:rFonts w:eastAsia="Times New Roman" w:cs="Arial"/>
          <w:szCs w:val="22"/>
          <w:lang w:eastAsia="en-GB"/>
        </w:rPr>
      </w:pPr>
    </w:p>
    <w:p w14:paraId="233F5CE8" w14:textId="156E46F0" w:rsidR="00EC518A" w:rsidRPr="00F53D16" w:rsidRDefault="00EC518A" w:rsidP="00B35276">
      <w:pPr>
        <w:pStyle w:val="ListParagraph"/>
        <w:keepNext/>
        <w:numPr>
          <w:ilvl w:val="0"/>
          <w:numId w:val="130"/>
        </w:numPr>
        <w:shd w:val="clear" w:color="auto" w:fill="333399"/>
        <w:tabs>
          <w:tab w:val="num" w:pos="285"/>
        </w:tabs>
        <w:spacing w:before="120" w:after="240"/>
        <w:ind w:hanging="76"/>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46" w:name="_Toc82429817"/>
      <w:bookmarkStart w:id="147" w:name="_Toc147929828"/>
      <w:r w:rsidRPr="00F53D16">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Managing professional differences &amp; concerns</w:t>
      </w:r>
      <w:bookmarkStart w:id="148" w:name="_Hlk48569680"/>
      <w:bookmarkEnd w:id="146"/>
      <w:bookmarkEnd w:id="147"/>
      <w:r w:rsidRPr="00F53D16">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bookmarkEnd w:id="148"/>
    <w:p w14:paraId="50DBF643" w14:textId="77777777" w:rsidR="00EC518A" w:rsidRPr="00EC518A" w:rsidRDefault="00EC518A" w:rsidP="00E619AB">
      <w:pPr>
        <w:numPr>
          <w:ilvl w:val="0"/>
          <w:numId w:val="66"/>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We recognise that, on occasions, we may disagree with a safeguarding decision made by another safeguarding professional or agency. Our school recognises that we must challenge such decisions and recognises such challenge as a vital tool in keeping children safe. </w:t>
      </w:r>
    </w:p>
    <w:p w14:paraId="21835B35" w14:textId="77777777" w:rsidR="00EC518A" w:rsidRPr="00EC518A" w:rsidRDefault="00EC518A" w:rsidP="00EC518A">
      <w:pPr>
        <w:ind w:left="709" w:hanging="425"/>
        <w:rPr>
          <w:rFonts w:eastAsia="Times New Roman" w:cs="Times New Roman"/>
          <w:sz w:val="20"/>
          <w:szCs w:val="20"/>
          <w:lang w:eastAsia="en-GB"/>
        </w:rPr>
      </w:pPr>
    </w:p>
    <w:p w14:paraId="474EC530" w14:textId="77777777" w:rsidR="00EC518A" w:rsidRPr="00EC518A" w:rsidRDefault="00EC518A" w:rsidP="00E619AB">
      <w:pPr>
        <w:numPr>
          <w:ilvl w:val="0"/>
          <w:numId w:val="66"/>
        </w:numPr>
        <w:ind w:left="709" w:hanging="425"/>
        <w:rPr>
          <w:rFonts w:eastAsia="Times New Roman" w:cs="Times New Roman"/>
          <w:sz w:val="20"/>
          <w:szCs w:val="20"/>
          <w:lang w:eastAsia="en-GB"/>
        </w:rPr>
      </w:pPr>
      <w:r w:rsidRPr="00EC518A">
        <w:rPr>
          <w:rFonts w:eastAsia="Times New Roman" w:cs="Times New Roman"/>
          <w:sz w:val="20"/>
          <w:szCs w:val="20"/>
          <w:lang w:eastAsia="en-GB"/>
        </w:rPr>
        <w:t xml:space="preserve">On occasions there may be differences of opinion between professionals in response to a specific safeguarding matter, for example, from the view of the school, Children’s Social Care closing a case too early or removing a child from a child protection plan too soon.  </w:t>
      </w:r>
    </w:p>
    <w:p w14:paraId="33EFA079" w14:textId="77777777" w:rsidR="00EC518A" w:rsidRPr="00EC518A" w:rsidRDefault="00EC518A" w:rsidP="00EC518A">
      <w:pPr>
        <w:ind w:left="709" w:hanging="425"/>
        <w:rPr>
          <w:rFonts w:eastAsia="Times New Roman" w:cs="Times New Roman"/>
          <w:sz w:val="20"/>
          <w:szCs w:val="20"/>
          <w:lang w:eastAsia="en-GB"/>
        </w:rPr>
      </w:pPr>
    </w:p>
    <w:p w14:paraId="0AEC1A3A" w14:textId="77777777" w:rsidR="00EC518A" w:rsidRPr="00EC518A" w:rsidRDefault="00EC518A" w:rsidP="00E619AB">
      <w:pPr>
        <w:numPr>
          <w:ilvl w:val="0"/>
          <w:numId w:val="66"/>
        </w:numPr>
        <w:ind w:left="709" w:hanging="425"/>
        <w:rPr>
          <w:rFonts w:eastAsia="Times New Roman" w:cs="Times New Roman"/>
          <w:sz w:val="20"/>
          <w:szCs w:val="20"/>
          <w:lang w:eastAsia="en-GB"/>
        </w:rPr>
      </w:pPr>
      <w:r w:rsidRPr="00EC518A">
        <w:rPr>
          <w:rFonts w:eastAsia="Times New Roman" w:cs="Times New Roman"/>
          <w:sz w:val="20"/>
          <w:szCs w:val="20"/>
          <w:lang w:eastAsia="en-GB"/>
        </w:rPr>
        <w:t>Professional Differences and Concerns Protocol.</w:t>
      </w:r>
    </w:p>
    <w:p w14:paraId="1EB6D580" w14:textId="77777777" w:rsidR="00EC518A" w:rsidRPr="00EC518A" w:rsidRDefault="00EC518A" w:rsidP="00EC518A">
      <w:pPr>
        <w:ind w:left="709" w:hanging="425"/>
        <w:rPr>
          <w:rFonts w:eastAsia="Times New Roman" w:cs="Times New Roman"/>
          <w:sz w:val="20"/>
          <w:szCs w:val="20"/>
          <w:lang w:eastAsia="en-GB"/>
        </w:rPr>
      </w:pPr>
    </w:p>
    <w:p w14:paraId="67294C57" w14:textId="77777777" w:rsidR="00EC518A" w:rsidRPr="00EC518A" w:rsidRDefault="00EC518A" w:rsidP="00E619AB">
      <w:pPr>
        <w:numPr>
          <w:ilvl w:val="0"/>
          <w:numId w:val="66"/>
        </w:numPr>
        <w:ind w:left="709" w:hanging="425"/>
        <w:rPr>
          <w:rFonts w:eastAsia="Times New Roman" w:cs="Times New Roman"/>
          <w:color w:val="121BCC"/>
          <w:sz w:val="20"/>
          <w:szCs w:val="20"/>
          <w:lang w:eastAsia="en-GB"/>
        </w:rPr>
      </w:pPr>
      <w:r w:rsidRPr="00EC518A">
        <w:rPr>
          <w:rFonts w:eastAsia="Times New Roman" w:cs="Times New Roman"/>
          <w:sz w:val="20"/>
          <w:szCs w:val="20"/>
          <w:lang w:eastAsia="en-GB"/>
        </w:rPr>
        <w:t xml:space="preserve">In such circumstances, the Designated Safeguarding Lead will assess the impact of such a decision on the child(ren) and where concerns remain, the Designated Safeguarding Lead will engage the Managing Professional Differences and Concerns protocol which can be found on the West Sussex Safeguarding Children Website, </w:t>
      </w:r>
      <w:hyperlink r:id="rId93" w:history="1">
        <w:r w:rsidRPr="00EC518A">
          <w:rPr>
            <w:rFonts w:eastAsia="Times New Roman" w:cs="Arial"/>
            <w:color w:val="0000FF"/>
            <w:sz w:val="20"/>
            <w:szCs w:val="20"/>
            <w:u w:val="single"/>
            <w:lang w:eastAsia="en-GB"/>
          </w:rPr>
          <w:t>Professional disagreements and concerns</w:t>
        </w:r>
      </w:hyperlink>
      <w:r w:rsidRPr="00EC518A">
        <w:rPr>
          <w:rFonts w:eastAsia="Times New Roman" w:cs="Times New Roman"/>
          <w:color w:val="121BCC"/>
          <w:sz w:val="20"/>
          <w:szCs w:val="20"/>
          <w:lang w:eastAsia="en-GB"/>
        </w:rPr>
        <w:t>.</w:t>
      </w:r>
    </w:p>
    <w:p w14:paraId="36629254" w14:textId="77777777" w:rsidR="00EC518A" w:rsidRPr="00EC518A" w:rsidRDefault="00EC518A" w:rsidP="00EC518A">
      <w:pPr>
        <w:ind w:left="709" w:hanging="425"/>
        <w:rPr>
          <w:rFonts w:eastAsia="Times New Roman" w:cs="Times New Roman"/>
          <w:color w:val="121BCC"/>
          <w:sz w:val="20"/>
          <w:szCs w:val="20"/>
          <w:lang w:eastAsia="en-GB"/>
        </w:rPr>
      </w:pPr>
    </w:p>
    <w:p w14:paraId="7E94697E" w14:textId="77777777" w:rsidR="00EC518A" w:rsidRPr="00EC518A" w:rsidRDefault="00EC518A" w:rsidP="00E619AB">
      <w:pPr>
        <w:numPr>
          <w:ilvl w:val="0"/>
          <w:numId w:val="66"/>
        </w:numPr>
        <w:ind w:left="709" w:hanging="425"/>
        <w:rPr>
          <w:rFonts w:eastAsia="Times New Roman" w:cs="Times New Roman"/>
          <w:color w:val="121BCC"/>
          <w:sz w:val="20"/>
          <w:szCs w:val="20"/>
          <w:lang w:eastAsia="en-GB"/>
        </w:rPr>
      </w:pPr>
      <w:r w:rsidRPr="00EC518A">
        <w:rPr>
          <w:rFonts w:eastAsia="Times New Roman" w:cs="Times New Roman"/>
          <w:sz w:val="20"/>
          <w:szCs w:val="20"/>
          <w:lang w:eastAsia="en-GB"/>
        </w:rPr>
        <w:t xml:space="preserve">As a Governing Body we will monitor the use of this protocol in keeping our children safe. </w:t>
      </w:r>
    </w:p>
    <w:p w14:paraId="1EA003D5" w14:textId="42F947B0" w:rsidR="00EC518A" w:rsidRDefault="00EC518A" w:rsidP="00EC518A">
      <w:pPr>
        <w:widowControl w:val="0"/>
        <w:overflowPunct w:val="0"/>
        <w:autoSpaceDE w:val="0"/>
        <w:autoSpaceDN w:val="0"/>
        <w:adjustRightInd w:val="0"/>
        <w:spacing w:line="288" w:lineRule="auto"/>
        <w:ind w:left="567" w:right="100" w:hanging="709"/>
        <w:rPr>
          <w:rFonts w:eastAsia="Times New Roman" w:cs="Arial"/>
          <w:color w:val="121BCC"/>
          <w:szCs w:val="22"/>
          <w:lang w:eastAsia="en-GB"/>
        </w:rPr>
      </w:pPr>
    </w:p>
    <w:p w14:paraId="703FFB68" w14:textId="619CC821" w:rsidR="00CF1885" w:rsidRDefault="00CF1885" w:rsidP="00EC518A">
      <w:pPr>
        <w:widowControl w:val="0"/>
        <w:overflowPunct w:val="0"/>
        <w:autoSpaceDE w:val="0"/>
        <w:autoSpaceDN w:val="0"/>
        <w:adjustRightInd w:val="0"/>
        <w:spacing w:line="288" w:lineRule="auto"/>
        <w:ind w:left="567" w:right="100" w:hanging="709"/>
        <w:rPr>
          <w:rFonts w:eastAsia="Times New Roman" w:cs="Arial"/>
          <w:color w:val="121BCC"/>
          <w:szCs w:val="22"/>
          <w:lang w:eastAsia="en-GB"/>
        </w:rPr>
      </w:pPr>
    </w:p>
    <w:p w14:paraId="56B683DC" w14:textId="77777777" w:rsidR="00CF1885" w:rsidRPr="00EC518A" w:rsidRDefault="00CF1885" w:rsidP="00EC518A">
      <w:pPr>
        <w:widowControl w:val="0"/>
        <w:overflowPunct w:val="0"/>
        <w:autoSpaceDE w:val="0"/>
        <w:autoSpaceDN w:val="0"/>
        <w:adjustRightInd w:val="0"/>
        <w:spacing w:line="288" w:lineRule="auto"/>
        <w:ind w:left="567" w:right="100" w:hanging="709"/>
        <w:rPr>
          <w:rFonts w:eastAsia="Times New Roman" w:cs="Arial"/>
          <w:color w:val="121BCC"/>
          <w:szCs w:val="22"/>
          <w:lang w:eastAsia="en-GB"/>
        </w:rPr>
      </w:pPr>
    </w:p>
    <w:p w14:paraId="3014B159"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szCs w:val="22"/>
          <w:lang w:eastAsia="en-GB"/>
        </w:rPr>
      </w:pPr>
    </w:p>
    <w:p w14:paraId="36E0957D" w14:textId="1B047669" w:rsidR="00B35276" w:rsidRPr="00EC518A" w:rsidRDefault="00B35276" w:rsidP="00AC6827">
      <w:pPr>
        <w:rPr>
          <w:rFonts w:eastAsia="Times New Roman" w:cs="Arial"/>
          <w:szCs w:val="22"/>
          <w:lang w:eastAsia="en-GB"/>
        </w:rPr>
      </w:pPr>
    </w:p>
    <w:p w14:paraId="68BA7FA9" w14:textId="1BDAD2E2" w:rsidR="00EC518A" w:rsidRPr="008F5A63" w:rsidRDefault="00EC518A" w:rsidP="008F5A63">
      <w:pPr>
        <w:pStyle w:val="ListParagraph"/>
        <w:keepNext/>
        <w:numPr>
          <w:ilvl w:val="0"/>
          <w:numId w:val="130"/>
        </w:numPr>
        <w:shd w:val="clear" w:color="auto" w:fill="333399"/>
        <w:tabs>
          <w:tab w:val="num" w:pos="285"/>
        </w:tabs>
        <w:spacing w:before="120" w:after="240"/>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149" w:name="_Toc82429820"/>
      <w:bookmarkStart w:id="150" w:name="_Toc147929829"/>
      <w:bookmarkStart w:id="151" w:name="_Hlk48725188"/>
      <w:r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Copy of Annex B KCSiE 202</w:t>
      </w:r>
      <w:r w:rsidR="005C1089"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2</w:t>
      </w:r>
      <w:r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 Role of the dsl</w:t>
      </w:r>
      <w:bookmarkEnd w:id="149"/>
      <w:bookmarkEnd w:id="150"/>
      <w:r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bookmarkEnd w:id="151"/>
    <w:p w14:paraId="55C05E78"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szCs w:val="22"/>
          <w:lang w:eastAsia="en-GB"/>
        </w:rPr>
      </w:pPr>
    </w:p>
    <w:p w14:paraId="4FF506E5" w14:textId="1FF2F05D" w:rsidR="00EC518A" w:rsidRDefault="00EC518A" w:rsidP="00EC518A">
      <w:pPr>
        <w:widowControl w:val="0"/>
        <w:overflowPunct w:val="0"/>
        <w:autoSpaceDE w:val="0"/>
        <w:autoSpaceDN w:val="0"/>
        <w:adjustRightInd w:val="0"/>
        <w:spacing w:line="288" w:lineRule="auto"/>
        <w:ind w:right="100"/>
        <w:rPr>
          <w:rFonts w:eastAsia="Times New Roman" w:cs="Arial"/>
          <w:sz w:val="20"/>
          <w:szCs w:val="20"/>
          <w:lang w:eastAsia="en-GB"/>
        </w:rPr>
      </w:pPr>
      <w:r w:rsidRPr="00EC518A">
        <w:rPr>
          <w:rFonts w:eastAsia="Times New Roman" w:cs="Arial"/>
          <w:sz w:val="20"/>
          <w:szCs w:val="20"/>
          <w:lang w:eastAsia="en-GB"/>
        </w:rPr>
        <w:t>KCSiE 202</w:t>
      </w:r>
      <w:r w:rsidR="00B131D0">
        <w:rPr>
          <w:rFonts w:eastAsia="Times New Roman" w:cs="Arial"/>
          <w:sz w:val="20"/>
          <w:szCs w:val="20"/>
          <w:lang w:eastAsia="en-GB"/>
        </w:rPr>
        <w:t>3</w:t>
      </w:r>
      <w:r w:rsidRPr="00EC518A">
        <w:rPr>
          <w:rFonts w:eastAsia="Times New Roman" w:cs="Arial"/>
          <w:sz w:val="20"/>
          <w:szCs w:val="20"/>
          <w:lang w:eastAsia="en-GB"/>
        </w:rPr>
        <w:t xml:space="preserve"> - Annex C: Role of the designated safeguarding lead </w:t>
      </w:r>
    </w:p>
    <w:p w14:paraId="60C07917" w14:textId="4D89368D" w:rsidR="00F83992" w:rsidRDefault="003429E2" w:rsidP="00EC518A">
      <w:pPr>
        <w:widowControl w:val="0"/>
        <w:overflowPunct w:val="0"/>
        <w:autoSpaceDE w:val="0"/>
        <w:autoSpaceDN w:val="0"/>
        <w:adjustRightInd w:val="0"/>
        <w:spacing w:line="288" w:lineRule="auto"/>
        <w:ind w:right="100"/>
        <w:rPr>
          <w:rStyle w:val="Hyperlink"/>
        </w:rPr>
      </w:pPr>
      <w:hyperlink r:id="rId94" w:history="1">
        <w:r w:rsidR="00F83992">
          <w:rPr>
            <w:rStyle w:val="Hyperlink"/>
          </w:rPr>
          <w:t>Keeping children safe in education 2023 (publishing.service.gov.uk)</w:t>
        </w:r>
      </w:hyperlink>
    </w:p>
    <w:p w14:paraId="23FEA50D" w14:textId="699CD96E"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414E2FBF" w14:textId="6AC7E70F"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1F8214A" w14:textId="4D473372"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3F8D890F" w14:textId="57B8F5C3"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6DB92A61" w14:textId="59EA5B62"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0EC09453" w14:textId="52C642A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AF7F4A9" w14:textId="2FE966E8"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281D9C9D" w14:textId="7411F63B"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020279F" w14:textId="2152E9BD"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04DDC5AA" w14:textId="5D94D310"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3171EBE6" w14:textId="201C2322"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27C91BC" w14:textId="2DE2A1F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6A6C3E18" w14:textId="2A1C036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0FBB4DAE" w14:textId="4481FA9A"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4977CF12" w14:textId="72D3EBE3"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470D6012" w14:textId="29362619"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D6068CC" w14:textId="706F734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EA65197" w14:textId="192635B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69E779D5" w14:textId="58588BC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7F7382B" w14:textId="0A98268D"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0A0B95AA" w14:textId="5F2DBDE3"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8DAA57F" w14:textId="4A95F1C9"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5697AD7" w14:textId="51558AF6"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9C0D9F4" w14:textId="644D03A9"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9925FA7" w14:textId="3FE61B0F"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79A8F09A" w14:textId="070B3B6D"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4F384F6" w14:textId="47AC4ED9"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3859AEAD" w14:textId="76FF12BC"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327EB59A" w14:textId="59C926B8"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4DF4434" w14:textId="597AE2C5"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A5A7881" w14:textId="11EF1834"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C802C2E" w14:textId="06171FF0"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4030F921" w14:textId="24889EF2"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284673F2" w14:textId="22A97B97"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AF70368" w14:textId="55F60476"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5A161176" w14:textId="1CCA5B4E" w:rsidR="000B32C4"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1A1D7AAF" w14:textId="77777777" w:rsidR="000B32C4" w:rsidRPr="00EC518A" w:rsidRDefault="000B32C4" w:rsidP="00EC518A">
      <w:pPr>
        <w:widowControl w:val="0"/>
        <w:overflowPunct w:val="0"/>
        <w:autoSpaceDE w:val="0"/>
        <w:autoSpaceDN w:val="0"/>
        <w:adjustRightInd w:val="0"/>
        <w:spacing w:line="288" w:lineRule="auto"/>
        <w:ind w:right="100"/>
        <w:rPr>
          <w:rFonts w:eastAsia="Times New Roman" w:cs="Arial"/>
          <w:sz w:val="20"/>
          <w:szCs w:val="20"/>
          <w:lang w:eastAsia="en-GB"/>
        </w:rPr>
      </w:pPr>
    </w:p>
    <w:p w14:paraId="4B2C97DB" w14:textId="3E801F7D" w:rsidR="00EC518A" w:rsidRPr="008F5A63" w:rsidRDefault="00EC518A" w:rsidP="008F5A63">
      <w:pPr>
        <w:pStyle w:val="ListParagraph"/>
        <w:keepNext/>
        <w:numPr>
          <w:ilvl w:val="0"/>
          <w:numId w:val="130"/>
        </w:numPr>
        <w:shd w:val="clear" w:color="auto" w:fill="333399"/>
        <w:tabs>
          <w:tab w:val="num" w:pos="285"/>
          <w:tab w:val="left" w:pos="426"/>
          <w:tab w:val="left" w:pos="3261"/>
        </w:tabs>
        <w:spacing w:before="120" w:after="240"/>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152" w:name="_Toc82429821"/>
      <w:bookmarkStart w:id="153" w:name="_Toc147929830"/>
      <w:bookmarkStart w:id="154" w:name="_Hlk48640990"/>
      <w:r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lastRenderedPageBreak/>
        <w:t>List of suggested policies to support safeguarding</w:t>
      </w:r>
      <w:bookmarkEnd w:id="152"/>
      <w:bookmarkEnd w:id="153"/>
      <w:r w:rsidRPr="008F5A63">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bookmarkEnd w:id="154"/>
    <w:p w14:paraId="08CA9038" w14:textId="4EDC459B" w:rsidR="00EC518A" w:rsidRPr="00EC518A" w:rsidRDefault="00EC518A" w:rsidP="00EC518A">
      <w:pPr>
        <w:widowControl w:val="0"/>
        <w:overflowPunct w:val="0"/>
        <w:autoSpaceDE w:val="0"/>
        <w:autoSpaceDN w:val="0"/>
        <w:adjustRightInd w:val="0"/>
        <w:spacing w:line="288" w:lineRule="auto"/>
        <w:ind w:right="100"/>
        <w:rPr>
          <w:rFonts w:eastAsia="Times New Roman" w:cs="Times New Roman"/>
          <w:sz w:val="18"/>
          <w:szCs w:val="18"/>
          <w:lang w:eastAsia="en-GB"/>
        </w:rPr>
      </w:pPr>
      <w:r w:rsidRPr="00EC518A">
        <w:rPr>
          <w:rFonts w:eastAsia="Times New Roman" w:cs="Times New Roman"/>
          <w:b/>
          <w:sz w:val="18"/>
          <w:szCs w:val="18"/>
          <w:lang w:eastAsia="en-GB"/>
        </w:rPr>
        <w:t xml:space="preserve">The following policies support the safeguarding framework in our setting. </w:t>
      </w:r>
    </w:p>
    <w:p w14:paraId="5E0B57C9"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sz w:val="18"/>
          <w:szCs w:val="18"/>
          <w:lang w:eastAsia="en-GB"/>
        </w:rPr>
      </w:pPr>
    </w:p>
    <w:tbl>
      <w:tblPr>
        <w:tblStyle w:val="TableGrid2"/>
        <w:tblW w:w="9350" w:type="dxa"/>
        <w:tblLook w:val="04A0" w:firstRow="1" w:lastRow="0" w:firstColumn="1" w:lastColumn="0" w:noHBand="0" w:noVBand="1"/>
      </w:tblPr>
      <w:tblGrid>
        <w:gridCol w:w="4077"/>
        <w:gridCol w:w="1985"/>
        <w:gridCol w:w="3288"/>
      </w:tblGrid>
      <w:tr w:rsidR="00EC518A" w:rsidRPr="00EC518A" w14:paraId="07386621" w14:textId="77777777" w:rsidTr="00EF0129">
        <w:trPr>
          <w:trHeight w:val="425"/>
        </w:trPr>
        <w:tc>
          <w:tcPr>
            <w:tcW w:w="4077" w:type="dxa"/>
          </w:tcPr>
          <w:p w14:paraId="743390A2" w14:textId="77777777" w:rsidR="00EC518A" w:rsidRPr="00EC518A" w:rsidRDefault="00EC518A" w:rsidP="00EC518A">
            <w:pPr>
              <w:widowControl w:val="0"/>
              <w:overflowPunct w:val="0"/>
              <w:autoSpaceDE w:val="0"/>
              <w:autoSpaceDN w:val="0"/>
              <w:adjustRightInd w:val="0"/>
              <w:spacing w:line="288" w:lineRule="auto"/>
              <w:ind w:right="100"/>
              <w:rPr>
                <w:rFonts w:cs="Arial"/>
                <w:b/>
                <w:color w:val="0070C0"/>
                <w:sz w:val="18"/>
                <w:szCs w:val="18"/>
              </w:rPr>
            </w:pPr>
            <w:r w:rsidRPr="00EC518A">
              <w:rPr>
                <w:rFonts w:cs="Arial"/>
                <w:b/>
                <w:color w:val="0070C0"/>
                <w:sz w:val="18"/>
                <w:szCs w:val="18"/>
              </w:rPr>
              <w:t>Policy</w:t>
            </w:r>
          </w:p>
        </w:tc>
        <w:tc>
          <w:tcPr>
            <w:tcW w:w="1985" w:type="dxa"/>
          </w:tcPr>
          <w:p w14:paraId="79409627" w14:textId="77777777" w:rsidR="00EC518A" w:rsidRPr="00EC518A" w:rsidRDefault="00EC518A" w:rsidP="00EC518A">
            <w:pPr>
              <w:widowControl w:val="0"/>
              <w:overflowPunct w:val="0"/>
              <w:autoSpaceDE w:val="0"/>
              <w:autoSpaceDN w:val="0"/>
              <w:adjustRightInd w:val="0"/>
              <w:spacing w:line="288" w:lineRule="auto"/>
              <w:ind w:right="100"/>
              <w:rPr>
                <w:rFonts w:cs="Arial"/>
                <w:b/>
                <w:color w:val="0070C0"/>
                <w:sz w:val="18"/>
                <w:szCs w:val="18"/>
              </w:rPr>
            </w:pPr>
            <w:r w:rsidRPr="00EC518A">
              <w:rPr>
                <w:rFonts w:cs="Arial"/>
                <w:b/>
                <w:color w:val="0070C0"/>
                <w:sz w:val="18"/>
                <w:szCs w:val="18"/>
              </w:rPr>
              <w:t xml:space="preserve">In place Y / N </w:t>
            </w:r>
          </w:p>
        </w:tc>
        <w:tc>
          <w:tcPr>
            <w:tcW w:w="3288" w:type="dxa"/>
          </w:tcPr>
          <w:p w14:paraId="3DCD4763" w14:textId="77777777" w:rsidR="00EC518A" w:rsidRPr="00EC518A" w:rsidRDefault="00EC518A" w:rsidP="00EC518A">
            <w:pPr>
              <w:widowControl w:val="0"/>
              <w:overflowPunct w:val="0"/>
              <w:autoSpaceDE w:val="0"/>
              <w:autoSpaceDN w:val="0"/>
              <w:adjustRightInd w:val="0"/>
              <w:spacing w:line="288" w:lineRule="auto"/>
              <w:ind w:right="100"/>
              <w:rPr>
                <w:rFonts w:cs="Arial"/>
                <w:b/>
                <w:color w:val="0070C0"/>
                <w:sz w:val="18"/>
                <w:szCs w:val="18"/>
              </w:rPr>
            </w:pPr>
            <w:r w:rsidRPr="00EC518A">
              <w:rPr>
                <w:rFonts w:cs="Arial"/>
                <w:b/>
                <w:color w:val="0070C0"/>
                <w:sz w:val="18"/>
                <w:szCs w:val="18"/>
              </w:rPr>
              <w:t xml:space="preserve">Next Review (date) </w:t>
            </w:r>
          </w:p>
        </w:tc>
      </w:tr>
      <w:tr w:rsidR="00AC6827" w:rsidRPr="00EC518A" w14:paraId="2A314109" w14:textId="77777777" w:rsidTr="00EF0129">
        <w:trPr>
          <w:trHeight w:val="413"/>
        </w:trPr>
        <w:tc>
          <w:tcPr>
            <w:tcW w:w="4077" w:type="dxa"/>
          </w:tcPr>
          <w:p w14:paraId="19B2A634" w14:textId="350BF13B"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Staff Behaviour / Code of Conduct</w:t>
            </w:r>
          </w:p>
        </w:tc>
        <w:tc>
          <w:tcPr>
            <w:tcW w:w="1985" w:type="dxa"/>
          </w:tcPr>
          <w:p w14:paraId="759EE4CA" w14:textId="26323A9A"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6BBC19A8" w14:textId="1BC4AD0E"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September 2024</w:t>
            </w:r>
          </w:p>
        </w:tc>
      </w:tr>
      <w:tr w:rsidR="00AC6827" w:rsidRPr="00EC518A" w14:paraId="02F05FFC" w14:textId="77777777" w:rsidTr="00EF0129">
        <w:trPr>
          <w:trHeight w:val="438"/>
        </w:trPr>
        <w:tc>
          <w:tcPr>
            <w:tcW w:w="4077" w:type="dxa"/>
          </w:tcPr>
          <w:p w14:paraId="3E98CB9D" w14:textId="2400DB32"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sidRPr="00EC518A">
              <w:rPr>
                <w:rFonts w:cs="Arial"/>
                <w:b/>
                <w:sz w:val="18"/>
                <w:szCs w:val="18"/>
              </w:rPr>
              <w:t xml:space="preserve">Confidential Reporting </w:t>
            </w:r>
          </w:p>
        </w:tc>
        <w:tc>
          <w:tcPr>
            <w:tcW w:w="1985" w:type="dxa"/>
          </w:tcPr>
          <w:p w14:paraId="06C81B9B" w14:textId="4FE5C90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5D7CD6B" w14:textId="56C6D773"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w:t>
            </w:r>
            <w:r w:rsidR="004538E4">
              <w:rPr>
                <w:rFonts w:cs="Arial"/>
                <w:b/>
                <w:color w:val="0070C0"/>
                <w:sz w:val="18"/>
                <w:szCs w:val="18"/>
              </w:rPr>
              <w:t>5</w:t>
            </w:r>
          </w:p>
        </w:tc>
      </w:tr>
      <w:tr w:rsidR="00AC6827" w:rsidRPr="00EC518A" w14:paraId="1A77D49E" w14:textId="77777777" w:rsidTr="00EF0129">
        <w:trPr>
          <w:trHeight w:val="438"/>
        </w:trPr>
        <w:tc>
          <w:tcPr>
            <w:tcW w:w="4077" w:type="dxa"/>
          </w:tcPr>
          <w:p w14:paraId="5A9EFF6B" w14:textId="5D9C3564"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Safer Recruitment</w:t>
            </w:r>
          </w:p>
        </w:tc>
        <w:tc>
          <w:tcPr>
            <w:tcW w:w="1985" w:type="dxa"/>
          </w:tcPr>
          <w:p w14:paraId="20B9808B" w14:textId="4CB93583"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078528B8" w14:textId="7846C9EA"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November 2023</w:t>
            </w:r>
          </w:p>
        </w:tc>
      </w:tr>
      <w:tr w:rsidR="00AC6827" w:rsidRPr="00EC518A" w14:paraId="402D7FA4" w14:textId="77777777" w:rsidTr="00EF0129">
        <w:trPr>
          <w:trHeight w:val="438"/>
        </w:trPr>
        <w:tc>
          <w:tcPr>
            <w:tcW w:w="4077" w:type="dxa"/>
          </w:tcPr>
          <w:p w14:paraId="0224669A" w14:textId="4EBD025B"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A</w:t>
            </w:r>
            <w:r w:rsidRPr="00EC518A">
              <w:rPr>
                <w:rFonts w:cs="Arial"/>
                <w:b/>
                <w:sz w:val="18"/>
                <w:szCs w:val="18"/>
              </w:rPr>
              <w:t xml:space="preserve">ttendance </w:t>
            </w:r>
          </w:p>
        </w:tc>
        <w:tc>
          <w:tcPr>
            <w:tcW w:w="1985" w:type="dxa"/>
          </w:tcPr>
          <w:p w14:paraId="4980D412" w14:textId="441029B6"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6E54A43C" w14:textId="3B1CFDFD"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2024</w:t>
            </w:r>
          </w:p>
        </w:tc>
      </w:tr>
      <w:tr w:rsidR="00AC6827" w:rsidRPr="00EC518A" w14:paraId="49F103B3" w14:textId="77777777" w:rsidTr="00EF0129">
        <w:trPr>
          <w:trHeight w:val="438"/>
        </w:trPr>
        <w:tc>
          <w:tcPr>
            <w:tcW w:w="4077" w:type="dxa"/>
          </w:tcPr>
          <w:p w14:paraId="2C869B82" w14:textId="6248A8B4"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Anti-bullying</w:t>
            </w:r>
          </w:p>
        </w:tc>
        <w:tc>
          <w:tcPr>
            <w:tcW w:w="1985" w:type="dxa"/>
          </w:tcPr>
          <w:p w14:paraId="43089767" w14:textId="187CDA6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3BA527B4" w14:textId="08D3998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2024</w:t>
            </w:r>
          </w:p>
        </w:tc>
      </w:tr>
      <w:tr w:rsidR="00AC6827" w:rsidRPr="00EC518A" w14:paraId="451B03CD" w14:textId="77777777" w:rsidTr="00EF0129">
        <w:trPr>
          <w:trHeight w:val="438"/>
        </w:trPr>
        <w:tc>
          <w:tcPr>
            <w:tcW w:w="4077" w:type="dxa"/>
          </w:tcPr>
          <w:p w14:paraId="3E27C5AA" w14:textId="38B5B067"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Online S</w:t>
            </w:r>
            <w:r w:rsidRPr="00EC518A">
              <w:rPr>
                <w:rFonts w:cs="Arial"/>
                <w:b/>
                <w:sz w:val="18"/>
                <w:szCs w:val="18"/>
              </w:rPr>
              <w:t>afety</w:t>
            </w:r>
            <w:r>
              <w:rPr>
                <w:rFonts w:cs="Arial"/>
                <w:b/>
                <w:sz w:val="18"/>
                <w:szCs w:val="18"/>
              </w:rPr>
              <w:t xml:space="preserve"> including use of photography</w:t>
            </w:r>
          </w:p>
        </w:tc>
        <w:tc>
          <w:tcPr>
            <w:tcW w:w="1985" w:type="dxa"/>
          </w:tcPr>
          <w:p w14:paraId="16D6EA38" w14:textId="2D3D2986"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DE4298E" w14:textId="46B0508D"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September 202</w:t>
            </w:r>
            <w:r w:rsidR="004538E4">
              <w:rPr>
                <w:rFonts w:cs="Arial"/>
                <w:b/>
                <w:color w:val="0070C0"/>
                <w:sz w:val="18"/>
                <w:szCs w:val="18"/>
              </w:rPr>
              <w:t>4</w:t>
            </w:r>
          </w:p>
        </w:tc>
      </w:tr>
      <w:tr w:rsidR="00AC6827" w:rsidRPr="00EC518A" w14:paraId="3F1CF6C6" w14:textId="77777777" w:rsidTr="00EF0129">
        <w:trPr>
          <w:trHeight w:val="438"/>
        </w:trPr>
        <w:tc>
          <w:tcPr>
            <w:tcW w:w="4077" w:type="dxa"/>
          </w:tcPr>
          <w:p w14:paraId="386DB9CC" w14:textId="1AA75EA8"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Equality</w:t>
            </w:r>
          </w:p>
        </w:tc>
        <w:tc>
          <w:tcPr>
            <w:tcW w:w="1985" w:type="dxa"/>
          </w:tcPr>
          <w:p w14:paraId="647D9748" w14:textId="21E71F4F"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1218CA2" w14:textId="5B118E8A"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March 202</w:t>
            </w:r>
            <w:r w:rsidR="004538E4">
              <w:rPr>
                <w:rFonts w:cs="Arial"/>
                <w:b/>
                <w:color w:val="0070C0"/>
                <w:sz w:val="18"/>
                <w:szCs w:val="18"/>
              </w:rPr>
              <w:t>4</w:t>
            </w:r>
          </w:p>
        </w:tc>
      </w:tr>
      <w:tr w:rsidR="00AC6827" w:rsidRPr="00EC518A" w14:paraId="4BA75C0D" w14:textId="77777777" w:rsidTr="00EF0129">
        <w:trPr>
          <w:trHeight w:val="438"/>
        </w:trPr>
        <w:tc>
          <w:tcPr>
            <w:tcW w:w="4077" w:type="dxa"/>
          </w:tcPr>
          <w:p w14:paraId="5533CE30" w14:textId="7E0F8CC0"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Management of medicines in school</w:t>
            </w:r>
          </w:p>
        </w:tc>
        <w:tc>
          <w:tcPr>
            <w:tcW w:w="1985" w:type="dxa"/>
          </w:tcPr>
          <w:p w14:paraId="3F79F37C" w14:textId="35979F41"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47EB30A" w14:textId="58DAAD32"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October 202</w:t>
            </w:r>
            <w:r w:rsidR="004538E4">
              <w:rPr>
                <w:rFonts w:cs="Arial"/>
                <w:b/>
                <w:color w:val="0070C0"/>
                <w:sz w:val="18"/>
                <w:szCs w:val="18"/>
              </w:rPr>
              <w:t>3</w:t>
            </w:r>
          </w:p>
        </w:tc>
      </w:tr>
      <w:tr w:rsidR="00AC6827" w:rsidRPr="00EC518A" w14:paraId="585EDD74" w14:textId="77777777" w:rsidTr="00EF0129">
        <w:trPr>
          <w:trHeight w:val="438"/>
        </w:trPr>
        <w:tc>
          <w:tcPr>
            <w:tcW w:w="4077" w:type="dxa"/>
          </w:tcPr>
          <w:p w14:paraId="6E833B42" w14:textId="739BD542"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First Aid</w:t>
            </w:r>
          </w:p>
        </w:tc>
        <w:tc>
          <w:tcPr>
            <w:tcW w:w="1985" w:type="dxa"/>
          </w:tcPr>
          <w:p w14:paraId="3B853954" w14:textId="3C5127F5"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00F52A27" w14:textId="42FC563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w:t>
            </w:r>
            <w:r w:rsidR="004538E4">
              <w:rPr>
                <w:rFonts w:cs="Arial"/>
                <w:b/>
                <w:color w:val="0070C0"/>
                <w:sz w:val="18"/>
                <w:szCs w:val="18"/>
              </w:rPr>
              <w:t>5</w:t>
            </w:r>
          </w:p>
        </w:tc>
      </w:tr>
      <w:tr w:rsidR="00AC6827" w:rsidRPr="00EC518A" w14:paraId="483E6189" w14:textId="77777777" w:rsidTr="00EF0129">
        <w:trPr>
          <w:trHeight w:val="438"/>
        </w:trPr>
        <w:tc>
          <w:tcPr>
            <w:tcW w:w="4077" w:type="dxa"/>
          </w:tcPr>
          <w:p w14:paraId="4A628954" w14:textId="35C66281"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Intimate care</w:t>
            </w:r>
          </w:p>
        </w:tc>
        <w:tc>
          <w:tcPr>
            <w:tcW w:w="1985" w:type="dxa"/>
          </w:tcPr>
          <w:p w14:paraId="413B26D2" w14:textId="16BDC050"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154D0ED3" w14:textId="0887818D"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2024</w:t>
            </w:r>
          </w:p>
        </w:tc>
      </w:tr>
      <w:tr w:rsidR="00AC6827" w:rsidRPr="00EC518A" w14:paraId="1C82902C" w14:textId="77777777" w:rsidTr="00EF0129">
        <w:trPr>
          <w:trHeight w:val="438"/>
        </w:trPr>
        <w:tc>
          <w:tcPr>
            <w:tcW w:w="4077" w:type="dxa"/>
          </w:tcPr>
          <w:p w14:paraId="1C30970B" w14:textId="5181B272"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Misuse of Alcohol, Drugs and other substances</w:t>
            </w:r>
          </w:p>
        </w:tc>
        <w:tc>
          <w:tcPr>
            <w:tcW w:w="1985" w:type="dxa"/>
          </w:tcPr>
          <w:p w14:paraId="0F1F4569" w14:textId="77A7B067"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3DB67A67" w14:textId="77275C52"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October 2023</w:t>
            </w:r>
          </w:p>
        </w:tc>
      </w:tr>
      <w:tr w:rsidR="00AC6827" w:rsidRPr="00EC518A" w14:paraId="57B01AF8" w14:textId="77777777" w:rsidTr="00EF0129">
        <w:trPr>
          <w:trHeight w:val="438"/>
        </w:trPr>
        <w:tc>
          <w:tcPr>
            <w:tcW w:w="4077" w:type="dxa"/>
          </w:tcPr>
          <w:p w14:paraId="57E197CA" w14:textId="3C0DAE33"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Pr>
                <w:rFonts w:cs="Arial"/>
                <w:b/>
                <w:sz w:val="18"/>
                <w:szCs w:val="18"/>
              </w:rPr>
              <w:t>Outdoor Education and Offsite visits</w:t>
            </w:r>
          </w:p>
        </w:tc>
        <w:tc>
          <w:tcPr>
            <w:tcW w:w="1985" w:type="dxa"/>
          </w:tcPr>
          <w:p w14:paraId="0488F5E1" w14:textId="73E0B07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154D75E2" w14:textId="27326206"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June 202</w:t>
            </w:r>
            <w:r w:rsidR="004538E4">
              <w:rPr>
                <w:rFonts w:cs="Arial"/>
                <w:b/>
                <w:color w:val="0070C0"/>
                <w:sz w:val="18"/>
                <w:szCs w:val="18"/>
              </w:rPr>
              <w:t>5</w:t>
            </w:r>
          </w:p>
        </w:tc>
      </w:tr>
      <w:tr w:rsidR="00AC6827" w:rsidRPr="00EC518A" w14:paraId="716B3EDA" w14:textId="77777777" w:rsidTr="00EF0129">
        <w:trPr>
          <w:trHeight w:val="438"/>
        </w:trPr>
        <w:tc>
          <w:tcPr>
            <w:tcW w:w="4077" w:type="dxa"/>
          </w:tcPr>
          <w:p w14:paraId="1A077AF5" w14:textId="38400E84"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Behaviour Management </w:t>
            </w:r>
            <w:r>
              <w:rPr>
                <w:rFonts w:cs="Arial"/>
                <w:b/>
                <w:sz w:val="18"/>
                <w:szCs w:val="18"/>
              </w:rPr>
              <w:t>including physical restraint</w:t>
            </w:r>
          </w:p>
        </w:tc>
        <w:tc>
          <w:tcPr>
            <w:tcW w:w="1985" w:type="dxa"/>
          </w:tcPr>
          <w:p w14:paraId="2C04BAD5" w14:textId="0C79A6A3"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C804F33" w14:textId="4D631735" w:rsidR="00AC6827" w:rsidRPr="00EC518A" w:rsidRDefault="004538E4"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September</w:t>
            </w:r>
            <w:r w:rsidR="00AC6827">
              <w:rPr>
                <w:rFonts w:cs="Arial"/>
                <w:b/>
                <w:color w:val="0070C0"/>
                <w:sz w:val="18"/>
                <w:szCs w:val="18"/>
              </w:rPr>
              <w:t xml:space="preserve"> 202</w:t>
            </w:r>
            <w:r>
              <w:rPr>
                <w:rFonts w:cs="Arial"/>
                <w:b/>
                <w:color w:val="0070C0"/>
                <w:sz w:val="18"/>
                <w:szCs w:val="18"/>
              </w:rPr>
              <w:t>4</w:t>
            </w:r>
          </w:p>
        </w:tc>
      </w:tr>
      <w:tr w:rsidR="00AC6827" w:rsidRPr="00EC518A" w14:paraId="0A18B0A5" w14:textId="77777777" w:rsidTr="00EF0129">
        <w:trPr>
          <w:trHeight w:val="438"/>
        </w:trPr>
        <w:tc>
          <w:tcPr>
            <w:tcW w:w="4077" w:type="dxa"/>
          </w:tcPr>
          <w:p w14:paraId="3A571D8B" w14:textId="708F014C"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Health &amp; Safety </w:t>
            </w:r>
          </w:p>
        </w:tc>
        <w:tc>
          <w:tcPr>
            <w:tcW w:w="1985" w:type="dxa"/>
          </w:tcPr>
          <w:p w14:paraId="3B152A26" w14:textId="3931AC22"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35FEC6AD" w14:textId="1CB32AF1"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October 202</w:t>
            </w:r>
            <w:r w:rsidR="004538E4">
              <w:rPr>
                <w:rFonts w:cs="Arial"/>
                <w:b/>
                <w:color w:val="0070C0"/>
                <w:sz w:val="18"/>
                <w:szCs w:val="18"/>
              </w:rPr>
              <w:t>4</w:t>
            </w:r>
          </w:p>
        </w:tc>
      </w:tr>
      <w:tr w:rsidR="00AC6827" w:rsidRPr="00EC518A" w14:paraId="57481467" w14:textId="77777777" w:rsidTr="00EF0129">
        <w:trPr>
          <w:trHeight w:val="438"/>
        </w:trPr>
        <w:tc>
          <w:tcPr>
            <w:tcW w:w="4077" w:type="dxa"/>
          </w:tcPr>
          <w:p w14:paraId="703D5C97" w14:textId="0087363D"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Work Placements (DfE post 16 work experience guidance 2015) </w:t>
            </w:r>
          </w:p>
        </w:tc>
        <w:tc>
          <w:tcPr>
            <w:tcW w:w="1985" w:type="dxa"/>
          </w:tcPr>
          <w:p w14:paraId="7D1604F6" w14:textId="5E387197"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50C9582A" w14:textId="64350EE5"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September 202</w:t>
            </w:r>
            <w:r w:rsidR="004538E4">
              <w:rPr>
                <w:rFonts w:cs="Arial"/>
                <w:b/>
                <w:color w:val="0070C0"/>
                <w:sz w:val="18"/>
                <w:szCs w:val="18"/>
              </w:rPr>
              <w:t>4</w:t>
            </w:r>
          </w:p>
        </w:tc>
      </w:tr>
      <w:tr w:rsidR="00AC6827" w:rsidRPr="00EC518A" w14:paraId="6CA79F4E" w14:textId="77777777" w:rsidTr="00EF0129">
        <w:trPr>
          <w:trHeight w:val="438"/>
        </w:trPr>
        <w:tc>
          <w:tcPr>
            <w:tcW w:w="4077" w:type="dxa"/>
          </w:tcPr>
          <w:p w14:paraId="0343A8C2" w14:textId="2FC4F639"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Security </w:t>
            </w:r>
          </w:p>
        </w:tc>
        <w:tc>
          <w:tcPr>
            <w:tcW w:w="1985" w:type="dxa"/>
          </w:tcPr>
          <w:p w14:paraId="55ADDF2F" w14:textId="3226C10C"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0A57FD93" w14:textId="4B92A7E6"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January 202</w:t>
            </w:r>
            <w:r w:rsidR="004538E4">
              <w:rPr>
                <w:rFonts w:cs="Arial"/>
                <w:b/>
                <w:color w:val="0070C0"/>
                <w:sz w:val="18"/>
                <w:szCs w:val="18"/>
              </w:rPr>
              <w:t>5</w:t>
            </w:r>
          </w:p>
        </w:tc>
      </w:tr>
      <w:tr w:rsidR="00AC6827" w:rsidRPr="00EC518A" w14:paraId="26B698A5" w14:textId="77777777" w:rsidTr="00EF0129">
        <w:trPr>
          <w:trHeight w:val="438"/>
        </w:trPr>
        <w:tc>
          <w:tcPr>
            <w:tcW w:w="4077" w:type="dxa"/>
          </w:tcPr>
          <w:p w14:paraId="7597684C" w14:textId="18D862FC"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School Lockdown </w:t>
            </w:r>
          </w:p>
        </w:tc>
        <w:tc>
          <w:tcPr>
            <w:tcW w:w="1985" w:type="dxa"/>
          </w:tcPr>
          <w:p w14:paraId="4C891A47" w14:textId="405A2448"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2C1FA92" w14:textId="36357B31"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February 202</w:t>
            </w:r>
            <w:r w:rsidR="004538E4">
              <w:rPr>
                <w:rFonts w:cs="Arial"/>
                <w:b/>
                <w:color w:val="0070C0"/>
                <w:sz w:val="18"/>
                <w:szCs w:val="18"/>
              </w:rPr>
              <w:t>5</w:t>
            </w:r>
          </w:p>
        </w:tc>
      </w:tr>
      <w:tr w:rsidR="00AC6827" w:rsidRPr="00EC518A" w14:paraId="634FEE52" w14:textId="77777777" w:rsidTr="00EF0129">
        <w:trPr>
          <w:trHeight w:val="438"/>
        </w:trPr>
        <w:tc>
          <w:tcPr>
            <w:tcW w:w="4077" w:type="dxa"/>
          </w:tcPr>
          <w:p w14:paraId="460AB11B" w14:textId="6147A67C"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Complaints </w:t>
            </w:r>
          </w:p>
        </w:tc>
        <w:tc>
          <w:tcPr>
            <w:tcW w:w="1985" w:type="dxa"/>
          </w:tcPr>
          <w:p w14:paraId="2339375F" w14:textId="14CAC4D5"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650DF3D4" w14:textId="3FC799AF"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September 202</w:t>
            </w:r>
            <w:r w:rsidR="004538E4">
              <w:rPr>
                <w:rFonts w:cs="Arial"/>
                <w:b/>
                <w:color w:val="0070C0"/>
                <w:sz w:val="18"/>
                <w:szCs w:val="18"/>
              </w:rPr>
              <w:t>4</w:t>
            </w:r>
          </w:p>
        </w:tc>
      </w:tr>
      <w:tr w:rsidR="00AC6827" w:rsidRPr="00EC518A" w14:paraId="77E9242F" w14:textId="77777777" w:rsidTr="00EF0129">
        <w:trPr>
          <w:trHeight w:val="438"/>
        </w:trPr>
        <w:tc>
          <w:tcPr>
            <w:tcW w:w="4077" w:type="dxa"/>
          </w:tcPr>
          <w:p w14:paraId="0C76A59F" w14:textId="5BFB4A83"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Curriculum –PSHE education and Citizenship education, Relationships and Sex Education From 2020 RSHE / WSX Education for Safeguarding </w:t>
            </w:r>
          </w:p>
        </w:tc>
        <w:tc>
          <w:tcPr>
            <w:tcW w:w="1985" w:type="dxa"/>
          </w:tcPr>
          <w:p w14:paraId="3EBC7278" w14:textId="52667987"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5E8037CA" w14:textId="5B933EC4"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March 202</w:t>
            </w:r>
            <w:r w:rsidR="004538E4">
              <w:rPr>
                <w:rFonts w:cs="Arial"/>
                <w:b/>
                <w:color w:val="0070C0"/>
                <w:sz w:val="18"/>
                <w:szCs w:val="18"/>
              </w:rPr>
              <w:t>4</w:t>
            </w:r>
          </w:p>
        </w:tc>
      </w:tr>
      <w:tr w:rsidR="00AC6827" w:rsidRPr="00EC518A" w14:paraId="6AA5F433" w14:textId="77777777" w:rsidTr="00EF0129">
        <w:trPr>
          <w:trHeight w:val="438"/>
        </w:trPr>
        <w:tc>
          <w:tcPr>
            <w:tcW w:w="4077" w:type="dxa"/>
          </w:tcPr>
          <w:p w14:paraId="461E1D2E" w14:textId="7F653B3C" w:rsidR="00AC6827" w:rsidRPr="00EC518A" w:rsidRDefault="00AC6827" w:rsidP="00AC6827">
            <w:pPr>
              <w:widowControl w:val="0"/>
              <w:overflowPunct w:val="0"/>
              <w:autoSpaceDE w:val="0"/>
              <w:autoSpaceDN w:val="0"/>
              <w:adjustRightInd w:val="0"/>
              <w:spacing w:line="288" w:lineRule="auto"/>
              <w:ind w:right="100"/>
              <w:rPr>
                <w:rFonts w:cs="Arial"/>
                <w:b/>
                <w:sz w:val="18"/>
                <w:szCs w:val="18"/>
              </w:rPr>
            </w:pPr>
            <w:r w:rsidRPr="00EC518A">
              <w:rPr>
                <w:rFonts w:cs="Arial"/>
                <w:b/>
                <w:sz w:val="18"/>
                <w:szCs w:val="18"/>
              </w:rPr>
              <w:t xml:space="preserve">School Lettings Policy </w:t>
            </w:r>
          </w:p>
        </w:tc>
        <w:tc>
          <w:tcPr>
            <w:tcW w:w="1985" w:type="dxa"/>
          </w:tcPr>
          <w:p w14:paraId="0C523C2A" w14:textId="699E7AC9"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Y</w:t>
            </w:r>
          </w:p>
        </w:tc>
        <w:tc>
          <w:tcPr>
            <w:tcW w:w="3288" w:type="dxa"/>
          </w:tcPr>
          <w:p w14:paraId="49DAD18D" w14:textId="1C06119E" w:rsidR="00AC6827" w:rsidRPr="00EC518A" w:rsidRDefault="00AC6827" w:rsidP="00AC6827">
            <w:pPr>
              <w:widowControl w:val="0"/>
              <w:overflowPunct w:val="0"/>
              <w:autoSpaceDE w:val="0"/>
              <w:autoSpaceDN w:val="0"/>
              <w:adjustRightInd w:val="0"/>
              <w:spacing w:line="288" w:lineRule="auto"/>
              <w:ind w:right="100"/>
              <w:rPr>
                <w:rFonts w:cs="Arial"/>
                <w:b/>
                <w:color w:val="0070C0"/>
                <w:sz w:val="18"/>
                <w:szCs w:val="18"/>
              </w:rPr>
            </w:pPr>
            <w:r>
              <w:rPr>
                <w:rFonts w:cs="Arial"/>
                <w:b/>
                <w:color w:val="0070C0"/>
                <w:sz w:val="18"/>
                <w:szCs w:val="18"/>
              </w:rPr>
              <w:t>October 202</w:t>
            </w:r>
            <w:r w:rsidR="004538E4">
              <w:rPr>
                <w:rFonts w:cs="Arial"/>
                <w:b/>
                <w:color w:val="0070C0"/>
                <w:sz w:val="18"/>
                <w:szCs w:val="18"/>
              </w:rPr>
              <w:t>3</w:t>
            </w:r>
          </w:p>
        </w:tc>
      </w:tr>
    </w:tbl>
    <w:p w14:paraId="4D4B9D37"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68DB301A"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3BD14F94"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67E6BD73"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19FED912"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60DA376B"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2E8CE056"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6D86FC43"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6E8878F1" w14:textId="77777777" w:rsidR="00EC518A" w:rsidRPr="00EC518A" w:rsidRDefault="00EC518A"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791BA8E9" w14:textId="352BE6A2" w:rsidR="008F5A63" w:rsidRDefault="008F5A63" w:rsidP="00EC518A">
      <w:pPr>
        <w:widowControl w:val="0"/>
        <w:overflowPunct w:val="0"/>
        <w:autoSpaceDE w:val="0"/>
        <w:autoSpaceDN w:val="0"/>
        <w:adjustRightInd w:val="0"/>
        <w:spacing w:line="288" w:lineRule="auto"/>
        <w:ind w:right="100"/>
        <w:rPr>
          <w:rFonts w:eastAsia="Times New Roman" w:cs="Arial"/>
          <w:b/>
          <w:color w:val="0070C0"/>
          <w:szCs w:val="22"/>
          <w:lang w:eastAsia="en-GB"/>
        </w:rPr>
      </w:pPr>
    </w:p>
    <w:p w14:paraId="492981D7" w14:textId="51931668" w:rsidR="00EC518A" w:rsidRPr="008F5A63" w:rsidRDefault="00EC518A" w:rsidP="008F5A63">
      <w:pPr>
        <w:pStyle w:val="ListParagraph"/>
        <w:keepNext/>
        <w:numPr>
          <w:ilvl w:val="0"/>
          <w:numId w:val="130"/>
        </w:numPr>
        <w:shd w:val="clear" w:color="auto" w:fill="333399"/>
        <w:tabs>
          <w:tab w:val="num" w:pos="285"/>
          <w:tab w:val="left" w:pos="426"/>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55" w:name="_Toc82429822"/>
      <w:bookmarkStart w:id="156" w:name="_Toc147929831"/>
      <w:r w:rsidRPr="008F5A63">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wscc children missing education policy</w:t>
      </w:r>
      <w:bookmarkEnd w:id="155"/>
      <w:bookmarkEnd w:id="156"/>
      <w:r w:rsidRPr="008F5A63">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5866E4E7" w14:textId="77777777" w:rsidR="00EC518A" w:rsidRPr="00EC518A" w:rsidRDefault="00EC518A" w:rsidP="00EC518A">
      <w:pPr>
        <w:rPr>
          <w:rFonts w:eastAsia="Times New Roman" w:cs="Arial"/>
          <w:b/>
          <w:color w:val="0070C0"/>
          <w:szCs w:val="22"/>
          <w:lang w:eastAsia="en-GB"/>
        </w:rPr>
      </w:pPr>
    </w:p>
    <w:p w14:paraId="7E685CE9"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noProof/>
          <w:szCs w:val="22"/>
          <w:lang w:eastAsia="en-GB"/>
        </w:rPr>
        <w:drawing>
          <wp:anchor distT="0" distB="0" distL="114300" distR="114300" simplePos="0" relativeHeight="251661312" behindDoc="0" locked="0" layoutInCell="1" allowOverlap="1" wp14:anchorId="14AC7E28" wp14:editId="38708A24">
            <wp:simplePos x="0" y="0"/>
            <wp:positionH relativeFrom="column">
              <wp:posOffset>0</wp:posOffset>
            </wp:positionH>
            <wp:positionV relativeFrom="paragraph">
              <wp:posOffset>149860</wp:posOffset>
            </wp:positionV>
            <wp:extent cx="1470660" cy="977900"/>
            <wp:effectExtent l="0" t="0" r="0" b="0"/>
            <wp:wrapSquare wrapText="bothSides"/>
            <wp:docPr id="1" name="Picture 1" descr="WSCC logo"/>
            <wp:cNvGraphicFramePr/>
            <a:graphic xmlns:a="http://schemas.openxmlformats.org/drawingml/2006/main">
              <a:graphicData uri="http://schemas.openxmlformats.org/drawingml/2006/picture">
                <pic:pic xmlns:pic="http://schemas.openxmlformats.org/drawingml/2006/picture">
                  <pic:nvPicPr>
                    <pic:cNvPr id="5" name="Picture 5" descr="WSCC logo"/>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0660" cy="977900"/>
                    </a:xfrm>
                    <a:prstGeom prst="rect">
                      <a:avLst/>
                    </a:prstGeom>
                    <a:noFill/>
                    <a:ln>
                      <a:noFill/>
                    </a:ln>
                  </pic:spPr>
                </pic:pic>
              </a:graphicData>
            </a:graphic>
          </wp:anchor>
        </w:drawing>
      </w:r>
    </w:p>
    <w:p w14:paraId="04C16589" w14:textId="77777777" w:rsidR="00EC518A" w:rsidRPr="00EC518A" w:rsidRDefault="00EC518A" w:rsidP="00EC518A">
      <w:pPr>
        <w:rPr>
          <w:rFonts w:eastAsia="Times New Roman" w:cs="Times New Roman"/>
          <w:sz w:val="20"/>
          <w:szCs w:val="20"/>
          <w:lang w:eastAsia="en-GB"/>
        </w:rPr>
      </w:pPr>
    </w:p>
    <w:p w14:paraId="0A60FB3C" w14:textId="77777777" w:rsidR="00EC518A" w:rsidRPr="00EC518A" w:rsidRDefault="00EC518A" w:rsidP="00EC518A">
      <w:pPr>
        <w:rPr>
          <w:rFonts w:eastAsia="Times New Roman" w:cs="Times New Roman"/>
          <w:sz w:val="20"/>
          <w:szCs w:val="20"/>
          <w:lang w:eastAsia="en-GB"/>
        </w:rPr>
      </w:pPr>
    </w:p>
    <w:p w14:paraId="4592E4B2" w14:textId="77777777" w:rsidR="00EC518A" w:rsidRPr="00EC518A" w:rsidRDefault="00EC518A" w:rsidP="00EC518A">
      <w:pPr>
        <w:rPr>
          <w:rFonts w:eastAsia="Times New Roman" w:cs="Times New Roman"/>
          <w:sz w:val="20"/>
          <w:szCs w:val="20"/>
          <w:lang w:eastAsia="en-GB"/>
        </w:rPr>
      </w:pPr>
    </w:p>
    <w:p w14:paraId="2F5C4779" w14:textId="77777777" w:rsidR="00EC518A" w:rsidRPr="00EC518A" w:rsidRDefault="00EC518A" w:rsidP="00EC518A">
      <w:pPr>
        <w:rPr>
          <w:rFonts w:eastAsia="Times New Roman" w:cs="Times New Roman"/>
          <w:sz w:val="20"/>
          <w:szCs w:val="20"/>
          <w:lang w:eastAsia="en-GB"/>
        </w:rPr>
      </w:pPr>
    </w:p>
    <w:p w14:paraId="022EB963" w14:textId="77777777" w:rsidR="00EC518A" w:rsidRPr="00EC518A" w:rsidRDefault="00EC518A" w:rsidP="00EC518A">
      <w:pPr>
        <w:rPr>
          <w:rFonts w:eastAsia="Times New Roman" w:cs="Times New Roman"/>
          <w:sz w:val="20"/>
          <w:szCs w:val="20"/>
          <w:lang w:eastAsia="en-GB"/>
        </w:rPr>
      </w:pPr>
    </w:p>
    <w:p w14:paraId="558AC8EE" w14:textId="77777777" w:rsidR="00EC518A" w:rsidRPr="00EC518A" w:rsidRDefault="00EC518A" w:rsidP="00EC518A">
      <w:pPr>
        <w:rPr>
          <w:rFonts w:eastAsia="Times New Roman" w:cs="Times New Roman"/>
          <w:sz w:val="20"/>
          <w:szCs w:val="20"/>
          <w:lang w:eastAsia="en-GB"/>
        </w:rPr>
      </w:pPr>
    </w:p>
    <w:p w14:paraId="484B349F" w14:textId="77777777" w:rsidR="00EC518A" w:rsidRPr="00EC518A" w:rsidRDefault="00EC518A" w:rsidP="00EC518A">
      <w:pPr>
        <w:rPr>
          <w:rFonts w:eastAsia="Times New Roman" w:cs="Times New Roman"/>
          <w:sz w:val="20"/>
          <w:szCs w:val="20"/>
          <w:lang w:eastAsia="en-GB"/>
        </w:rPr>
      </w:pPr>
    </w:p>
    <w:p w14:paraId="082E804C" w14:textId="77777777" w:rsidR="00EC518A" w:rsidRPr="00EC518A" w:rsidRDefault="00EC518A" w:rsidP="00EC518A">
      <w:pPr>
        <w:rPr>
          <w:rFonts w:eastAsia="Times New Roman" w:cs="Times New Roman"/>
          <w:sz w:val="20"/>
          <w:szCs w:val="20"/>
          <w:lang w:eastAsia="en-GB"/>
        </w:rPr>
      </w:pPr>
    </w:p>
    <w:p w14:paraId="7AFC907D" w14:textId="77777777" w:rsidR="00EC518A" w:rsidRPr="00EC518A" w:rsidRDefault="00EC518A" w:rsidP="00EC518A">
      <w:pPr>
        <w:rPr>
          <w:rFonts w:eastAsia="Times New Roman" w:cs="Times New Roman"/>
          <w:b/>
          <w:bCs/>
          <w:sz w:val="20"/>
          <w:szCs w:val="20"/>
          <w:lang w:eastAsia="en-GB"/>
        </w:rPr>
      </w:pPr>
      <w:r w:rsidRPr="00EC518A">
        <w:rPr>
          <w:rFonts w:eastAsia="Times New Roman" w:cs="Times New Roman"/>
          <w:b/>
          <w:bCs/>
          <w:sz w:val="20"/>
          <w:szCs w:val="20"/>
          <w:lang w:eastAsia="en-GB"/>
        </w:rPr>
        <w:t xml:space="preserve">Children Missing Education </w:t>
      </w:r>
    </w:p>
    <w:p w14:paraId="4640040B" w14:textId="77777777" w:rsidR="00EC518A" w:rsidRPr="00EC518A" w:rsidRDefault="00EC518A" w:rsidP="00EC518A">
      <w:pPr>
        <w:rPr>
          <w:rFonts w:eastAsia="Times New Roman" w:cs="Times New Roman"/>
          <w:b/>
          <w:bCs/>
          <w:sz w:val="20"/>
          <w:szCs w:val="20"/>
          <w:lang w:eastAsia="en-GB"/>
        </w:rPr>
      </w:pPr>
    </w:p>
    <w:p w14:paraId="20E804EC"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This policy and guidance is specifically for West Sussex schools and colleges and details how they must notify the Local Authority when they remove a child from the school roll at a non-standard transition point. </w:t>
      </w:r>
    </w:p>
    <w:p w14:paraId="00118CEF" w14:textId="77777777" w:rsidR="00EC518A" w:rsidRPr="00EC518A" w:rsidRDefault="00EC518A" w:rsidP="00EC518A">
      <w:pPr>
        <w:rPr>
          <w:rFonts w:eastAsia="Times New Roman" w:cs="Times New Roman"/>
          <w:sz w:val="20"/>
          <w:szCs w:val="20"/>
          <w:lang w:eastAsia="en-GB"/>
        </w:rPr>
      </w:pPr>
    </w:p>
    <w:p w14:paraId="3C584CF8"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It also explains how schools and colleges must notify the Local Authority when adding a child to the school roll at non-standard transition points. </w:t>
      </w:r>
    </w:p>
    <w:p w14:paraId="228D9D04" w14:textId="77777777" w:rsidR="00EC518A" w:rsidRPr="00EC518A" w:rsidRDefault="00EC518A" w:rsidP="00EC518A">
      <w:pPr>
        <w:rPr>
          <w:rFonts w:eastAsia="Times New Roman" w:cs="Times New Roman"/>
          <w:b/>
          <w:sz w:val="20"/>
          <w:szCs w:val="20"/>
          <w:lang w:eastAsia="en-GB"/>
        </w:rPr>
      </w:pPr>
    </w:p>
    <w:p w14:paraId="2DCD582E"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t xml:space="preserve">1. Statutory Guidance </w:t>
      </w:r>
    </w:p>
    <w:p w14:paraId="39BC9941"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sz w:val="20"/>
          <w:szCs w:val="20"/>
          <w:lang w:eastAsia="en-GB"/>
        </w:rPr>
        <w:t xml:space="preserve">Several significant updates were made in 2016 – please click here for Children Missing Education </w:t>
      </w:r>
      <w:hyperlink r:id="rId96" w:history="1">
        <w:r w:rsidRPr="00EC518A">
          <w:rPr>
            <w:rFonts w:eastAsia="Times New Roman" w:cs="Times New Roman"/>
            <w:color w:val="0000FF"/>
            <w:sz w:val="20"/>
            <w:szCs w:val="20"/>
            <w:u w:val="single"/>
            <w:lang w:eastAsia="en-GB"/>
          </w:rPr>
          <w:t>latest statutory guidance</w:t>
        </w:r>
      </w:hyperlink>
      <w:r w:rsidRPr="00EC518A">
        <w:rPr>
          <w:rFonts w:eastAsia="Times New Roman" w:cs="Times New Roman"/>
          <w:color w:val="0000FF"/>
          <w:sz w:val="20"/>
          <w:szCs w:val="20"/>
          <w:u w:val="single"/>
          <w:lang w:eastAsia="en-GB"/>
        </w:rPr>
        <w:t>.</w:t>
      </w:r>
      <w:r w:rsidRPr="00EC518A">
        <w:rPr>
          <w:rFonts w:eastAsia="Times New Roman" w:cs="Times New Roman"/>
          <w:b/>
          <w:sz w:val="20"/>
          <w:szCs w:val="20"/>
          <w:lang w:eastAsia="en-GB"/>
        </w:rPr>
        <w:t xml:space="preserve"> </w:t>
      </w:r>
    </w:p>
    <w:p w14:paraId="13502377" w14:textId="77777777" w:rsidR="00EC518A" w:rsidRPr="00EC518A" w:rsidRDefault="00EC518A" w:rsidP="00EC518A">
      <w:pPr>
        <w:rPr>
          <w:rFonts w:eastAsia="Times New Roman" w:cs="Times New Roman"/>
          <w:b/>
          <w:sz w:val="20"/>
          <w:szCs w:val="20"/>
          <w:lang w:eastAsia="en-GB"/>
        </w:rPr>
      </w:pPr>
    </w:p>
    <w:p w14:paraId="046D3F56"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t xml:space="preserve">2. The Nominated Person for WSCC </w:t>
      </w:r>
    </w:p>
    <w:p w14:paraId="6E237512" w14:textId="4C277C0D" w:rsidR="00EC518A" w:rsidRPr="00EC518A" w:rsidRDefault="00EC518A" w:rsidP="00EC518A">
      <w:pPr>
        <w:rPr>
          <w:rFonts w:eastAsia="Times New Roman" w:cs="Times New Roman"/>
          <w:color w:val="000000"/>
          <w:sz w:val="20"/>
          <w:szCs w:val="20"/>
          <w:lang w:eastAsia="en-GB"/>
        </w:rPr>
      </w:pPr>
      <w:r w:rsidRPr="00EC518A">
        <w:rPr>
          <w:rFonts w:eastAsia="Times New Roman" w:cs="Times New Roman"/>
          <w:sz w:val="20"/>
          <w:szCs w:val="20"/>
          <w:lang w:eastAsia="en-GB"/>
        </w:rPr>
        <w:t xml:space="preserve">The nominated officer for Children Missing Education in West Sussex is </w:t>
      </w:r>
      <w:r w:rsidR="0077570C">
        <w:rPr>
          <w:rFonts w:eastAsia="Times New Roman" w:cs="Times New Roman"/>
          <w:sz w:val="20"/>
          <w:szCs w:val="20"/>
          <w:lang w:eastAsia="en-GB"/>
        </w:rPr>
        <w:t>Andrew Parker</w:t>
      </w:r>
      <w:r w:rsidRPr="00EC518A">
        <w:rPr>
          <w:rFonts w:eastAsia="Times New Roman" w:cs="Times New Roman"/>
          <w:sz w:val="20"/>
          <w:szCs w:val="20"/>
          <w:lang w:eastAsia="en-GB"/>
        </w:rPr>
        <w:t xml:space="preserve"> </w:t>
      </w:r>
      <w:hyperlink r:id="rId97" w:history="1">
        <w:r w:rsidR="00DB3497" w:rsidRPr="000260A1">
          <w:rPr>
            <w:rStyle w:val="Hyperlink"/>
            <w:rFonts w:eastAsia="Times New Roman" w:cs="Times New Roman"/>
            <w:sz w:val="20"/>
            <w:szCs w:val="20"/>
            <w:lang w:eastAsia="en-GB"/>
          </w:rPr>
          <w:t>andrew.parker@westsussex.gov.uk</w:t>
        </w:r>
      </w:hyperlink>
      <w:r w:rsidR="00DB3497">
        <w:rPr>
          <w:rFonts w:eastAsia="Times New Roman" w:cs="Times New Roman"/>
          <w:sz w:val="20"/>
          <w:szCs w:val="20"/>
          <w:lang w:eastAsia="en-GB"/>
        </w:rPr>
        <w:t xml:space="preserve"> </w:t>
      </w:r>
    </w:p>
    <w:p w14:paraId="614F2188" w14:textId="77777777" w:rsidR="00EC518A" w:rsidRPr="00EC518A" w:rsidRDefault="00EC518A" w:rsidP="00EC518A">
      <w:pPr>
        <w:rPr>
          <w:rFonts w:eastAsia="Times New Roman" w:cs="Times New Roman"/>
          <w:sz w:val="20"/>
          <w:szCs w:val="20"/>
          <w:lang w:eastAsia="en-GB"/>
        </w:rPr>
      </w:pPr>
    </w:p>
    <w:p w14:paraId="33C6511F"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t xml:space="preserve">3. Overview </w:t>
      </w:r>
    </w:p>
    <w:p w14:paraId="5A22EF9F"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3.1 All children, regardless of their circumstances, are entitled to a full-time education which is suitable to their age, ability, aptitude and any special educational needs they may have. Local authorities have a duty to establish, as far as it is possible to do so, the identity of children of compulsory school age who are missing education (not on a school roll or in any other suitable provision) in their area. </w:t>
      </w:r>
    </w:p>
    <w:p w14:paraId="094F8D0B" w14:textId="77777777" w:rsidR="00EC518A" w:rsidRPr="00EC518A" w:rsidRDefault="00EC518A" w:rsidP="00EC518A">
      <w:pPr>
        <w:rPr>
          <w:rFonts w:eastAsia="Times New Roman" w:cs="Times New Roman"/>
          <w:sz w:val="20"/>
          <w:szCs w:val="20"/>
          <w:lang w:eastAsia="en-GB"/>
        </w:rPr>
      </w:pPr>
    </w:p>
    <w:p w14:paraId="4BE29026"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3.2 Children missing education are children of compulsory school age who are not registered pupils at a school and are not receiving suitable education otherwise than at a school. Children missing education are at significant risk of underachieving, being victims of harm, exploitation or radicalisation, and becoming NEET (not in education, employment or training) later in life.</w:t>
      </w:r>
    </w:p>
    <w:p w14:paraId="4DC0E1A3"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 </w:t>
      </w:r>
    </w:p>
    <w:p w14:paraId="7B9D1044"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3.3 The law requires all schools to have an admission register and, except for schools where all pupils are boarders, an attendance register. All pupils must be placed on both registers. </w:t>
      </w:r>
    </w:p>
    <w:p w14:paraId="5385E9AD" w14:textId="77777777" w:rsidR="00EC518A" w:rsidRPr="00EC518A" w:rsidRDefault="00EC518A" w:rsidP="00EC518A">
      <w:pPr>
        <w:rPr>
          <w:rFonts w:eastAsia="Times New Roman" w:cs="Times New Roman"/>
          <w:sz w:val="20"/>
          <w:szCs w:val="20"/>
          <w:lang w:eastAsia="en-GB"/>
        </w:rPr>
      </w:pPr>
    </w:p>
    <w:p w14:paraId="53627E1E"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3.4 This policy outlines what schools and colleges must do when they either remove a child from or add a child to, the school roll at non-standard transition points. </w:t>
      </w:r>
    </w:p>
    <w:p w14:paraId="048D30CD" w14:textId="77777777" w:rsidR="00EC518A" w:rsidRPr="00EC518A" w:rsidRDefault="00EC518A" w:rsidP="00EC518A">
      <w:pPr>
        <w:rPr>
          <w:rFonts w:eastAsia="Times New Roman" w:cs="Times New Roman"/>
          <w:sz w:val="20"/>
          <w:szCs w:val="20"/>
          <w:lang w:eastAsia="en-GB"/>
        </w:rPr>
      </w:pPr>
    </w:p>
    <w:p w14:paraId="3795CB2A"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3.5 For those children who are removed from the school roll under one of the 15 specific criteria listed at </w:t>
      </w:r>
      <w:r w:rsidRPr="00EC518A">
        <w:rPr>
          <w:rFonts w:eastAsia="Times New Roman" w:cs="Times New Roman"/>
          <w:b/>
          <w:sz w:val="20"/>
          <w:szCs w:val="20"/>
          <w:lang w:eastAsia="en-GB"/>
        </w:rPr>
        <w:t>5</w:t>
      </w:r>
      <w:r w:rsidRPr="00EC518A">
        <w:rPr>
          <w:rFonts w:eastAsia="Times New Roman" w:cs="Times New Roman"/>
          <w:sz w:val="20"/>
          <w:szCs w:val="20"/>
          <w:lang w:eastAsia="en-GB"/>
        </w:rPr>
        <w:t xml:space="preserve"> below, the school must notify the Local Authority using the process at </w:t>
      </w:r>
      <w:r w:rsidRPr="00EC518A">
        <w:rPr>
          <w:rFonts w:eastAsia="Times New Roman" w:cs="Times New Roman"/>
          <w:b/>
          <w:sz w:val="20"/>
          <w:szCs w:val="20"/>
          <w:lang w:eastAsia="en-GB"/>
        </w:rPr>
        <w:t>6</w:t>
      </w:r>
      <w:r w:rsidRPr="00EC518A">
        <w:rPr>
          <w:rFonts w:eastAsia="Times New Roman" w:cs="Times New Roman"/>
          <w:sz w:val="20"/>
          <w:szCs w:val="20"/>
          <w:lang w:eastAsia="en-GB"/>
        </w:rPr>
        <w:t xml:space="preserve"> below as soon as possible.</w:t>
      </w:r>
    </w:p>
    <w:p w14:paraId="089FE7EC" w14:textId="77777777" w:rsidR="00EC518A" w:rsidRPr="00EC518A" w:rsidRDefault="00EC518A" w:rsidP="00EC518A">
      <w:pPr>
        <w:rPr>
          <w:rFonts w:eastAsia="Times New Roman" w:cs="Times New Roman"/>
          <w:sz w:val="20"/>
          <w:szCs w:val="20"/>
          <w:lang w:eastAsia="en-GB"/>
        </w:rPr>
      </w:pPr>
    </w:p>
    <w:p w14:paraId="7990FE28"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3.6 The Local Authority Children Missing Education Team will then make enquiries and establish whether the child is in receipt of other suitable education provision or is to be regarded as a Child Missing Education. </w:t>
      </w:r>
    </w:p>
    <w:p w14:paraId="4A7331ED"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 </w:t>
      </w:r>
    </w:p>
    <w:p w14:paraId="1657E40A" w14:textId="77777777" w:rsidR="00B35276"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lastRenderedPageBreak/>
        <w:t xml:space="preserve">3.7 Poor attendance or Children Missing Education:  Children Missing Education specifically relates to children who are not on a school roll or receiving suitable education elsewhere. Schools and colleges must be very clear not to confuse this with children who may be missing out on education through either poor attendance or truanting. For poor attendance and truanting issues, contact should be made in the </w:t>
      </w:r>
    </w:p>
    <w:p w14:paraId="404F326E" w14:textId="1638A67E"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first instance with Pupil Entitlement Investigations: 0330 228200 / </w:t>
      </w:r>
      <w:hyperlink r:id="rId98" w:history="1">
        <w:r w:rsidRPr="00EC518A">
          <w:rPr>
            <w:rFonts w:eastAsia="Times New Roman" w:cs="Times New Roman"/>
            <w:color w:val="0000FF"/>
            <w:sz w:val="20"/>
            <w:szCs w:val="20"/>
            <w:u w:val="single"/>
            <w:lang w:eastAsia="en-GB"/>
          </w:rPr>
          <w:t>educationwelfare.duty@west sussex.gov.uk</w:t>
        </w:r>
      </w:hyperlink>
      <w:r w:rsidRPr="00EC518A">
        <w:rPr>
          <w:rFonts w:eastAsia="Times New Roman" w:cs="Times New Roman"/>
          <w:sz w:val="20"/>
          <w:szCs w:val="20"/>
          <w:lang w:eastAsia="en-GB"/>
        </w:rPr>
        <w:t xml:space="preserve">; or if the school and college consider the child with poor attendance or who is truanting to be at risk then contact should be made with IFD or for urgent cases, the police. </w:t>
      </w:r>
    </w:p>
    <w:p w14:paraId="394E7DED" w14:textId="77777777" w:rsidR="00EC518A" w:rsidRPr="00EC518A" w:rsidRDefault="00EC518A" w:rsidP="00EC518A">
      <w:pPr>
        <w:rPr>
          <w:rFonts w:eastAsia="Times New Roman" w:cs="Times New Roman"/>
          <w:sz w:val="20"/>
          <w:szCs w:val="20"/>
          <w:lang w:eastAsia="en-GB"/>
        </w:rPr>
      </w:pPr>
    </w:p>
    <w:p w14:paraId="1341D061"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t xml:space="preserve">4. Safeguarding </w:t>
      </w:r>
    </w:p>
    <w:p w14:paraId="5EE3E690"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Information in this policy is intended to support normal school safeguarding practice. Schools MUST follow the normal route of contacting IFD on 01403 229900 where they have safeguarding concerns about any child. If those concerns are urgent, then schools should call the police. </w:t>
      </w:r>
    </w:p>
    <w:p w14:paraId="68110D88" w14:textId="77777777" w:rsidR="00EC518A" w:rsidRPr="00EC518A" w:rsidRDefault="00EC518A" w:rsidP="00EC518A">
      <w:pPr>
        <w:rPr>
          <w:rFonts w:eastAsia="Times New Roman" w:cs="Times New Roman"/>
          <w:sz w:val="20"/>
          <w:szCs w:val="20"/>
          <w:lang w:eastAsia="en-GB"/>
        </w:rPr>
      </w:pPr>
    </w:p>
    <w:p w14:paraId="714117D5" w14:textId="77777777" w:rsidR="00EC518A" w:rsidRPr="00EC518A" w:rsidRDefault="00EC518A" w:rsidP="00EC518A">
      <w:pPr>
        <w:rPr>
          <w:rFonts w:eastAsia="Times New Roman" w:cs="Times New Roman"/>
          <w:sz w:val="20"/>
          <w:szCs w:val="20"/>
          <w:lang w:eastAsia="en-GB"/>
        </w:rPr>
      </w:pPr>
    </w:p>
    <w:p w14:paraId="693C4920"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t>5. Removal from Roll at NON-STANDARD TRANSITION POINTS – when and how to notify the Local Authority</w:t>
      </w:r>
    </w:p>
    <w:p w14:paraId="48CE4F7A" w14:textId="77777777" w:rsidR="00EC518A" w:rsidRPr="00EC518A" w:rsidRDefault="00EC518A" w:rsidP="00EC518A">
      <w:pPr>
        <w:rPr>
          <w:rFonts w:eastAsia="Times New Roman" w:cs="Times New Roman"/>
          <w:b/>
          <w:sz w:val="20"/>
          <w:szCs w:val="20"/>
          <w:lang w:eastAsia="en-GB"/>
        </w:rPr>
      </w:pPr>
    </w:p>
    <w:p w14:paraId="2DCBE904"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5.1 All schools (including academies, free schools and independent schools) must notify their Local Authority when they are about to remove a pupil’s name from the school admission register under any of the fifteen grounds listed in the table below</w:t>
      </w:r>
      <w:r w:rsidRPr="00EC518A">
        <w:rPr>
          <w:rFonts w:eastAsia="Times New Roman" w:cs="Times New Roman"/>
          <w:sz w:val="20"/>
          <w:szCs w:val="20"/>
          <w:vertAlign w:val="superscript"/>
          <w:lang w:eastAsia="en-GB"/>
        </w:rPr>
        <w:footnoteReference w:id="7"/>
      </w:r>
      <w:r w:rsidRPr="00EC518A">
        <w:rPr>
          <w:rFonts w:eastAsia="Times New Roman" w:cs="Times New Roman"/>
          <w:sz w:val="20"/>
          <w:szCs w:val="20"/>
          <w:lang w:eastAsia="en-GB"/>
        </w:rPr>
        <w:t xml:space="preserve">.  </w:t>
      </w:r>
    </w:p>
    <w:p w14:paraId="02B7154D" w14:textId="77777777" w:rsidR="00EC518A" w:rsidRPr="00EC518A" w:rsidRDefault="00EC518A" w:rsidP="00EC518A">
      <w:pPr>
        <w:rPr>
          <w:rFonts w:eastAsia="Times New Roman" w:cs="Times New Roman"/>
          <w:sz w:val="20"/>
          <w:szCs w:val="20"/>
          <w:lang w:eastAsia="en-GB"/>
        </w:rPr>
      </w:pPr>
    </w:p>
    <w:p w14:paraId="44B8CC17" w14:textId="77777777" w:rsidR="00EC518A" w:rsidRPr="00EC518A" w:rsidRDefault="00EC518A" w:rsidP="00EC518A">
      <w:pPr>
        <w:rPr>
          <w:rFonts w:eastAsia="Times New Roman" w:cs="Times New Roman"/>
          <w:b/>
          <w:color w:val="000000"/>
          <w:sz w:val="24"/>
          <w:szCs w:val="22"/>
        </w:rPr>
      </w:pPr>
      <w:r w:rsidRPr="00EC518A">
        <w:rPr>
          <w:rFonts w:eastAsia="Times New Roman" w:cs="Times New Roman"/>
          <w:color w:val="000000"/>
          <w:sz w:val="24"/>
          <w:szCs w:val="20"/>
        </w:rPr>
        <w:t xml:space="preserve">Table of Grounds for Removal from school roll at non-standard transition point </w:t>
      </w:r>
    </w:p>
    <w:p w14:paraId="007A7324" w14:textId="77777777" w:rsidR="00EC518A" w:rsidRPr="00EC518A" w:rsidRDefault="00EC518A" w:rsidP="00EC518A">
      <w:pPr>
        <w:ind w:left="284"/>
        <w:rPr>
          <w:rFonts w:eastAsia="Times New Roman" w:cs="Times New Roman"/>
          <w:b/>
          <w:szCs w:val="22"/>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355"/>
      </w:tblGrid>
      <w:tr w:rsidR="00EC518A" w:rsidRPr="00EC518A" w14:paraId="53251A27" w14:textId="77777777" w:rsidTr="00B35276">
        <w:tc>
          <w:tcPr>
            <w:tcW w:w="993" w:type="dxa"/>
            <w:shd w:val="clear" w:color="auto" w:fill="auto"/>
          </w:tcPr>
          <w:p w14:paraId="749FDBF4"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w:t>
            </w:r>
          </w:p>
        </w:tc>
        <w:tc>
          <w:tcPr>
            <w:tcW w:w="9355" w:type="dxa"/>
            <w:shd w:val="clear" w:color="auto" w:fill="auto"/>
          </w:tcPr>
          <w:p w14:paraId="33C62278"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 (a)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his/her age, ability and aptitude otherwise than at school.</w:t>
            </w:r>
          </w:p>
        </w:tc>
      </w:tr>
      <w:tr w:rsidR="00EC518A" w:rsidRPr="00EC518A" w14:paraId="26C9E72F" w14:textId="77777777" w:rsidTr="00B35276">
        <w:tc>
          <w:tcPr>
            <w:tcW w:w="993" w:type="dxa"/>
            <w:shd w:val="clear" w:color="auto" w:fill="auto"/>
          </w:tcPr>
          <w:p w14:paraId="51692BB9"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2</w:t>
            </w:r>
          </w:p>
        </w:tc>
        <w:tc>
          <w:tcPr>
            <w:tcW w:w="9355" w:type="dxa"/>
            <w:shd w:val="clear" w:color="auto" w:fill="auto"/>
          </w:tcPr>
          <w:p w14:paraId="4ABF4514"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8(1)(b) - except where it has been agreed by the proprietor that the pupil should be registered at more than one school, in a case not falling within sub-paragraph (a) or regulation 9, that s/he has been registered as a pupil at another school.</w:t>
            </w:r>
          </w:p>
        </w:tc>
      </w:tr>
      <w:tr w:rsidR="00EC518A" w:rsidRPr="00EC518A" w14:paraId="0EA4AE39" w14:textId="77777777" w:rsidTr="00B35276">
        <w:tc>
          <w:tcPr>
            <w:tcW w:w="993" w:type="dxa"/>
            <w:shd w:val="clear" w:color="auto" w:fill="auto"/>
          </w:tcPr>
          <w:p w14:paraId="2AB6C487"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3</w:t>
            </w:r>
          </w:p>
        </w:tc>
        <w:tc>
          <w:tcPr>
            <w:tcW w:w="9355" w:type="dxa"/>
            <w:shd w:val="clear" w:color="auto" w:fill="auto"/>
          </w:tcPr>
          <w:p w14:paraId="409E2956"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8(1)(c) - where a pupil is registered at more than one school, and in a case not falling within sub-paragraph (j) or (m) or regulation 9, that s/he has ceased to attend the school and the proprietor of any other school at which s/he is registered has given consent to the deletion.</w:t>
            </w:r>
          </w:p>
        </w:tc>
      </w:tr>
      <w:tr w:rsidR="00EC518A" w:rsidRPr="00EC518A" w14:paraId="679E8EDB" w14:textId="77777777" w:rsidTr="00B35276">
        <w:tc>
          <w:tcPr>
            <w:tcW w:w="993" w:type="dxa"/>
            <w:shd w:val="clear" w:color="auto" w:fill="auto"/>
          </w:tcPr>
          <w:p w14:paraId="5EBC7C59"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4</w:t>
            </w:r>
          </w:p>
        </w:tc>
        <w:tc>
          <w:tcPr>
            <w:tcW w:w="9355" w:type="dxa"/>
            <w:shd w:val="clear" w:color="auto" w:fill="auto"/>
          </w:tcPr>
          <w:p w14:paraId="7FFB52A5"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8(1)(d) - in a case not falling within sub-paragraph (a) of this paragraph, that s/he has ceased to attend the school and the proprietor has received written notification from the parent that the pupil is receiving education otherwise than at school.</w:t>
            </w:r>
          </w:p>
        </w:tc>
      </w:tr>
      <w:tr w:rsidR="00EC518A" w:rsidRPr="00EC518A" w14:paraId="0E2F591A" w14:textId="77777777" w:rsidTr="00B35276">
        <w:tc>
          <w:tcPr>
            <w:tcW w:w="993" w:type="dxa"/>
            <w:shd w:val="clear" w:color="auto" w:fill="auto"/>
          </w:tcPr>
          <w:p w14:paraId="48DB5EC5"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5</w:t>
            </w:r>
          </w:p>
        </w:tc>
        <w:tc>
          <w:tcPr>
            <w:tcW w:w="9355" w:type="dxa"/>
            <w:shd w:val="clear" w:color="auto" w:fill="auto"/>
          </w:tcPr>
          <w:p w14:paraId="22CF8508"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8(1)(e) - except in the case of a boarder, that s/he has ceased to attend the school and no longer ordinarily resides at a place which is a reasonable distance from the school at which s/he is registered</w:t>
            </w:r>
          </w:p>
        </w:tc>
      </w:tr>
      <w:tr w:rsidR="00EC518A" w:rsidRPr="00EC518A" w14:paraId="6A74EDEA" w14:textId="77777777" w:rsidTr="00B35276">
        <w:tc>
          <w:tcPr>
            <w:tcW w:w="993" w:type="dxa"/>
            <w:shd w:val="clear" w:color="auto" w:fill="auto"/>
          </w:tcPr>
          <w:p w14:paraId="497A0214"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6</w:t>
            </w:r>
          </w:p>
        </w:tc>
        <w:tc>
          <w:tcPr>
            <w:tcW w:w="9355" w:type="dxa"/>
            <w:shd w:val="clear" w:color="auto" w:fill="auto"/>
          </w:tcPr>
          <w:p w14:paraId="68AE859E"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8(1)(f) - in the case of a pupil granted leave of absence in accordance with regulation 7(1A), that —</w:t>
            </w:r>
          </w:p>
          <w:p w14:paraId="0A48DBC3" w14:textId="77777777" w:rsidR="00EC518A" w:rsidRPr="00EC518A" w:rsidRDefault="00EC518A" w:rsidP="00E619AB">
            <w:pPr>
              <w:numPr>
                <w:ilvl w:val="1"/>
                <w:numId w:val="27"/>
              </w:numPr>
              <w:rPr>
                <w:rFonts w:eastAsia="Times New Roman" w:cs="Times New Roman"/>
                <w:sz w:val="18"/>
                <w:szCs w:val="18"/>
                <w:lang w:eastAsia="en-GB"/>
              </w:rPr>
            </w:pPr>
            <w:r w:rsidRPr="00EC518A">
              <w:rPr>
                <w:rFonts w:eastAsia="Times New Roman" w:cs="Times New Roman"/>
                <w:sz w:val="18"/>
                <w:szCs w:val="18"/>
                <w:lang w:eastAsia="en-GB"/>
              </w:rPr>
              <w:t>the pupil has failed to attend the school within the ten school days immediately following the expiry of the period for which such leave was granted;</w:t>
            </w:r>
          </w:p>
          <w:p w14:paraId="282387C1" w14:textId="77777777" w:rsidR="00EC518A" w:rsidRPr="00EC518A" w:rsidRDefault="00EC518A" w:rsidP="00E619AB">
            <w:pPr>
              <w:numPr>
                <w:ilvl w:val="1"/>
                <w:numId w:val="27"/>
              </w:numPr>
              <w:rPr>
                <w:rFonts w:eastAsia="Times New Roman" w:cs="Times New Roman"/>
                <w:sz w:val="18"/>
                <w:szCs w:val="18"/>
                <w:lang w:eastAsia="en-GB"/>
              </w:rPr>
            </w:pPr>
            <w:r w:rsidRPr="00EC518A">
              <w:rPr>
                <w:rFonts w:eastAsia="Times New Roman" w:cs="Times New Roman"/>
                <w:sz w:val="18"/>
                <w:szCs w:val="18"/>
                <w:lang w:eastAsia="en-GB"/>
              </w:rPr>
              <w:t>the proprietor does not have reasonable grounds to believe that the pupil is unable to attend the school by reason of sickness or any unavoidable cause; and</w:t>
            </w:r>
          </w:p>
          <w:p w14:paraId="761BCEA0" w14:textId="77777777" w:rsidR="00EC518A" w:rsidRPr="00EC518A" w:rsidRDefault="00EC518A" w:rsidP="00E619AB">
            <w:pPr>
              <w:numPr>
                <w:ilvl w:val="1"/>
                <w:numId w:val="27"/>
              </w:numPr>
              <w:rPr>
                <w:rFonts w:eastAsia="Times New Roman" w:cs="Times New Roman"/>
                <w:sz w:val="18"/>
                <w:szCs w:val="18"/>
                <w:lang w:eastAsia="en-GB"/>
              </w:rPr>
            </w:pPr>
            <w:r w:rsidRPr="00EC518A">
              <w:rPr>
                <w:rFonts w:eastAsia="Times New Roman" w:cs="Times New Roman"/>
                <w:sz w:val="18"/>
                <w:szCs w:val="18"/>
                <w:lang w:eastAsia="en-GB"/>
              </w:rPr>
              <w:t xml:space="preserve">The proprietor and the local authority have failed, </w:t>
            </w:r>
            <w:r w:rsidRPr="00EC518A">
              <w:rPr>
                <w:rFonts w:eastAsia="Times New Roman" w:cs="Times New Roman"/>
                <w:b/>
                <w:sz w:val="18"/>
                <w:szCs w:val="18"/>
                <w:lang w:eastAsia="en-GB"/>
              </w:rPr>
              <w:t xml:space="preserve">after jointly making reasonable enquiries, </w:t>
            </w:r>
            <w:r w:rsidRPr="00EC518A">
              <w:rPr>
                <w:rFonts w:eastAsia="Times New Roman" w:cs="Times New Roman"/>
                <w:sz w:val="18"/>
                <w:szCs w:val="18"/>
                <w:lang w:eastAsia="en-GB"/>
              </w:rPr>
              <w:t xml:space="preserve">to ascertain where the pupil is. </w:t>
            </w:r>
          </w:p>
          <w:p w14:paraId="78883811" w14:textId="0AD64F07" w:rsidR="003865D0" w:rsidRDefault="00EC518A" w:rsidP="003355D0">
            <w:pPr>
              <w:ind w:left="284"/>
              <w:rPr>
                <w:rFonts w:eastAsia="Times New Roman" w:cs="Times New Roman"/>
                <w:b/>
                <w:color w:val="FF0000"/>
                <w:sz w:val="18"/>
                <w:szCs w:val="18"/>
                <w:lang w:eastAsia="en-GB"/>
              </w:rPr>
            </w:pPr>
            <w:r w:rsidRPr="00EC518A">
              <w:rPr>
                <w:rFonts w:eastAsia="Times New Roman" w:cs="Times New Roman"/>
                <w:b/>
                <w:color w:val="FF0000"/>
                <w:sz w:val="18"/>
                <w:szCs w:val="18"/>
                <w:lang w:eastAsia="en-GB"/>
              </w:rPr>
              <w:t xml:space="preserve">Please note schools cannot unilaterally make the decision at point (iii). This MUST be done in consultation with the Local Authority Children Missing Education Team. </w:t>
            </w:r>
          </w:p>
          <w:p w14:paraId="23D2D653" w14:textId="5296A6C2" w:rsidR="003865D0" w:rsidRPr="00EC518A" w:rsidRDefault="003865D0" w:rsidP="00EC518A">
            <w:pPr>
              <w:ind w:left="284"/>
              <w:rPr>
                <w:rFonts w:eastAsia="Times New Roman" w:cs="Times New Roman"/>
                <w:b/>
                <w:sz w:val="18"/>
                <w:szCs w:val="18"/>
                <w:lang w:eastAsia="en-GB"/>
              </w:rPr>
            </w:pPr>
          </w:p>
        </w:tc>
      </w:tr>
      <w:tr w:rsidR="00EC518A" w:rsidRPr="00EC518A" w14:paraId="5B51CCFF" w14:textId="77777777" w:rsidTr="00B35276">
        <w:tc>
          <w:tcPr>
            <w:tcW w:w="993" w:type="dxa"/>
            <w:shd w:val="clear" w:color="auto" w:fill="auto"/>
          </w:tcPr>
          <w:p w14:paraId="22D819F4"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7</w:t>
            </w:r>
          </w:p>
        </w:tc>
        <w:tc>
          <w:tcPr>
            <w:tcW w:w="9355" w:type="dxa"/>
            <w:shd w:val="clear" w:color="auto" w:fill="auto"/>
          </w:tcPr>
          <w:p w14:paraId="5768675A"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8(1)(g) - that s/he is certified by the school medical officer as unlikely to be in a fit state of health to attend school before ceasing to be of compulsory school age, and neither s/he nor her/his parent has indicated to the school the intention to continue to attend the school after ceasing to be of compulsory school age.</w:t>
            </w:r>
          </w:p>
        </w:tc>
      </w:tr>
      <w:tr w:rsidR="00EC518A" w:rsidRPr="00EC518A" w14:paraId="317E5C9E" w14:textId="77777777" w:rsidTr="00B35276">
        <w:tc>
          <w:tcPr>
            <w:tcW w:w="993" w:type="dxa"/>
            <w:shd w:val="clear" w:color="auto" w:fill="auto"/>
          </w:tcPr>
          <w:p w14:paraId="6C3242A7"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w:t>
            </w:r>
          </w:p>
        </w:tc>
        <w:tc>
          <w:tcPr>
            <w:tcW w:w="9355" w:type="dxa"/>
            <w:shd w:val="clear" w:color="auto" w:fill="auto"/>
          </w:tcPr>
          <w:p w14:paraId="5F33EFB6"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8(1)(h) - that s/he has been continuously absent from the school for a period of not less than twenty school days and —</w:t>
            </w:r>
          </w:p>
          <w:p w14:paraId="667FFA72" w14:textId="77777777" w:rsidR="00EC518A" w:rsidRPr="00EC518A" w:rsidRDefault="00EC518A" w:rsidP="00E619AB">
            <w:pPr>
              <w:numPr>
                <w:ilvl w:val="0"/>
                <w:numId w:val="28"/>
              </w:numPr>
              <w:rPr>
                <w:rFonts w:eastAsia="Times New Roman" w:cs="Times New Roman"/>
                <w:sz w:val="18"/>
                <w:szCs w:val="18"/>
                <w:lang w:eastAsia="en-GB"/>
              </w:rPr>
            </w:pPr>
            <w:r w:rsidRPr="00EC518A">
              <w:rPr>
                <w:rFonts w:eastAsia="Times New Roman" w:cs="Times New Roman"/>
                <w:sz w:val="18"/>
                <w:szCs w:val="18"/>
                <w:lang w:eastAsia="en-GB"/>
              </w:rPr>
              <w:lastRenderedPageBreak/>
              <w:t>at no time was her/his absence during that period authorised by the proprietor in accordance with regulation 6(2);</w:t>
            </w:r>
          </w:p>
          <w:p w14:paraId="56B7E5BE" w14:textId="77777777" w:rsidR="00EC518A" w:rsidRPr="00EC518A" w:rsidRDefault="00EC518A" w:rsidP="00E619AB">
            <w:pPr>
              <w:numPr>
                <w:ilvl w:val="0"/>
                <w:numId w:val="28"/>
              </w:numPr>
              <w:rPr>
                <w:rFonts w:eastAsia="Times New Roman" w:cs="Times New Roman"/>
                <w:sz w:val="18"/>
                <w:szCs w:val="18"/>
                <w:lang w:eastAsia="en-GB"/>
              </w:rPr>
            </w:pPr>
            <w:r w:rsidRPr="00EC518A">
              <w:rPr>
                <w:rFonts w:eastAsia="Times New Roman" w:cs="Times New Roman"/>
                <w:sz w:val="18"/>
                <w:szCs w:val="18"/>
                <w:lang w:eastAsia="en-GB"/>
              </w:rPr>
              <w:t>the proprietor does not have reasonable grounds to believe that the pupil is unable to attend the school by reason of sickness or any unavoidable cause; and</w:t>
            </w:r>
          </w:p>
          <w:p w14:paraId="67F58D4D" w14:textId="77777777" w:rsidR="00EC518A" w:rsidRPr="00EC518A" w:rsidRDefault="00EC518A" w:rsidP="00E619AB">
            <w:pPr>
              <w:numPr>
                <w:ilvl w:val="0"/>
                <w:numId w:val="28"/>
              </w:numPr>
              <w:rPr>
                <w:rFonts w:eastAsia="Times New Roman" w:cs="Times New Roman"/>
                <w:sz w:val="18"/>
                <w:szCs w:val="18"/>
                <w:lang w:eastAsia="en-GB"/>
              </w:rPr>
            </w:pPr>
            <w:r w:rsidRPr="00EC518A">
              <w:rPr>
                <w:rFonts w:eastAsia="Times New Roman" w:cs="Times New Roman"/>
                <w:sz w:val="18"/>
                <w:szCs w:val="18"/>
                <w:lang w:eastAsia="en-GB"/>
              </w:rPr>
              <w:t xml:space="preserve">The proprietor of the school and the local authority have failed, after </w:t>
            </w:r>
            <w:r w:rsidRPr="00EC518A">
              <w:rPr>
                <w:rFonts w:eastAsia="Times New Roman" w:cs="Times New Roman"/>
                <w:b/>
                <w:sz w:val="18"/>
                <w:szCs w:val="18"/>
                <w:lang w:eastAsia="en-GB"/>
              </w:rPr>
              <w:t>jointly making reasonable enquiries, to ascertain where the pupil is.</w:t>
            </w:r>
          </w:p>
          <w:p w14:paraId="523AB6A9"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b/>
                <w:color w:val="FF0000"/>
                <w:sz w:val="18"/>
                <w:szCs w:val="18"/>
                <w:lang w:eastAsia="en-GB"/>
              </w:rPr>
              <w:t>Please note schools cannot unilaterally make the decision at point (iii). This MUST be done in consultation with the Local Authority Children Missing Education Team</w:t>
            </w:r>
            <w:r w:rsidRPr="00EC518A">
              <w:rPr>
                <w:rFonts w:eastAsia="Times New Roman" w:cs="Times New Roman"/>
                <w:b/>
                <w:sz w:val="18"/>
                <w:szCs w:val="18"/>
                <w:lang w:eastAsia="en-GB"/>
              </w:rPr>
              <w:t>.</w:t>
            </w:r>
          </w:p>
        </w:tc>
      </w:tr>
      <w:tr w:rsidR="00EC518A" w:rsidRPr="00EC518A" w14:paraId="480842D0" w14:textId="77777777" w:rsidTr="00B35276">
        <w:tc>
          <w:tcPr>
            <w:tcW w:w="993" w:type="dxa"/>
            <w:shd w:val="clear" w:color="auto" w:fill="auto"/>
          </w:tcPr>
          <w:p w14:paraId="57B3F077"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lastRenderedPageBreak/>
              <w:t>9</w:t>
            </w:r>
          </w:p>
        </w:tc>
        <w:tc>
          <w:tcPr>
            <w:tcW w:w="9355" w:type="dxa"/>
            <w:shd w:val="clear" w:color="auto" w:fill="auto"/>
          </w:tcPr>
          <w:p w14:paraId="2D1CE19E"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8(1)(i) - that s/he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tc>
      </w:tr>
      <w:tr w:rsidR="00EC518A" w:rsidRPr="00EC518A" w14:paraId="0F434518" w14:textId="77777777" w:rsidTr="00B35276">
        <w:tc>
          <w:tcPr>
            <w:tcW w:w="993" w:type="dxa"/>
            <w:shd w:val="clear" w:color="auto" w:fill="auto"/>
          </w:tcPr>
          <w:p w14:paraId="7FF80C49"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10</w:t>
            </w:r>
          </w:p>
        </w:tc>
        <w:tc>
          <w:tcPr>
            <w:tcW w:w="9355" w:type="dxa"/>
            <w:shd w:val="clear" w:color="auto" w:fill="auto"/>
          </w:tcPr>
          <w:p w14:paraId="69FC4DD8"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 (j) - that the pupil has died.</w:t>
            </w:r>
          </w:p>
        </w:tc>
      </w:tr>
      <w:tr w:rsidR="00EC518A" w:rsidRPr="00EC518A" w14:paraId="40E431BD" w14:textId="77777777" w:rsidTr="00B35276">
        <w:tc>
          <w:tcPr>
            <w:tcW w:w="993" w:type="dxa"/>
            <w:shd w:val="clear" w:color="auto" w:fill="auto"/>
          </w:tcPr>
          <w:p w14:paraId="22BE533B"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11</w:t>
            </w:r>
          </w:p>
        </w:tc>
        <w:tc>
          <w:tcPr>
            <w:tcW w:w="9355" w:type="dxa"/>
            <w:shd w:val="clear" w:color="auto" w:fill="auto"/>
          </w:tcPr>
          <w:p w14:paraId="7A8BCA08"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8(1)(k) - that the pupil will cease to be of compulsory school age before the school next meets and—</w:t>
            </w:r>
          </w:p>
          <w:p w14:paraId="5FD29FAC" w14:textId="77777777" w:rsidR="00EC518A" w:rsidRPr="00EC518A" w:rsidRDefault="00EC518A" w:rsidP="00E619AB">
            <w:pPr>
              <w:numPr>
                <w:ilvl w:val="1"/>
                <w:numId w:val="29"/>
              </w:numPr>
              <w:rPr>
                <w:rFonts w:eastAsia="Times New Roman" w:cs="Times New Roman"/>
                <w:sz w:val="18"/>
                <w:szCs w:val="18"/>
                <w:lang w:eastAsia="en-GB"/>
              </w:rPr>
            </w:pPr>
            <w:r w:rsidRPr="00EC518A">
              <w:rPr>
                <w:rFonts w:eastAsia="Times New Roman" w:cs="Times New Roman"/>
                <w:sz w:val="18"/>
                <w:szCs w:val="18"/>
                <w:lang w:eastAsia="en-GB"/>
              </w:rPr>
              <w:t>the relevant person has indicated that the pupil will cease to attend the school;</w:t>
            </w:r>
          </w:p>
          <w:p w14:paraId="2E44729C"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or</w:t>
            </w:r>
          </w:p>
          <w:p w14:paraId="12ED9E72" w14:textId="77777777" w:rsidR="00EC518A" w:rsidRPr="00EC518A" w:rsidRDefault="00EC518A" w:rsidP="00E619AB">
            <w:pPr>
              <w:numPr>
                <w:ilvl w:val="1"/>
                <w:numId w:val="29"/>
              </w:numPr>
              <w:rPr>
                <w:rFonts w:eastAsia="Times New Roman" w:cs="Times New Roman"/>
                <w:sz w:val="18"/>
                <w:szCs w:val="18"/>
                <w:lang w:eastAsia="en-GB"/>
              </w:rPr>
            </w:pPr>
            <w:r w:rsidRPr="00EC518A">
              <w:rPr>
                <w:rFonts w:eastAsia="Times New Roman" w:cs="Times New Roman"/>
                <w:sz w:val="18"/>
                <w:szCs w:val="18"/>
                <w:lang w:eastAsia="en-GB"/>
              </w:rPr>
              <w:t>The pupil does not meet the academic entry requirements for admission to the school’s sixth form.</w:t>
            </w:r>
          </w:p>
        </w:tc>
      </w:tr>
      <w:tr w:rsidR="00EC518A" w:rsidRPr="00EC518A" w14:paraId="32842DC2" w14:textId="77777777" w:rsidTr="00B35276">
        <w:tc>
          <w:tcPr>
            <w:tcW w:w="993" w:type="dxa"/>
            <w:shd w:val="clear" w:color="auto" w:fill="auto"/>
          </w:tcPr>
          <w:p w14:paraId="0D54ED97"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12</w:t>
            </w:r>
          </w:p>
        </w:tc>
        <w:tc>
          <w:tcPr>
            <w:tcW w:w="9355" w:type="dxa"/>
            <w:shd w:val="clear" w:color="auto" w:fill="auto"/>
          </w:tcPr>
          <w:p w14:paraId="0E2B69BD"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(1)(l) - in the case of a pupil at a school other than a maintained school, an Academy, a city technology college or a city college for the technology of the arts, that s/he has ceased to be a pupil of the school.</w:t>
            </w:r>
          </w:p>
        </w:tc>
      </w:tr>
      <w:tr w:rsidR="00EC518A" w:rsidRPr="00EC518A" w14:paraId="39BD6262" w14:textId="77777777" w:rsidTr="00B35276">
        <w:tc>
          <w:tcPr>
            <w:tcW w:w="993" w:type="dxa"/>
            <w:shd w:val="clear" w:color="auto" w:fill="auto"/>
          </w:tcPr>
          <w:p w14:paraId="13DC4ADD"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13</w:t>
            </w:r>
          </w:p>
        </w:tc>
        <w:tc>
          <w:tcPr>
            <w:tcW w:w="9355" w:type="dxa"/>
            <w:shd w:val="clear" w:color="auto" w:fill="auto"/>
          </w:tcPr>
          <w:p w14:paraId="0530BC88"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8(1)(m) - that s/he has been permanently excluded from the school.</w:t>
            </w:r>
          </w:p>
        </w:tc>
      </w:tr>
      <w:tr w:rsidR="00EC518A" w:rsidRPr="00EC518A" w14:paraId="1ECCF412" w14:textId="77777777" w:rsidTr="00B35276">
        <w:tc>
          <w:tcPr>
            <w:tcW w:w="993" w:type="dxa"/>
            <w:shd w:val="clear" w:color="auto" w:fill="auto"/>
          </w:tcPr>
          <w:p w14:paraId="31740D30"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14</w:t>
            </w:r>
          </w:p>
        </w:tc>
        <w:tc>
          <w:tcPr>
            <w:tcW w:w="9355" w:type="dxa"/>
            <w:shd w:val="clear" w:color="auto" w:fill="auto"/>
          </w:tcPr>
          <w:p w14:paraId="4C2ABE22"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8(1)(n) - where the pupil has been admitted to the school to receive nursery education, that s/he has not on completing such education transferred to a reception, or higher, class at the school.</w:t>
            </w:r>
          </w:p>
        </w:tc>
      </w:tr>
      <w:tr w:rsidR="00EC518A" w:rsidRPr="00EC518A" w14:paraId="437ECC89" w14:textId="77777777" w:rsidTr="00B35276">
        <w:tc>
          <w:tcPr>
            <w:tcW w:w="993" w:type="dxa"/>
            <w:shd w:val="clear" w:color="auto" w:fill="auto"/>
          </w:tcPr>
          <w:p w14:paraId="37BC2896"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15</w:t>
            </w:r>
          </w:p>
        </w:tc>
        <w:tc>
          <w:tcPr>
            <w:tcW w:w="9355" w:type="dxa"/>
            <w:shd w:val="clear" w:color="auto" w:fill="auto"/>
          </w:tcPr>
          <w:p w14:paraId="486DD85C" w14:textId="77777777" w:rsidR="00EC518A" w:rsidRPr="00EC518A" w:rsidRDefault="00EC518A" w:rsidP="00EC518A">
            <w:pPr>
              <w:ind w:left="284"/>
              <w:rPr>
                <w:rFonts w:eastAsia="Times New Roman" w:cs="Times New Roman"/>
                <w:sz w:val="18"/>
                <w:szCs w:val="18"/>
                <w:lang w:eastAsia="en-GB"/>
              </w:rPr>
            </w:pPr>
            <w:r w:rsidRPr="00EC518A">
              <w:rPr>
                <w:rFonts w:eastAsia="Times New Roman" w:cs="Times New Roman"/>
                <w:sz w:val="18"/>
                <w:szCs w:val="18"/>
                <w:lang w:eastAsia="en-GB"/>
              </w:rPr>
              <w:t>8(1)(o) where—</w:t>
            </w:r>
          </w:p>
          <w:p w14:paraId="39122168" w14:textId="77777777" w:rsidR="00EC518A" w:rsidRPr="00EC518A" w:rsidRDefault="00EC518A" w:rsidP="00E619AB">
            <w:pPr>
              <w:numPr>
                <w:ilvl w:val="1"/>
                <w:numId w:val="29"/>
              </w:numPr>
              <w:rPr>
                <w:rFonts w:eastAsia="Times New Roman" w:cs="Times New Roman"/>
                <w:sz w:val="18"/>
                <w:szCs w:val="18"/>
                <w:lang w:eastAsia="en-GB"/>
              </w:rPr>
            </w:pPr>
            <w:r w:rsidRPr="00EC518A">
              <w:rPr>
                <w:rFonts w:eastAsia="Times New Roman" w:cs="Times New Roman"/>
                <w:sz w:val="18"/>
                <w:szCs w:val="18"/>
                <w:lang w:eastAsia="en-GB"/>
              </w:rPr>
              <w:t>the pupil is a boarder at a maintained school or an Academy;</w:t>
            </w:r>
          </w:p>
          <w:p w14:paraId="07986069" w14:textId="77777777" w:rsidR="00EC518A" w:rsidRPr="00EC518A" w:rsidRDefault="00EC518A" w:rsidP="00E619AB">
            <w:pPr>
              <w:numPr>
                <w:ilvl w:val="1"/>
                <w:numId w:val="29"/>
              </w:numPr>
              <w:rPr>
                <w:rFonts w:eastAsia="Times New Roman" w:cs="Times New Roman"/>
                <w:sz w:val="18"/>
                <w:szCs w:val="18"/>
                <w:lang w:eastAsia="en-GB"/>
              </w:rPr>
            </w:pPr>
            <w:r w:rsidRPr="00EC518A">
              <w:rPr>
                <w:rFonts w:eastAsia="Times New Roman" w:cs="Times New Roman"/>
                <w:sz w:val="18"/>
                <w:szCs w:val="18"/>
                <w:lang w:eastAsia="en-GB"/>
              </w:rPr>
              <w:t>charges for board and lodging are payable by the parent of the pupil; and</w:t>
            </w:r>
          </w:p>
          <w:p w14:paraId="7BB75683" w14:textId="77777777" w:rsidR="00EC518A" w:rsidRPr="00EC518A" w:rsidRDefault="00EC518A" w:rsidP="00E619AB">
            <w:pPr>
              <w:numPr>
                <w:ilvl w:val="1"/>
                <w:numId w:val="29"/>
              </w:numPr>
              <w:rPr>
                <w:rFonts w:eastAsia="Times New Roman" w:cs="Times New Roman"/>
                <w:sz w:val="18"/>
                <w:szCs w:val="18"/>
                <w:lang w:eastAsia="en-GB"/>
              </w:rPr>
            </w:pPr>
            <w:r w:rsidRPr="00EC518A">
              <w:rPr>
                <w:rFonts w:eastAsia="Times New Roman" w:cs="Times New Roman"/>
                <w:sz w:val="18"/>
                <w:szCs w:val="18"/>
                <w:lang w:eastAsia="en-GB"/>
              </w:rPr>
              <w:t>Those charges remain unpaid by the pupil’s parent at the end of the school term to which they relate.</w:t>
            </w:r>
          </w:p>
        </w:tc>
      </w:tr>
    </w:tbl>
    <w:p w14:paraId="727981CD" w14:textId="77777777" w:rsidR="00EC518A" w:rsidRPr="00EC518A" w:rsidRDefault="00EC518A" w:rsidP="00EC518A">
      <w:pPr>
        <w:ind w:left="284"/>
        <w:rPr>
          <w:rFonts w:eastAsia="Times New Roman" w:cs="Times New Roman"/>
          <w:szCs w:val="22"/>
          <w:lang w:eastAsia="en-GB"/>
        </w:rPr>
      </w:pPr>
    </w:p>
    <w:p w14:paraId="3A75941A" w14:textId="77777777" w:rsidR="00EC518A" w:rsidRPr="00EC518A" w:rsidRDefault="00EC518A" w:rsidP="00EC518A">
      <w:pPr>
        <w:ind w:left="567"/>
        <w:rPr>
          <w:rFonts w:eastAsia="Times New Roman" w:cs="Times New Roman"/>
          <w:b/>
          <w:szCs w:val="22"/>
          <w:lang w:eastAsia="en-GB"/>
        </w:rPr>
      </w:pPr>
    </w:p>
    <w:p w14:paraId="4BBF8263"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 xml:space="preserve">Notifying the Local Authority when removing a child from roll at non-standard   transition point  </w:t>
      </w:r>
    </w:p>
    <w:p w14:paraId="0CF9DABF" w14:textId="77777777" w:rsidR="00EC518A" w:rsidRPr="00EC518A" w:rsidRDefault="00EC518A" w:rsidP="00EC518A">
      <w:pPr>
        <w:rPr>
          <w:rFonts w:eastAsia="Times New Roman" w:cs="Times New Roman"/>
          <w:b/>
          <w:szCs w:val="22"/>
          <w:lang w:eastAsia="en-GB"/>
        </w:rPr>
      </w:pPr>
    </w:p>
    <w:p w14:paraId="68498F80"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The Local Authority </w:t>
      </w:r>
      <w:r w:rsidRPr="00EC518A">
        <w:rPr>
          <w:rFonts w:eastAsia="Times New Roman" w:cs="Times New Roman"/>
          <w:b/>
          <w:sz w:val="20"/>
          <w:szCs w:val="20"/>
          <w:lang w:eastAsia="en-GB"/>
        </w:rPr>
        <w:t>must</w:t>
      </w:r>
      <w:r w:rsidRPr="00EC518A">
        <w:rPr>
          <w:rFonts w:eastAsia="Times New Roman" w:cs="Times New Roman"/>
          <w:sz w:val="20"/>
          <w:szCs w:val="20"/>
          <w:lang w:eastAsia="en-GB"/>
        </w:rPr>
        <w:t xml:space="preserve"> be notified when a school is to delete a pupil from its register under any of the above circumstances. This should be done </w:t>
      </w:r>
      <w:r w:rsidRPr="00EC518A">
        <w:rPr>
          <w:rFonts w:eastAsia="Times New Roman" w:cs="Times New Roman"/>
          <w:b/>
          <w:sz w:val="20"/>
          <w:szCs w:val="20"/>
          <w:lang w:eastAsia="en-GB"/>
        </w:rPr>
        <w:t>as soon as</w:t>
      </w:r>
      <w:r w:rsidRPr="00EC518A">
        <w:rPr>
          <w:rFonts w:eastAsia="Times New Roman" w:cs="Times New Roman"/>
          <w:sz w:val="20"/>
          <w:szCs w:val="20"/>
          <w:lang w:eastAsia="en-GB"/>
        </w:rPr>
        <w:t xml:space="preserve"> the grounds for deletion are met, but </w:t>
      </w:r>
      <w:r w:rsidRPr="00EC518A">
        <w:rPr>
          <w:rFonts w:eastAsia="Times New Roman" w:cs="Times New Roman"/>
          <w:b/>
          <w:sz w:val="20"/>
          <w:szCs w:val="20"/>
          <w:lang w:eastAsia="en-GB"/>
        </w:rPr>
        <w:t>no later than</w:t>
      </w:r>
      <w:r w:rsidRPr="00EC518A">
        <w:rPr>
          <w:rFonts w:eastAsia="Times New Roman" w:cs="Times New Roman"/>
          <w:sz w:val="20"/>
          <w:szCs w:val="20"/>
          <w:lang w:eastAsia="en-GB"/>
        </w:rPr>
        <w:t xml:space="preserve"> deleting the pupil’s name from the register.   It is essential that schools comply with this duty so that local authorities can, as part of their statutory obligations, identify and track children missing education until they are back in school or receiving suitable education elsewhere. </w:t>
      </w:r>
    </w:p>
    <w:p w14:paraId="69131197" w14:textId="77777777" w:rsidR="00EC518A" w:rsidRPr="00EC518A" w:rsidRDefault="00EC518A" w:rsidP="00EC518A">
      <w:pPr>
        <w:rPr>
          <w:rFonts w:eastAsia="Times New Roman" w:cs="Times New Roman"/>
          <w:sz w:val="20"/>
          <w:szCs w:val="20"/>
          <w:lang w:eastAsia="en-GB"/>
        </w:rPr>
      </w:pPr>
    </w:p>
    <w:p w14:paraId="1B96C3DF"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When</w:t>
      </w:r>
      <w:r w:rsidRPr="00EC518A">
        <w:rPr>
          <w:rFonts w:eastAsia="Times New Roman" w:cs="Times New Roman"/>
          <w:b/>
          <w:sz w:val="20"/>
          <w:szCs w:val="20"/>
          <w:lang w:eastAsia="en-GB"/>
        </w:rPr>
        <w:t xml:space="preserve"> schools or colleges</w:t>
      </w:r>
      <w:r w:rsidRPr="00EC518A">
        <w:rPr>
          <w:rFonts w:eastAsia="Times New Roman" w:cs="Times New Roman"/>
          <w:sz w:val="20"/>
          <w:szCs w:val="20"/>
          <w:lang w:eastAsia="en-GB"/>
        </w:rPr>
        <w:t xml:space="preserve"> are removing a child from the school or college roll in the above circumstances, the Local Authority </w:t>
      </w:r>
      <w:r w:rsidRPr="00EC518A">
        <w:rPr>
          <w:rFonts w:eastAsia="Times New Roman" w:cs="Times New Roman"/>
          <w:b/>
          <w:sz w:val="20"/>
          <w:szCs w:val="20"/>
          <w:lang w:eastAsia="en-GB"/>
        </w:rPr>
        <w:t>MUST</w:t>
      </w:r>
      <w:r w:rsidRPr="00EC518A">
        <w:rPr>
          <w:rFonts w:eastAsia="Times New Roman" w:cs="Times New Roman"/>
          <w:sz w:val="20"/>
          <w:szCs w:val="20"/>
          <w:lang w:eastAsia="en-GB"/>
        </w:rPr>
        <w:t xml:space="preserve"> be informed using the following on line form </w:t>
      </w:r>
      <w:hyperlink r:id="rId99" w:history="1">
        <w:r w:rsidRPr="00EC518A">
          <w:rPr>
            <w:rFonts w:eastAsia="Times New Roman" w:cs="Times New Roman"/>
            <w:color w:val="0000FF"/>
            <w:sz w:val="18"/>
            <w:szCs w:val="18"/>
            <w:u w:val="single"/>
            <w:lang w:eastAsia="en-GB"/>
          </w:rPr>
          <w:t>https://westsussex-self.achieveservice.com/en/AchieveForms/?mode=fill&amp;consentMessage=yes&amp;form_uri=sandbox-publish://AF-Process-fc8af06f-b6fe-47a7-bcb7-5541770fef3b/AF-Stage-c58d3dd3-f57f-4c38-8ee3-8115bf971d3a/definition.json&amp;process=1&amp;process_uri=sandbox-processes://AF-Process-fc8af06f-b6fe-47a7-bcb7-5541770fef3b&amp;process_id=AF-Process-fc8af06f-b6fe-47a7-bcb7-5541770fef3b&amp;noLoginPrompt=1</w:t>
        </w:r>
      </w:hyperlink>
    </w:p>
    <w:p w14:paraId="01E4F8B7" w14:textId="77777777" w:rsidR="00EC518A" w:rsidRPr="00EC518A" w:rsidRDefault="00EC518A" w:rsidP="00EC518A">
      <w:pPr>
        <w:rPr>
          <w:rFonts w:eastAsia="Times New Roman" w:cs="Times New Roman"/>
          <w:b/>
          <w:sz w:val="20"/>
          <w:szCs w:val="20"/>
          <w:lang w:eastAsia="en-GB"/>
        </w:rPr>
      </w:pPr>
    </w:p>
    <w:p w14:paraId="7AED5E51"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sz w:val="20"/>
          <w:szCs w:val="20"/>
          <w:lang w:eastAsia="en-GB"/>
        </w:rPr>
        <w:t xml:space="preserve">The Local Authority will always welcome contact from schools and colleges with the Children Missing Education Team before a child is removed from roll.  </w:t>
      </w:r>
    </w:p>
    <w:p w14:paraId="7F483EC3" w14:textId="77777777" w:rsidR="00EC518A" w:rsidRPr="00EC518A" w:rsidRDefault="00EC518A" w:rsidP="00EC518A">
      <w:pPr>
        <w:rPr>
          <w:rFonts w:eastAsia="Times New Roman" w:cs="Times New Roman"/>
          <w:sz w:val="20"/>
          <w:szCs w:val="20"/>
          <w:lang w:eastAsia="en-GB"/>
        </w:rPr>
      </w:pPr>
    </w:p>
    <w:p w14:paraId="119CAA11"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Notifying the Local Authority when on-rolling at non-standard transition point</w:t>
      </w:r>
    </w:p>
    <w:p w14:paraId="4234FEF4" w14:textId="77777777" w:rsidR="00EC518A" w:rsidRPr="00EC518A" w:rsidRDefault="00EC518A" w:rsidP="00EC518A">
      <w:pPr>
        <w:rPr>
          <w:rFonts w:eastAsia="Times New Roman" w:cs="Times New Roman"/>
          <w:b/>
          <w:bCs/>
          <w:szCs w:val="22"/>
          <w:lang w:eastAsia="en-GB"/>
        </w:rPr>
      </w:pPr>
    </w:p>
    <w:p w14:paraId="0625BA00" w14:textId="77777777" w:rsidR="00EC518A" w:rsidRPr="00EC518A" w:rsidRDefault="00EC518A" w:rsidP="00EC518A">
      <w:pPr>
        <w:rPr>
          <w:rFonts w:eastAsia="Times New Roman" w:cs="Times New Roman"/>
          <w:sz w:val="20"/>
          <w:szCs w:val="20"/>
          <w:lang w:eastAsia="en-GB"/>
        </w:rPr>
      </w:pPr>
      <w:r w:rsidRPr="00EC518A">
        <w:rPr>
          <w:rFonts w:eastAsia="Times New Roman" w:cs="Times New Roman"/>
          <w:b/>
          <w:bCs/>
          <w:sz w:val="20"/>
          <w:szCs w:val="20"/>
          <w:lang w:eastAsia="en-GB"/>
        </w:rPr>
        <w:t xml:space="preserve">All schools </w:t>
      </w:r>
      <w:r w:rsidRPr="00EC518A">
        <w:rPr>
          <w:rFonts w:eastAsia="Times New Roman" w:cs="Times New Roman"/>
          <w:sz w:val="20"/>
          <w:szCs w:val="20"/>
          <w:lang w:eastAsia="en-GB"/>
        </w:rPr>
        <w:t xml:space="preserve">must notify the Local Authority </w:t>
      </w:r>
      <w:r w:rsidRPr="00EC518A">
        <w:rPr>
          <w:rFonts w:eastAsia="Times New Roman" w:cs="Times New Roman"/>
          <w:b/>
          <w:bCs/>
          <w:sz w:val="20"/>
          <w:szCs w:val="20"/>
          <w:lang w:eastAsia="en-GB"/>
        </w:rPr>
        <w:t xml:space="preserve">within five days </w:t>
      </w:r>
      <w:r w:rsidRPr="00EC518A">
        <w:rPr>
          <w:rFonts w:eastAsia="Times New Roman" w:cs="Times New Roman"/>
          <w:sz w:val="20"/>
          <w:szCs w:val="20"/>
          <w:lang w:eastAsia="en-GB"/>
        </w:rPr>
        <w:t xml:space="preserve">of adding a pupil’s name to the admission register at a non-standard transition point. The notification must include all the details contained in the admission register for the new pupil.  In such circumstances the Local Authority should be notified by completing the following </w:t>
      </w:r>
      <w:hyperlink r:id="rId100" w:history="1">
        <w:r w:rsidRPr="00EC518A">
          <w:rPr>
            <w:rFonts w:eastAsia="Times New Roman" w:cs="Times New Roman"/>
            <w:color w:val="0000FF"/>
            <w:sz w:val="20"/>
            <w:szCs w:val="20"/>
            <w:u w:val="single"/>
            <w:lang w:eastAsia="en-GB"/>
          </w:rPr>
          <w:t>https://www-admin.westsussex.gov.uk/education-children-and-families/schools-and-colleges/school-places/notification-of-adding-to-the-school-register/?formcheck=checked</w:t>
        </w:r>
      </w:hyperlink>
    </w:p>
    <w:p w14:paraId="705D3FEE" w14:textId="77777777" w:rsidR="00EC518A" w:rsidRPr="00EC518A" w:rsidRDefault="00EC518A" w:rsidP="00EC518A">
      <w:pPr>
        <w:rPr>
          <w:rFonts w:eastAsia="Times New Roman" w:cs="Times New Roman"/>
          <w:b/>
          <w:sz w:val="20"/>
          <w:szCs w:val="20"/>
          <w:lang w:eastAsia="en-GB"/>
        </w:rPr>
      </w:pPr>
      <w:r w:rsidRPr="00EC518A">
        <w:rPr>
          <w:rFonts w:eastAsia="Times New Roman" w:cs="Times New Roman"/>
          <w:b/>
          <w:sz w:val="20"/>
          <w:szCs w:val="20"/>
          <w:lang w:eastAsia="en-GB"/>
        </w:rPr>
        <w:lastRenderedPageBreak/>
        <w:t xml:space="preserve"> </w:t>
      </w:r>
    </w:p>
    <w:p w14:paraId="446A7490" w14:textId="77777777" w:rsidR="00EC518A" w:rsidRPr="00EC518A" w:rsidRDefault="00EC518A" w:rsidP="00EC518A">
      <w:pPr>
        <w:rPr>
          <w:rFonts w:eastAsia="Times New Roman" w:cs="Times New Roman"/>
          <w:b/>
          <w:sz w:val="20"/>
          <w:szCs w:val="20"/>
          <w:lang w:eastAsia="en-GB"/>
        </w:rPr>
      </w:pPr>
    </w:p>
    <w:p w14:paraId="29C7459A" w14:textId="162FDF1B" w:rsidR="00EC518A" w:rsidRPr="000B32C4" w:rsidRDefault="00EC518A" w:rsidP="00EC518A">
      <w:pPr>
        <w:rPr>
          <w:rFonts w:ascii="Times New Roman" w:eastAsia="Times New Roman" w:hAnsi="Times New Roman" w:cs="Times New Roman"/>
          <w:sz w:val="20"/>
          <w:szCs w:val="20"/>
          <w:lang w:eastAsia="en-GB"/>
        </w:rPr>
      </w:pPr>
      <w:r w:rsidRPr="00EC518A">
        <w:rPr>
          <w:rFonts w:eastAsia="Times New Roman" w:cs="Times New Roman"/>
          <w:b/>
          <w:sz w:val="20"/>
          <w:szCs w:val="20"/>
          <w:lang w:eastAsia="en-GB"/>
        </w:rPr>
        <w:t xml:space="preserve">Further advice: </w:t>
      </w:r>
      <w:r w:rsidRPr="00EC518A">
        <w:rPr>
          <w:rFonts w:eastAsia="Times New Roman" w:cs="Times New Roman"/>
          <w:sz w:val="20"/>
          <w:szCs w:val="20"/>
          <w:lang w:eastAsia="en-GB"/>
        </w:rPr>
        <w:t xml:space="preserve">The Nominated Contact for Children Missing Education in West Sussex is Sara Hughes, Senior Investigating Officer, Children Missing Education:  0330 2222059 / </w:t>
      </w:r>
      <w:hyperlink r:id="rId101" w:history="1">
        <w:r w:rsidRPr="00EC518A">
          <w:rPr>
            <w:rFonts w:eastAsia="Times New Roman" w:cs="Times New Roman"/>
            <w:color w:val="0000FF"/>
            <w:sz w:val="20"/>
            <w:szCs w:val="20"/>
            <w:u w:val="single"/>
            <w:lang w:eastAsia="en-GB"/>
          </w:rPr>
          <w:t>sara.hughes@westsussex.gov.uk</w:t>
        </w:r>
      </w:hyperlink>
      <w:r w:rsidRPr="00EC518A">
        <w:rPr>
          <w:rFonts w:ascii="Times New Roman" w:eastAsia="Times New Roman" w:hAnsi="Times New Roman" w:cs="Times New Roman"/>
          <w:sz w:val="20"/>
          <w:szCs w:val="20"/>
          <w:lang w:eastAsia="en-GB"/>
        </w:rPr>
        <w:t>.</w:t>
      </w:r>
    </w:p>
    <w:p w14:paraId="5CC5F3FE" w14:textId="77777777" w:rsidR="00EC518A" w:rsidRPr="00EC518A" w:rsidRDefault="00EC518A" w:rsidP="00EC518A">
      <w:pPr>
        <w:rPr>
          <w:rFonts w:eastAsia="Times New Roman" w:cs="Arial"/>
          <w:b/>
          <w:color w:val="0070C0"/>
          <w:szCs w:val="22"/>
          <w:lang w:eastAsia="en-GB"/>
        </w:rPr>
      </w:pPr>
    </w:p>
    <w:p w14:paraId="3D766737" w14:textId="5373D932" w:rsidR="00EC518A" w:rsidRPr="00EC518A" w:rsidRDefault="00EC518A" w:rsidP="00EC518A">
      <w:pPr>
        <w:rPr>
          <w:rFonts w:eastAsia="Times New Roman" w:cs="Arial"/>
          <w:b/>
          <w:color w:val="0070C0"/>
          <w:szCs w:val="22"/>
          <w:lang w:eastAsia="en-GB"/>
        </w:rPr>
      </w:pPr>
    </w:p>
    <w:p w14:paraId="2AA934D6" w14:textId="74352C9D" w:rsidR="00EC518A" w:rsidRPr="003865D0" w:rsidRDefault="00EC518A" w:rsidP="003865D0">
      <w:pPr>
        <w:pStyle w:val="ListParagraph"/>
        <w:keepNext/>
        <w:numPr>
          <w:ilvl w:val="0"/>
          <w:numId w:val="130"/>
        </w:numPr>
        <w:shd w:val="clear" w:color="auto" w:fill="333399"/>
        <w:tabs>
          <w:tab w:val="num" w:pos="285"/>
          <w:tab w:val="left" w:pos="709"/>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57" w:name="_Toc82429824"/>
      <w:bookmarkStart w:id="158" w:name="_Toc147929832"/>
      <w:bookmarkStart w:id="159" w:name="_Hlk50046020"/>
      <w:r w:rsidRPr="003865D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RECORDING FORM</w:t>
      </w:r>
      <w:bookmarkEnd w:id="157"/>
      <w:bookmarkEnd w:id="158"/>
      <w:r w:rsidRPr="003865D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tbl>
      <w:tblPr>
        <w:tblStyle w:val="TableGrid3"/>
        <w:tblW w:w="10348" w:type="dxa"/>
        <w:tblInd w:w="-5" w:type="dxa"/>
        <w:tblLook w:val="04A0" w:firstRow="1" w:lastRow="0" w:firstColumn="1" w:lastColumn="0" w:noHBand="0" w:noVBand="1"/>
      </w:tblPr>
      <w:tblGrid>
        <w:gridCol w:w="1668"/>
        <w:gridCol w:w="141"/>
        <w:gridCol w:w="3646"/>
        <w:gridCol w:w="4893"/>
      </w:tblGrid>
      <w:tr w:rsidR="00AC6827" w:rsidRPr="00F8380B" w14:paraId="0DAC9D9D" w14:textId="77777777" w:rsidTr="00AC6827">
        <w:tc>
          <w:tcPr>
            <w:tcW w:w="10348" w:type="dxa"/>
            <w:gridSpan w:val="4"/>
          </w:tcPr>
          <w:bookmarkEnd w:id="159"/>
          <w:p w14:paraId="55753CDC"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To be completed by member of staff</w:t>
            </w:r>
          </w:p>
        </w:tc>
      </w:tr>
      <w:tr w:rsidR="00AC6827" w:rsidRPr="00F8380B" w14:paraId="1258E12A" w14:textId="77777777" w:rsidTr="00AC6827">
        <w:tc>
          <w:tcPr>
            <w:tcW w:w="1668" w:type="dxa"/>
          </w:tcPr>
          <w:p w14:paraId="322753C6"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Pupil Name</w:t>
            </w:r>
          </w:p>
        </w:tc>
        <w:tc>
          <w:tcPr>
            <w:tcW w:w="8680" w:type="dxa"/>
            <w:gridSpan w:val="3"/>
          </w:tcPr>
          <w:p w14:paraId="29C58E33" w14:textId="77777777" w:rsidR="00AC6827" w:rsidRPr="00F8380B" w:rsidRDefault="00AC6827" w:rsidP="00AC6827">
            <w:pPr>
              <w:rPr>
                <w:rFonts w:ascii="Calibri" w:eastAsia="Calibri" w:hAnsi="Calibri" w:cs="Times New Roman"/>
                <w:sz w:val="28"/>
                <w:szCs w:val="28"/>
              </w:rPr>
            </w:pPr>
          </w:p>
          <w:p w14:paraId="1AED0801" w14:textId="77777777" w:rsidR="00AC6827" w:rsidRPr="00F8380B" w:rsidRDefault="00AC6827" w:rsidP="00AC6827">
            <w:pPr>
              <w:rPr>
                <w:rFonts w:ascii="Calibri" w:eastAsia="Calibri" w:hAnsi="Calibri" w:cs="Times New Roman"/>
                <w:sz w:val="28"/>
                <w:szCs w:val="28"/>
              </w:rPr>
            </w:pPr>
          </w:p>
        </w:tc>
      </w:tr>
      <w:tr w:rsidR="00AC6827" w:rsidRPr="00F8380B" w14:paraId="71CA9855" w14:textId="77777777" w:rsidTr="00AC6827">
        <w:tc>
          <w:tcPr>
            <w:tcW w:w="1668" w:type="dxa"/>
          </w:tcPr>
          <w:p w14:paraId="76C2B0B7"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Date of Birth</w:t>
            </w:r>
          </w:p>
        </w:tc>
        <w:tc>
          <w:tcPr>
            <w:tcW w:w="8680" w:type="dxa"/>
            <w:gridSpan w:val="3"/>
          </w:tcPr>
          <w:p w14:paraId="26025FFB" w14:textId="77777777" w:rsidR="00AC6827" w:rsidRPr="00F8380B" w:rsidRDefault="00AC6827" w:rsidP="00AC6827">
            <w:pPr>
              <w:rPr>
                <w:rFonts w:ascii="Calibri" w:eastAsia="Calibri" w:hAnsi="Calibri" w:cs="Times New Roman"/>
                <w:sz w:val="28"/>
                <w:szCs w:val="28"/>
              </w:rPr>
            </w:pPr>
          </w:p>
          <w:p w14:paraId="4428F1A1" w14:textId="77777777" w:rsidR="00AC6827" w:rsidRPr="00F8380B" w:rsidRDefault="00AC6827" w:rsidP="00AC6827">
            <w:pPr>
              <w:rPr>
                <w:rFonts w:ascii="Calibri" w:eastAsia="Calibri" w:hAnsi="Calibri" w:cs="Times New Roman"/>
                <w:sz w:val="28"/>
                <w:szCs w:val="28"/>
              </w:rPr>
            </w:pPr>
          </w:p>
        </w:tc>
      </w:tr>
      <w:tr w:rsidR="00AC6827" w:rsidRPr="00F8380B" w14:paraId="764E91BB" w14:textId="77777777" w:rsidTr="00AC6827">
        <w:tc>
          <w:tcPr>
            <w:tcW w:w="1668" w:type="dxa"/>
          </w:tcPr>
          <w:p w14:paraId="0442F5D6"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Address</w:t>
            </w:r>
          </w:p>
        </w:tc>
        <w:tc>
          <w:tcPr>
            <w:tcW w:w="8680" w:type="dxa"/>
            <w:gridSpan w:val="3"/>
          </w:tcPr>
          <w:p w14:paraId="17DDB716" w14:textId="77777777" w:rsidR="00AC6827" w:rsidRPr="00F8380B" w:rsidRDefault="00AC6827" w:rsidP="00AC6827">
            <w:pPr>
              <w:rPr>
                <w:rFonts w:ascii="Calibri" w:eastAsia="Calibri" w:hAnsi="Calibri" w:cs="Times New Roman"/>
                <w:sz w:val="28"/>
                <w:szCs w:val="28"/>
              </w:rPr>
            </w:pPr>
          </w:p>
          <w:p w14:paraId="2FC57E24" w14:textId="77777777" w:rsidR="00AC6827" w:rsidRPr="00F8380B" w:rsidRDefault="00AC6827" w:rsidP="00AC6827">
            <w:pPr>
              <w:rPr>
                <w:rFonts w:ascii="Calibri" w:eastAsia="Calibri" w:hAnsi="Calibri" w:cs="Times New Roman"/>
                <w:sz w:val="28"/>
                <w:szCs w:val="28"/>
              </w:rPr>
            </w:pPr>
          </w:p>
          <w:p w14:paraId="4684F8EE" w14:textId="77777777" w:rsidR="00AC6827" w:rsidRPr="00F8380B" w:rsidRDefault="00AC6827" w:rsidP="00AC6827">
            <w:pPr>
              <w:rPr>
                <w:rFonts w:ascii="Calibri" w:eastAsia="Calibri" w:hAnsi="Calibri" w:cs="Times New Roman"/>
                <w:sz w:val="28"/>
                <w:szCs w:val="28"/>
              </w:rPr>
            </w:pPr>
          </w:p>
        </w:tc>
      </w:tr>
      <w:tr w:rsidR="00AC6827" w:rsidRPr="00F8380B" w14:paraId="0734AF6D" w14:textId="77777777" w:rsidTr="00AC6827">
        <w:tc>
          <w:tcPr>
            <w:tcW w:w="1668" w:type="dxa"/>
          </w:tcPr>
          <w:p w14:paraId="3F39B9E1"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Class/Year</w:t>
            </w:r>
          </w:p>
        </w:tc>
        <w:tc>
          <w:tcPr>
            <w:tcW w:w="8680" w:type="dxa"/>
            <w:gridSpan w:val="3"/>
          </w:tcPr>
          <w:p w14:paraId="249CCBD3" w14:textId="77777777" w:rsidR="00AC6827" w:rsidRPr="00F8380B" w:rsidRDefault="00AC6827" w:rsidP="00AC6827">
            <w:pPr>
              <w:rPr>
                <w:rFonts w:ascii="Calibri" w:eastAsia="Calibri" w:hAnsi="Calibri" w:cs="Times New Roman"/>
                <w:sz w:val="28"/>
                <w:szCs w:val="28"/>
              </w:rPr>
            </w:pPr>
          </w:p>
          <w:p w14:paraId="2E442463" w14:textId="77777777" w:rsidR="00AC6827" w:rsidRPr="00F8380B" w:rsidRDefault="00AC6827" w:rsidP="00AC6827">
            <w:pPr>
              <w:rPr>
                <w:rFonts w:ascii="Calibri" w:eastAsia="Calibri" w:hAnsi="Calibri" w:cs="Times New Roman"/>
                <w:sz w:val="28"/>
                <w:szCs w:val="28"/>
              </w:rPr>
            </w:pPr>
          </w:p>
        </w:tc>
      </w:tr>
      <w:tr w:rsidR="00AC6827" w:rsidRPr="00F8380B" w14:paraId="5E091438" w14:textId="77777777" w:rsidTr="00AC6827">
        <w:tc>
          <w:tcPr>
            <w:tcW w:w="1668" w:type="dxa"/>
          </w:tcPr>
          <w:p w14:paraId="0B3AAAB0"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Nature of concern</w:t>
            </w:r>
          </w:p>
        </w:tc>
        <w:tc>
          <w:tcPr>
            <w:tcW w:w="8680" w:type="dxa"/>
            <w:gridSpan w:val="3"/>
          </w:tcPr>
          <w:p w14:paraId="64B2DD5B" w14:textId="77777777" w:rsidR="00AC6827" w:rsidRDefault="00AC6827" w:rsidP="00AC6827">
            <w:pPr>
              <w:rPr>
                <w:rFonts w:ascii="Calibri" w:eastAsia="Calibri" w:hAnsi="Calibri" w:cs="Times New Roman"/>
                <w:sz w:val="28"/>
                <w:szCs w:val="28"/>
              </w:rPr>
            </w:pPr>
          </w:p>
          <w:p w14:paraId="3CE2C779" w14:textId="77777777" w:rsidR="00AC6827" w:rsidRDefault="00AC6827" w:rsidP="00AC6827">
            <w:pPr>
              <w:rPr>
                <w:rFonts w:ascii="Calibri" w:eastAsia="Calibri" w:hAnsi="Calibri" w:cs="Times New Roman"/>
                <w:sz w:val="28"/>
                <w:szCs w:val="28"/>
              </w:rPr>
            </w:pPr>
          </w:p>
          <w:p w14:paraId="630B3782" w14:textId="77777777" w:rsidR="00AC6827" w:rsidRDefault="00AC6827" w:rsidP="00AC6827">
            <w:pPr>
              <w:rPr>
                <w:rFonts w:ascii="Calibri" w:eastAsia="Calibri" w:hAnsi="Calibri" w:cs="Times New Roman"/>
                <w:sz w:val="28"/>
                <w:szCs w:val="28"/>
              </w:rPr>
            </w:pPr>
          </w:p>
          <w:p w14:paraId="405D6C2A" w14:textId="77777777" w:rsidR="00AC6827" w:rsidRDefault="00AC6827" w:rsidP="00AC6827">
            <w:pPr>
              <w:rPr>
                <w:rFonts w:ascii="Calibri" w:eastAsia="Calibri" w:hAnsi="Calibri" w:cs="Times New Roman"/>
                <w:sz w:val="28"/>
                <w:szCs w:val="28"/>
              </w:rPr>
            </w:pPr>
          </w:p>
          <w:p w14:paraId="5B0B5D59" w14:textId="77777777" w:rsidR="00AC6827" w:rsidRPr="00F8380B" w:rsidRDefault="00AC6827" w:rsidP="00AC6827">
            <w:pPr>
              <w:rPr>
                <w:rFonts w:ascii="Calibri" w:eastAsia="Calibri" w:hAnsi="Calibri" w:cs="Times New Roman"/>
                <w:sz w:val="28"/>
                <w:szCs w:val="28"/>
              </w:rPr>
            </w:pPr>
          </w:p>
        </w:tc>
      </w:tr>
      <w:tr w:rsidR="00AC6827" w:rsidRPr="00F8380B" w14:paraId="44E592A9" w14:textId="77777777" w:rsidTr="00AC6827">
        <w:tc>
          <w:tcPr>
            <w:tcW w:w="1668" w:type="dxa"/>
          </w:tcPr>
          <w:p w14:paraId="1D598FF9"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Date &amp; Time of Concern</w:t>
            </w:r>
          </w:p>
        </w:tc>
        <w:tc>
          <w:tcPr>
            <w:tcW w:w="8680" w:type="dxa"/>
            <w:gridSpan w:val="3"/>
          </w:tcPr>
          <w:p w14:paraId="0FF4FEF4" w14:textId="77777777" w:rsidR="00AC6827" w:rsidRPr="00F8380B" w:rsidRDefault="00AC6827" w:rsidP="00AC6827">
            <w:pPr>
              <w:rPr>
                <w:rFonts w:ascii="Calibri" w:eastAsia="Calibri" w:hAnsi="Calibri" w:cs="Times New Roman"/>
                <w:sz w:val="28"/>
                <w:szCs w:val="28"/>
              </w:rPr>
            </w:pPr>
          </w:p>
        </w:tc>
      </w:tr>
      <w:tr w:rsidR="00AC6827" w:rsidRPr="00F8380B" w14:paraId="50AC0B41" w14:textId="77777777" w:rsidTr="00AC6827">
        <w:tc>
          <w:tcPr>
            <w:tcW w:w="1668" w:type="dxa"/>
          </w:tcPr>
          <w:p w14:paraId="363823D4"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Recorded by</w:t>
            </w:r>
          </w:p>
        </w:tc>
        <w:tc>
          <w:tcPr>
            <w:tcW w:w="8680" w:type="dxa"/>
            <w:gridSpan w:val="3"/>
          </w:tcPr>
          <w:p w14:paraId="22C34BF7" w14:textId="77777777" w:rsidR="00AC6827" w:rsidRPr="00F8380B" w:rsidRDefault="00AC6827" w:rsidP="00AC6827">
            <w:pPr>
              <w:rPr>
                <w:rFonts w:ascii="Calibri" w:eastAsia="Calibri" w:hAnsi="Calibri" w:cs="Times New Roman"/>
                <w:sz w:val="28"/>
                <w:szCs w:val="28"/>
              </w:rPr>
            </w:pPr>
          </w:p>
          <w:p w14:paraId="3946154D" w14:textId="77777777" w:rsidR="00AC6827" w:rsidRPr="00F8380B" w:rsidRDefault="00AC6827" w:rsidP="00AC6827">
            <w:pPr>
              <w:rPr>
                <w:rFonts w:ascii="Calibri" w:eastAsia="Calibri" w:hAnsi="Calibri" w:cs="Times New Roman"/>
                <w:sz w:val="28"/>
                <w:szCs w:val="28"/>
              </w:rPr>
            </w:pPr>
          </w:p>
        </w:tc>
      </w:tr>
      <w:tr w:rsidR="00AC6827" w:rsidRPr="00F8380B" w14:paraId="205EC52E" w14:textId="77777777" w:rsidTr="00AC6827">
        <w:tc>
          <w:tcPr>
            <w:tcW w:w="1668" w:type="dxa"/>
          </w:tcPr>
          <w:p w14:paraId="7338A61C"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 xml:space="preserve">Date &amp; Time recorded </w:t>
            </w:r>
          </w:p>
        </w:tc>
        <w:tc>
          <w:tcPr>
            <w:tcW w:w="8680" w:type="dxa"/>
            <w:gridSpan w:val="3"/>
          </w:tcPr>
          <w:p w14:paraId="5F4976C8" w14:textId="77777777" w:rsidR="00AC6827" w:rsidRPr="00F8380B" w:rsidRDefault="00AC6827" w:rsidP="00AC6827">
            <w:pPr>
              <w:rPr>
                <w:rFonts w:ascii="Calibri" w:eastAsia="Calibri" w:hAnsi="Calibri" w:cs="Times New Roman"/>
                <w:sz w:val="28"/>
                <w:szCs w:val="28"/>
              </w:rPr>
            </w:pPr>
          </w:p>
        </w:tc>
      </w:tr>
      <w:tr w:rsidR="00AC6827" w:rsidRPr="00F8380B" w14:paraId="03709119" w14:textId="77777777" w:rsidTr="00AC6827">
        <w:tc>
          <w:tcPr>
            <w:tcW w:w="1668" w:type="dxa"/>
          </w:tcPr>
          <w:p w14:paraId="6EBF261D"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Signature of person recording</w:t>
            </w:r>
          </w:p>
        </w:tc>
        <w:tc>
          <w:tcPr>
            <w:tcW w:w="3787" w:type="dxa"/>
            <w:gridSpan w:val="2"/>
          </w:tcPr>
          <w:p w14:paraId="36260D6A" w14:textId="77777777" w:rsidR="00AC6827" w:rsidRPr="00F8380B" w:rsidRDefault="00AC6827" w:rsidP="00AC6827">
            <w:pPr>
              <w:rPr>
                <w:rFonts w:ascii="Calibri" w:eastAsia="Calibri" w:hAnsi="Calibri" w:cs="Times New Roman"/>
                <w:sz w:val="28"/>
                <w:szCs w:val="28"/>
              </w:rPr>
            </w:pPr>
          </w:p>
        </w:tc>
        <w:tc>
          <w:tcPr>
            <w:tcW w:w="4893" w:type="dxa"/>
          </w:tcPr>
          <w:p w14:paraId="6CDD5E1E"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Job title</w:t>
            </w:r>
          </w:p>
        </w:tc>
      </w:tr>
      <w:tr w:rsidR="00AC6827" w:rsidRPr="00F8380B" w14:paraId="601FEF7B" w14:textId="77777777" w:rsidTr="00AC6827">
        <w:tc>
          <w:tcPr>
            <w:tcW w:w="10348" w:type="dxa"/>
            <w:gridSpan w:val="4"/>
          </w:tcPr>
          <w:p w14:paraId="107B2AA6"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To be completed by Senior Designated Person</w:t>
            </w:r>
          </w:p>
        </w:tc>
      </w:tr>
      <w:tr w:rsidR="00AC6827" w:rsidRPr="00F8380B" w14:paraId="14E81E0F" w14:textId="77777777" w:rsidTr="00AC6827">
        <w:tc>
          <w:tcPr>
            <w:tcW w:w="1809" w:type="dxa"/>
            <w:gridSpan w:val="2"/>
          </w:tcPr>
          <w:p w14:paraId="44331EF8"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Shared with others?</w:t>
            </w:r>
          </w:p>
        </w:tc>
        <w:tc>
          <w:tcPr>
            <w:tcW w:w="8539" w:type="dxa"/>
            <w:gridSpan w:val="2"/>
          </w:tcPr>
          <w:p w14:paraId="7837EF66" w14:textId="77777777" w:rsidR="00AC6827" w:rsidRPr="00F8380B" w:rsidRDefault="00AC6827" w:rsidP="00AC6827">
            <w:pPr>
              <w:rPr>
                <w:rFonts w:ascii="Calibri" w:eastAsia="Calibri" w:hAnsi="Calibri" w:cs="Times New Roman"/>
                <w:sz w:val="28"/>
                <w:szCs w:val="28"/>
              </w:rPr>
            </w:pPr>
          </w:p>
        </w:tc>
      </w:tr>
      <w:tr w:rsidR="00AC6827" w:rsidRPr="00F8380B" w14:paraId="349D47A6" w14:textId="77777777" w:rsidTr="00AC6827">
        <w:tc>
          <w:tcPr>
            <w:tcW w:w="1809" w:type="dxa"/>
            <w:gridSpan w:val="2"/>
          </w:tcPr>
          <w:p w14:paraId="27D5DE9F"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If yes, with whom</w:t>
            </w:r>
          </w:p>
        </w:tc>
        <w:tc>
          <w:tcPr>
            <w:tcW w:w="8539" w:type="dxa"/>
            <w:gridSpan w:val="2"/>
          </w:tcPr>
          <w:p w14:paraId="52CA43F1" w14:textId="77777777" w:rsidR="00AC6827" w:rsidRPr="00F8380B" w:rsidRDefault="00AC6827" w:rsidP="00AC6827">
            <w:pPr>
              <w:rPr>
                <w:rFonts w:ascii="Calibri" w:eastAsia="Calibri" w:hAnsi="Calibri" w:cs="Times New Roman"/>
                <w:sz w:val="28"/>
                <w:szCs w:val="28"/>
              </w:rPr>
            </w:pPr>
          </w:p>
        </w:tc>
      </w:tr>
      <w:tr w:rsidR="00AC6827" w:rsidRPr="00F8380B" w14:paraId="6615B14D" w14:textId="77777777" w:rsidTr="00AC6827">
        <w:tc>
          <w:tcPr>
            <w:tcW w:w="1809" w:type="dxa"/>
            <w:gridSpan w:val="2"/>
          </w:tcPr>
          <w:p w14:paraId="10D26FA4"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Action Taken</w:t>
            </w:r>
          </w:p>
        </w:tc>
        <w:tc>
          <w:tcPr>
            <w:tcW w:w="8539" w:type="dxa"/>
            <w:gridSpan w:val="2"/>
          </w:tcPr>
          <w:p w14:paraId="7411B33A" w14:textId="77777777" w:rsidR="00AC6827" w:rsidRPr="00F8380B" w:rsidRDefault="00AC6827" w:rsidP="00AC6827">
            <w:pPr>
              <w:rPr>
                <w:rFonts w:ascii="Calibri" w:eastAsia="Calibri" w:hAnsi="Calibri" w:cs="Times New Roman"/>
                <w:sz w:val="28"/>
                <w:szCs w:val="28"/>
              </w:rPr>
            </w:pPr>
          </w:p>
        </w:tc>
      </w:tr>
      <w:tr w:rsidR="00AC6827" w:rsidRPr="00F8380B" w14:paraId="201635E5" w14:textId="77777777" w:rsidTr="00AC6827">
        <w:tc>
          <w:tcPr>
            <w:tcW w:w="1809" w:type="dxa"/>
            <w:gridSpan w:val="2"/>
          </w:tcPr>
          <w:p w14:paraId="693FD347"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Concern logged with social care</w:t>
            </w:r>
          </w:p>
        </w:tc>
        <w:tc>
          <w:tcPr>
            <w:tcW w:w="8539" w:type="dxa"/>
            <w:gridSpan w:val="2"/>
          </w:tcPr>
          <w:p w14:paraId="509931BE" w14:textId="77777777" w:rsidR="00AC6827" w:rsidRPr="00F8380B" w:rsidRDefault="00AC6827" w:rsidP="00AC6827">
            <w:pPr>
              <w:rPr>
                <w:rFonts w:ascii="Calibri" w:eastAsia="Calibri" w:hAnsi="Calibri" w:cs="Times New Roman"/>
                <w:sz w:val="28"/>
                <w:szCs w:val="28"/>
              </w:rPr>
            </w:pPr>
            <w:r w:rsidRPr="00F8380B">
              <w:rPr>
                <w:rFonts w:ascii="Calibri" w:eastAsia="Calibri" w:hAnsi="Calibri" w:cs="Times New Roman"/>
                <w:sz w:val="28"/>
                <w:szCs w:val="28"/>
              </w:rPr>
              <w:t>Yes/No</w:t>
            </w:r>
          </w:p>
        </w:tc>
      </w:tr>
    </w:tbl>
    <w:p w14:paraId="385CCE62" w14:textId="0154651C" w:rsidR="00EC518A" w:rsidRDefault="00EC518A" w:rsidP="00EC518A">
      <w:pPr>
        <w:rPr>
          <w:rFonts w:eastAsia="Times New Roman" w:cs="Arial"/>
          <w:b/>
          <w:szCs w:val="22"/>
          <w:lang w:eastAsia="en-GB"/>
        </w:rPr>
      </w:pPr>
    </w:p>
    <w:p w14:paraId="1DB7A303" w14:textId="77777777" w:rsidR="00AC6827" w:rsidRPr="00EC518A" w:rsidRDefault="00AC6827" w:rsidP="00EC518A">
      <w:pPr>
        <w:rPr>
          <w:rFonts w:eastAsia="Times New Roman" w:cs="Arial"/>
          <w:b/>
          <w:szCs w:val="22"/>
          <w:lang w:eastAsia="en-GB"/>
        </w:rPr>
      </w:pPr>
    </w:p>
    <w:p w14:paraId="27C5E36D" w14:textId="77777777" w:rsidR="000B32C4" w:rsidRPr="003865D0" w:rsidRDefault="000B32C4" w:rsidP="000B32C4">
      <w:pPr>
        <w:pStyle w:val="ListParagraph"/>
        <w:keepNext/>
        <w:numPr>
          <w:ilvl w:val="0"/>
          <w:numId w:val="130"/>
        </w:numPr>
        <w:shd w:val="clear" w:color="auto" w:fill="333399"/>
        <w:tabs>
          <w:tab w:val="left" w:pos="3261"/>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60" w:name="_Toc82429825"/>
      <w:bookmarkStart w:id="161" w:name="_Toc147929833"/>
      <w:r w:rsidRPr="003865D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Specimen Chronology</w:t>
      </w:r>
      <w:bookmarkEnd w:id="160"/>
      <w:bookmarkEnd w:id="161"/>
      <w:r w:rsidRPr="003865D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1076D224" w14:textId="77777777" w:rsidR="00EC518A" w:rsidRPr="00EC518A" w:rsidRDefault="00EC518A" w:rsidP="00EC518A">
      <w:pPr>
        <w:rPr>
          <w:rFonts w:eastAsia="Times New Roman" w:cs="Arial"/>
          <w:b/>
          <w:szCs w:val="22"/>
          <w:lang w:eastAsia="en-GB"/>
        </w:rPr>
      </w:pPr>
    </w:p>
    <w:p w14:paraId="6996ADCD" w14:textId="4102717F" w:rsidR="00EC518A" w:rsidRPr="00EC518A" w:rsidRDefault="00EC518A" w:rsidP="00EC518A">
      <w:pPr>
        <w:rPr>
          <w:rFonts w:eastAsia="Times New Roman" w:cs="Arial"/>
          <w:b/>
          <w:szCs w:val="22"/>
          <w:lang w:eastAsia="en-GB"/>
        </w:rPr>
      </w:pPr>
    </w:p>
    <w:p w14:paraId="54966E9C" w14:textId="3067C79D" w:rsidR="00EC518A" w:rsidRPr="00EC518A" w:rsidRDefault="00EC518A" w:rsidP="00EC518A">
      <w:pPr>
        <w:rPr>
          <w:rFonts w:eastAsia="Times New Roman" w:cs="Arial"/>
          <w:b/>
          <w:szCs w:val="22"/>
          <w:lang w:eastAsia="en-GB"/>
        </w:rPr>
      </w:pPr>
      <w:r w:rsidRPr="00EC518A">
        <w:rPr>
          <w:rFonts w:eastAsia="Times New Roman" w:cs="Arial"/>
          <w:b/>
          <w:szCs w:val="22"/>
          <w:lang w:eastAsia="en-GB"/>
        </w:rPr>
        <w:tab/>
      </w:r>
    </w:p>
    <w:p w14:paraId="42ECD36C" w14:textId="668DDD96" w:rsidR="003865D0" w:rsidRPr="00EC518A" w:rsidRDefault="00EC518A" w:rsidP="00EC518A">
      <w:pPr>
        <w:rPr>
          <w:rFonts w:eastAsia="Times New Roman" w:cs="Arial"/>
          <w:b/>
          <w:szCs w:val="22"/>
          <w:lang w:eastAsia="en-GB"/>
        </w:rPr>
      </w:pPr>
      <w:r w:rsidRPr="00EC518A">
        <w:rPr>
          <w:rFonts w:eastAsia="Times New Roman" w:cs="Arial"/>
          <w:b/>
          <w:szCs w:val="22"/>
          <w:lang w:eastAsia="en-GB"/>
        </w:rPr>
        <w:t xml:space="preserve">   </w:t>
      </w:r>
    </w:p>
    <w:p w14:paraId="4811750A" w14:textId="3200DD9E" w:rsidR="003865D0" w:rsidRDefault="003865D0" w:rsidP="00EC518A">
      <w:pPr>
        <w:rPr>
          <w:rFonts w:eastAsia="Times New Roman" w:cs="Arial"/>
          <w:b/>
          <w:szCs w:val="22"/>
          <w:lang w:eastAsia="en-GB"/>
        </w:rPr>
      </w:pPr>
    </w:p>
    <w:p w14:paraId="57B99382" w14:textId="055CBDA5" w:rsidR="000B32C4" w:rsidRDefault="000B32C4" w:rsidP="00EC518A">
      <w:pPr>
        <w:rPr>
          <w:rFonts w:eastAsia="Times New Roman" w:cs="Arial"/>
          <w:b/>
          <w:szCs w:val="22"/>
          <w:lang w:eastAsia="en-GB"/>
        </w:rPr>
      </w:pPr>
    </w:p>
    <w:p w14:paraId="2A9007E4" w14:textId="728B81CD" w:rsidR="003865D0" w:rsidRDefault="003865D0" w:rsidP="00EC518A">
      <w:pPr>
        <w:rPr>
          <w:rFonts w:eastAsia="Times New Roman" w:cs="Arial"/>
          <w:b/>
          <w:szCs w:val="22"/>
          <w:lang w:eastAsia="en-GB"/>
        </w:rPr>
      </w:pPr>
    </w:p>
    <w:tbl>
      <w:tblPr>
        <w:tblStyle w:val="TableGrid2"/>
        <w:tblpPr w:leftFromText="180" w:rightFromText="180" w:vertAnchor="page" w:horzAnchor="margin" w:tblpY="3526"/>
        <w:tblW w:w="9923" w:type="dxa"/>
        <w:tblLook w:val="04A0" w:firstRow="1" w:lastRow="0" w:firstColumn="1" w:lastColumn="0" w:noHBand="0" w:noVBand="1"/>
      </w:tblPr>
      <w:tblGrid>
        <w:gridCol w:w="805"/>
        <w:gridCol w:w="4156"/>
        <w:gridCol w:w="2268"/>
        <w:gridCol w:w="1843"/>
        <w:gridCol w:w="851"/>
      </w:tblGrid>
      <w:tr w:rsidR="00AC6827" w:rsidRPr="00EC518A" w14:paraId="3E8D273C" w14:textId="77777777" w:rsidTr="00AC6827">
        <w:trPr>
          <w:trHeight w:val="868"/>
        </w:trPr>
        <w:tc>
          <w:tcPr>
            <w:tcW w:w="805" w:type="dxa"/>
          </w:tcPr>
          <w:p w14:paraId="463CFDAB" w14:textId="77777777" w:rsidR="00AC6827" w:rsidRPr="00EC518A" w:rsidRDefault="00AC6827" w:rsidP="00AC6827">
            <w:pPr>
              <w:rPr>
                <w:sz w:val="18"/>
                <w:szCs w:val="18"/>
              </w:rPr>
            </w:pPr>
            <w:r w:rsidRPr="00EC518A">
              <w:rPr>
                <w:sz w:val="18"/>
                <w:szCs w:val="18"/>
              </w:rPr>
              <w:t xml:space="preserve">Date: </w:t>
            </w:r>
          </w:p>
        </w:tc>
        <w:tc>
          <w:tcPr>
            <w:tcW w:w="4156" w:type="dxa"/>
          </w:tcPr>
          <w:p w14:paraId="2CDC571F" w14:textId="77777777" w:rsidR="00AC6827" w:rsidRPr="00EC518A" w:rsidRDefault="00AC6827" w:rsidP="00AC6827">
            <w:pPr>
              <w:rPr>
                <w:sz w:val="18"/>
                <w:szCs w:val="18"/>
              </w:rPr>
            </w:pPr>
            <w:r w:rsidRPr="00EC518A">
              <w:rPr>
                <w:sz w:val="18"/>
                <w:szCs w:val="18"/>
              </w:rPr>
              <w:t>Details:</w:t>
            </w:r>
          </w:p>
        </w:tc>
        <w:tc>
          <w:tcPr>
            <w:tcW w:w="2268" w:type="dxa"/>
          </w:tcPr>
          <w:p w14:paraId="1C071D7A" w14:textId="77777777" w:rsidR="00AC6827" w:rsidRPr="00EC518A" w:rsidRDefault="00AC6827" w:rsidP="00AC6827">
            <w:pPr>
              <w:rPr>
                <w:sz w:val="18"/>
                <w:szCs w:val="18"/>
              </w:rPr>
            </w:pPr>
            <w:r w:rsidRPr="00EC518A">
              <w:rPr>
                <w:sz w:val="18"/>
                <w:szCs w:val="18"/>
              </w:rPr>
              <w:t>Current year group / class:</w:t>
            </w:r>
          </w:p>
        </w:tc>
        <w:tc>
          <w:tcPr>
            <w:tcW w:w="1843" w:type="dxa"/>
          </w:tcPr>
          <w:p w14:paraId="5802834C" w14:textId="77777777" w:rsidR="00AC6827" w:rsidRPr="00EC518A" w:rsidRDefault="00AC6827" w:rsidP="00AC6827">
            <w:pPr>
              <w:rPr>
                <w:sz w:val="18"/>
                <w:szCs w:val="18"/>
              </w:rPr>
            </w:pPr>
            <w:r w:rsidRPr="00EC518A">
              <w:rPr>
                <w:sz w:val="18"/>
                <w:szCs w:val="18"/>
              </w:rPr>
              <w:t>Current Social Worker &amp; contact number:</w:t>
            </w:r>
          </w:p>
        </w:tc>
        <w:tc>
          <w:tcPr>
            <w:tcW w:w="851" w:type="dxa"/>
          </w:tcPr>
          <w:p w14:paraId="7373DA5D" w14:textId="77777777" w:rsidR="00AC6827" w:rsidRPr="00EC518A" w:rsidRDefault="00AC6827" w:rsidP="00AC6827">
            <w:pPr>
              <w:rPr>
                <w:sz w:val="18"/>
                <w:szCs w:val="18"/>
              </w:rPr>
            </w:pPr>
            <w:r w:rsidRPr="00EC518A">
              <w:rPr>
                <w:sz w:val="18"/>
                <w:szCs w:val="18"/>
              </w:rPr>
              <w:t xml:space="preserve">Entry made by: </w:t>
            </w:r>
          </w:p>
        </w:tc>
      </w:tr>
      <w:tr w:rsidR="00AC6827" w:rsidRPr="00EC518A" w14:paraId="27BCB7AC" w14:textId="77777777" w:rsidTr="00AC6827">
        <w:trPr>
          <w:trHeight w:val="868"/>
        </w:trPr>
        <w:tc>
          <w:tcPr>
            <w:tcW w:w="805" w:type="dxa"/>
          </w:tcPr>
          <w:p w14:paraId="4826EF9B" w14:textId="77777777" w:rsidR="00AC6827" w:rsidRPr="00EC518A" w:rsidRDefault="00AC6827" w:rsidP="00AC6827">
            <w:pPr>
              <w:rPr>
                <w:b/>
                <w:color w:val="FF0000"/>
                <w:sz w:val="18"/>
                <w:szCs w:val="18"/>
              </w:rPr>
            </w:pPr>
            <w:r w:rsidRPr="00EC518A">
              <w:rPr>
                <w:b/>
                <w:color w:val="FF0000"/>
                <w:sz w:val="18"/>
                <w:szCs w:val="18"/>
              </w:rPr>
              <w:t>?????</w:t>
            </w:r>
          </w:p>
        </w:tc>
        <w:tc>
          <w:tcPr>
            <w:tcW w:w="4156" w:type="dxa"/>
          </w:tcPr>
          <w:p w14:paraId="18C2D9BD" w14:textId="77777777" w:rsidR="00AC6827" w:rsidRPr="00EC518A" w:rsidRDefault="00AC6827" w:rsidP="00AC6827">
            <w:pPr>
              <w:rPr>
                <w:b/>
                <w:color w:val="FF0000"/>
                <w:sz w:val="18"/>
                <w:szCs w:val="18"/>
              </w:rPr>
            </w:pPr>
            <w:r w:rsidRPr="00EC518A">
              <w:rPr>
                <w:b/>
                <w:color w:val="FF0000"/>
                <w:sz w:val="18"/>
                <w:szCs w:val="18"/>
              </w:rPr>
              <w:t xml:space="preserve">(This would include precis of any details of concerns raised in previous settings.)  </w:t>
            </w:r>
          </w:p>
        </w:tc>
        <w:tc>
          <w:tcPr>
            <w:tcW w:w="2268" w:type="dxa"/>
          </w:tcPr>
          <w:p w14:paraId="0627E5A1" w14:textId="77777777" w:rsidR="00AC6827" w:rsidRPr="00EC518A" w:rsidRDefault="00AC6827" w:rsidP="00AC6827">
            <w:pPr>
              <w:rPr>
                <w:sz w:val="18"/>
                <w:szCs w:val="18"/>
              </w:rPr>
            </w:pPr>
          </w:p>
        </w:tc>
        <w:tc>
          <w:tcPr>
            <w:tcW w:w="1843" w:type="dxa"/>
          </w:tcPr>
          <w:p w14:paraId="43A10D48" w14:textId="77777777" w:rsidR="00AC6827" w:rsidRPr="00EC518A" w:rsidRDefault="00AC6827" w:rsidP="00AC6827">
            <w:pPr>
              <w:rPr>
                <w:sz w:val="18"/>
                <w:szCs w:val="18"/>
              </w:rPr>
            </w:pPr>
          </w:p>
        </w:tc>
        <w:tc>
          <w:tcPr>
            <w:tcW w:w="851" w:type="dxa"/>
          </w:tcPr>
          <w:p w14:paraId="14875B0D" w14:textId="77777777" w:rsidR="00AC6827" w:rsidRPr="00EC518A" w:rsidRDefault="00AC6827" w:rsidP="00AC6827">
            <w:pPr>
              <w:rPr>
                <w:sz w:val="18"/>
                <w:szCs w:val="18"/>
              </w:rPr>
            </w:pPr>
          </w:p>
        </w:tc>
      </w:tr>
      <w:tr w:rsidR="00AC6827" w:rsidRPr="00EC518A" w14:paraId="05A5EF54" w14:textId="77777777" w:rsidTr="00AC6827">
        <w:trPr>
          <w:trHeight w:val="612"/>
        </w:trPr>
        <w:tc>
          <w:tcPr>
            <w:tcW w:w="805" w:type="dxa"/>
            <w:vMerge w:val="restart"/>
          </w:tcPr>
          <w:p w14:paraId="0DDF12EF" w14:textId="77777777" w:rsidR="00AC6827" w:rsidRPr="00EC518A" w:rsidRDefault="00AC6827" w:rsidP="00AC6827">
            <w:pPr>
              <w:rPr>
                <w:sz w:val="18"/>
                <w:szCs w:val="18"/>
              </w:rPr>
            </w:pPr>
          </w:p>
        </w:tc>
        <w:tc>
          <w:tcPr>
            <w:tcW w:w="4156" w:type="dxa"/>
          </w:tcPr>
          <w:p w14:paraId="41E61F4F" w14:textId="77777777" w:rsidR="00AC6827" w:rsidRPr="00EC518A" w:rsidRDefault="00AC6827" w:rsidP="00AC6827">
            <w:pPr>
              <w:rPr>
                <w:sz w:val="18"/>
                <w:szCs w:val="18"/>
              </w:rPr>
            </w:pPr>
            <w:r w:rsidRPr="00EC518A">
              <w:rPr>
                <w:sz w:val="18"/>
                <w:szCs w:val="18"/>
              </w:rPr>
              <w:t xml:space="preserve"> </w:t>
            </w:r>
          </w:p>
        </w:tc>
        <w:tc>
          <w:tcPr>
            <w:tcW w:w="2268" w:type="dxa"/>
            <w:vMerge w:val="restart"/>
          </w:tcPr>
          <w:p w14:paraId="344BF44A" w14:textId="77777777" w:rsidR="00AC6827" w:rsidRPr="00EC518A" w:rsidRDefault="00AC6827" w:rsidP="00AC6827">
            <w:pPr>
              <w:rPr>
                <w:sz w:val="18"/>
                <w:szCs w:val="18"/>
              </w:rPr>
            </w:pPr>
          </w:p>
        </w:tc>
        <w:tc>
          <w:tcPr>
            <w:tcW w:w="1843" w:type="dxa"/>
            <w:vMerge w:val="restart"/>
          </w:tcPr>
          <w:p w14:paraId="60E78582" w14:textId="77777777" w:rsidR="00AC6827" w:rsidRPr="00EC518A" w:rsidRDefault="00AC6827" w:rsidP="00AC6827">
            <w:pPr>
              <w:rPr>
                <w:sz w:val="18"/>
                <w:szCs w:val="18"/>
              </w:rPr>
            </w:pPr>
          </w:p>
        </w:tc>
        <w:tc>
          <w:tcPr>
            <w:tcW w:w="851" w:type="dxa"/>
            <w:vMerge w:val="restart"/>
          </w:tcPr>
          <w:p w14:paraId="2CF9C922" w14:textId="77777777" w:rsidR="00AC6827" w:rsidRPr="00EC518A" w:rsidRDefault="00AC6827" w:rsidP="00AC6827">
            <w:pPr>
              <w:rPr>
                <w:sz w:val="18"/>
                <w:szCs w:val="18"/>
              </w:rPr>
            </w:pPr>
          </w:p>
        </w:tc>
      </w:tr>
      <w:tr w:rsidR="00AC6827" w:rsidRPr="00EC518A" w14:paraId="7D1895B3" w14:textId="77777777" w:rsidTr="00AC6827">
        <w:trPr>
          <w:trHeight w:val="611"/>
        </w:trPr>
        <w:tc>
          <w:tcPr>
            <w:tcW w:w="805" w:type="dxa"/>
            <w:vMerge/>
          </w:tcPr>
          <w:p w14:paraId="49DB120D" w14:textId="77777777" w:rsidR="00AC6827" w:rsidRPr="00EC518A" w:rsidRDefault="00AC6827" w:rsidP="00AC6827">
            <w:pPr>
              <w:rPr>
                <w:sz w:val="18"/>
                <w:szCs w:val="18"/>
              </w:rPr>
            </w:pPr>
          </w:p>
        </w:tc>
        <w:tc>
          <w:tcPr>
            <w:tcW w:w="4156" w:type="dxa"/>
          </w:tcPr>
          <w:p w14:paraId="745060D3" w14:textId="77777777" w:rsidR="00AC6827" w:rsidRPr="00EC518A" w:rsidRDefault="00AC6827" w:rsidP="00AC6827">
            <w:pPr>
              <w:rPr>
                <w:b/>
                <w:sz w:val="18"/>
                <w:szCs w:val="18"/>
              </w:rPr>
            </w:pPr>
            <w:r w:rsidRPr="00EC518A">
              <w:rPr>
                <w:b/>
                <w:sz w:val="18"/>
                <w:szCs w:val="18"/>
              </w:rPr>
              <w:t xml:space="preserve">Action: </w:t>
            </w:r>
          </w:p>
        </w:tc>
        <w:tc>
          <w:tcPr>
            <w:tcW w:w="2268" w:type="dxa"/>
            <w:vMerge/>
          </w:tcPr>
          <w:p w14:paraId="4A9F7244" w14:textId="77777777" w:rsidR="00AC6827" w:rsidRPr="00EC518A" w:rsidRDefault="00AC6827" w:rsidP="00AC6827">
            <w:pPr>
              <w:rPr>
                <w:sz w:val="18"/>
                <w:szCs w:val="18"/>
              </w:rPr>
            </w:pPr>
          </w:p>
        </w:tc>
        <w:tc>
          <w:tcPr>
            <w:tcW w:w="1843" w:type="dxa"/>
            <w:vMerge/>
          </w:tcPr>
          <w:p w14:paraId="61EF7F08" w14:textId="77777777" w:rsidR="00AC6827" w:rsidRPr="00EC518A" w:rsidRDefault="00AC6827" w:rsidP="00AC6827">
            <w:pPr>
              <w:rPr>
                <w:sz w:val="18"/>
                <w:szCs w:val="18"/>
              </w:rPr>
            </w:pPr>
          </w:p>
        </w:tc>
        <w:tc>
          <w:tcPr>
            <w:tcW w:w="851" w:type="dxa"/>
            <w:vMerge/>
          </w:tcPr>
          <w:p w14:paraId="3BE93810" w14:textId="77777777" w:rsidR="00AC6827" w:rsidRPr="00EC518A" w:rsidRDefault="00AC6827" w:rsidP="00AC6827">
            <w:pPr>
              <w:rPr>
                <w:sz w:val="18"/>
                <w:szCs w:val="18"/>
              </w:rPr>
            </w:pPr>
          </w:p>
        </w:tc>
      </w:tr>
      <w:tr w:rsidR="00AC6827" w:rsidRPr="00EC518A" w14:paraId="18A8B731" w14:textId="77777777" w:rsidTr="00AC6827">
        <w:trPr>
          <w:trHeight w:val="639"/>
        </w:trPr>
        <w:tc>
          <w:tcPr>
            <w:tcW w:w="805" w:type="dxa"/>
            <w:vMerge w:val="restart"/>
          </w:tcPr>
          <w:p w14:paraId="3333F6B4" w14:textId="77777777" w:rsidR="00AC6827" w:rsidRPr="00EC518A" w:rsidRDefault="00AC6827" w:rsidP="00AC6827">
            <w:pPr>
              <w:rPr>
                <w:sz w:val="18"/>
                <w:szCs w:val="18"/>
              </w:rPr>
            </w:pPr>
          </w:p>
        </w:tc>
        <w:tc>
          <w:tcPr>
            <w:tcW w:w="4156" w:type="dxa"/>
          </w:tcPr>
          <w:p w14:paraId="6B8C28D6" w14:textId="77777777" w:rsidR="00AC6827" w:rsidRPr="00EC518A" w:rsidRDefault="00AC6827" w:rsidP="00AC6827">
            <w:pPr>
              <w:rPr>
                <w:sz w:val="18"/>
                <w:szCs w:val="18"/>
              </w:rPr>
            </w:pPr>
          </w:p>
        </w:tc>
        <w:tc>
          <w:tcPr>
            <w:tcW w:w="2268" w:type="dxa"/>
            <w:vMerge w:val="restart"/>
          </w:tcPr>
          <w:p w14:paraId="7B078496" w14:textId="77777777" w:rsidR="00AC6827" w:rsidRPr="00EC518A" w:rsidRDefault="00AC6827" w:rsidP="00AC6827">
            <w:pPr>
              <w:rPr>
                <w:sz w:val="18"/>
                <w:szCs w:val="18"/>
              </w:rPr>
            </w:pPr>
          </w:p>
        </w:tc>
        <w:tc>
          <w:tcPr>
            <w:tcW w:w="1843" w:type="dxa"/>
            <w:vMerge w:val="restart"/>
          </w:tcPr>
          <w:p w14:paraId="6A766F97" w14:textId="77777777" w:rsidR="00AC6827" w:rsidRPr="00EC518A" w:rsidRDefault="00AC6827" w:rsidP="00AC6827">
            <w:pPr>
              <w:rPr>
                <w:sz w:val="18"/>
                <w:szCs w:val="18"/>
              </w:rPr>
            </w:pPr>
          </w:p>
        </w:tc>
        <w:tc>
          <w:tcPr>
            <w:tcW w:w="851" w:type="dxa"/>
            <w:vMerge w:val="restart"/>
          </w:tcPr>
          <w:p w14:paraId="5CA3F2DC" w14:textId="77777777" w:rsidR="00AC6827" w:rsidRPr="00EC518A" w:rsidRDefault="00AC6827" w:rsidP="00AC6827">
            <w:pPr>
              <w:rPr>
                <w:sz w:val="18"/>
                <w:szCs w:val="18"/>
              </w:rPr>
            </w:pPr>
          </w:p>
        </w:tc>
      </w:tr>
      <w:tr w:rsidR="00AC6827" w:rsidRPr="00EC518A" w14:paraId="493904DE" w14:textId="77777777" w:rsidTr="00AC6827">
        <w:trPr>
          <w:trHeight w:val="638"/>
        </w:trPr>
        <w:tc>
          <w:tcPr>
            <w:tcW w:w="805" w:type="dxa"/>
            <w:vMerge/>
          </w:tcPr>
          <w:p w14:paraId="1B88A167" w14:textId="77777777" w:rsidR="00AC6827" w:rsidRPr="00EC518A" w:rsidRDefault="00AC6827" w:rsidP="00AC6827">
            <w:pPr>
              <w:rPr>
                <w:sz w:val="18"/>
                <w:szCs w:val="18"/>
              </w:rPr>
            </w:pPr>
          </w:p>
        </w:tc>
        <w:tc>
          <w:tcPr>
            <w:tcW w:w="4156" w:type="dxa"/>
          </w:tcPr>
          <w:p w14:paraId="63A4B4A6" w14:textId="77777777" w:rsidR="00AC6827" w:rsidRPr="00EC518A" w:rsidRDefault="00AC6827" w:rsidP="00AC6827">
            <w:pPr>
              <w:rPr>
                <w:b/>
                <w:sz w:val="18"/>
                <w:szCs w:val="18"/>
              </w:rPr>
            </w:pPr>
            <w:r w:rsidRPr="00EC518A">
              <w:rPr>
                <w:b/>
                <w:sz w:val="18"/>
                <w:szCs w:val="18"/>
              </w:rPr>
              <w:t xml:space="preserve">Action: </w:t>
            </w:r>
          </w:p>
        </w:tc>
        <w:tc>
          <w:tcPr>
            <w:tcW w:w="2268" w:type="dxa"/>
            <w:vMerge/>
          </w:tcPr>
          <w:p w14:paraId="40B3220A" w14:textId="77777777" w:rsidR="00AC6827" w:rsidRPr="00EC518A" w:rsidRDefault="00AC6827" w:rsidP="00AC6827">
            <w:pPr>
              <w:rPr>
                <w:sz w:val="18"/>
                <w:szCs w:val="18"/>
              </w:rPr>
            </w:pPr>
          </w:p>
        </w:tc>
        <w:tc>
          <w:tcPr>
            <w:tcW w:w="1843" w:type="dxa"/>
            <w:vMerge/>
          </w:tcPr>
          <w:p w14:paraId="332DBC64" w14:textId="77777777" w:rsidR="00AC6827" w:rsidRPr="00EC518A" w:rsidRDefault="00AC6827" w:rsidP="00AC6827">
            <w:pPr>
              <w:rPr>
                <w:sz w:val="18"/>
                <w:szCs w:val="18"/>
              </w:rPr>
            </w:pPr>
          </w:p>
        </w:tc>
        <w:tc>
          <w:tcPr>
            <w:tcW w:w="851" w:type="dxa"/>
            <w:vMerge/>
          </w:tcPr>
          <w:p w14:paraId="7CA10B3C" w14:textId="77777777" w:rsidR="00AC6827" w:rsidRPr="00EC518A" w:rsidRDefault="00AC6827" w:rsidP="00AC6827">
            <w:pPr>
              <w:rPr>
                <w:sz w:val="18"/>
                <w:szCs w:val="18"/>
              </w:rPr>
            </w:pPr>
          </w:p>
        </w:tc>
      </w:tr>
      <w:tr w:rsidR="00AC6827" w:rsidRPr="00EC518A" w14:paraId="0C768D78" w14:textId="77777777" w:rsidTr="00AC6827">
        <w:trPr>
          <w:trHeight w:val="523"/>
        </w:trPr>
        <w:tc>
          <w:tcPr>
            <w:tcW w:w="805" w:type="dxa"/>
            <w:vMerge w:val="restart"/>
          </w:tcPr>
          <w:p w14:paraId="2B7C8D18" w14:textId="77777777" w:rsidR="00AC6827" w:rsidRPr="00EC518A" w:rsidRDefault="00AC6827" w:rsidP="00AC6827">
            <w:pPr>
              <w:rPr>
                <w:sz w:val="18"/>
                <w:szCs w:val="18"/>
              </w:rPr>
            </w:pPr>
          </w:p>
        </w:tc>
        <w:tc>
          <w:tcPr>
            <w:tcW w:w="4156" w:type="dxa"/>
          </w:tcPr>
          <w:p w14:paraId="643DA064" w14:textId="77777777" w:rsidR="00AC6827" w:rsidRPr="00EC518A" w:rsidRDefault="00AC6827" w:rsidP="00AC6827">
            <w:pPr>
              <w:rPr>
                <w:sz w:val="18"/>
                <w:szCs w:val="18"/>
              </w:rPr>
            </w:pPr>
          </w:p>
        </w:tc>
        <w:tc>
          <w:tcPr>
            <w:tcW w:w="2268" w:type="dxa"/>
            <w:vMerge w:val="restart"/>
          </w:tcPr>
          <w:p w14:paraId="2B3F11E4" w14:textId="77777777" w:rsidR="00AC6827" w:rsidRPr="00EC518A" w:rsidRDefault="00AC6827" w:rsidP="00AC6827">
            <w:pPr>
              <w:rPr>
                <w:sz w:val="18"/>
                <w:szCs w:val="18"/>
              </w:rPr>
            </w:pPr>
          </w:p>
        </w:tc>
        <w:tc>
          <w:tcPr>
            <w:tcW w:w="1843" w:type="dxa"/>
            <w:vMerge w:val="restart"/>
          </w:tcPr>
          <w:p w14:paraId="2D9E3172" w14:textId="77777777" w:rsidR="00AC6827" w:rsidRPr="00EC518A" w:rsidRDefault="00AC6827" w:rsidP="00AC6827">
            <w:pPr>
              <w:rPr>
                <w:sz w:val="18"/>
                <w:szCs w:val="18"/>
              </w:rPr>
            </w:pPr>
          </w:p>
        </w:tc>
        <w:tc>
          <w:tcPr>
            <w:tcW w:w="851" w:type="dxa"/>
            <w:vMerge w:val="restart"/>
          </w:tcPr>
          <w:p w14:paraId="28DB9F2F" w14:textId="77777777" w:rsidR="00AC6827" w:rsidRPr="00EC518A" w:rsidRDefault="00AC6827" w:rsidP="00AC6827">
            <w:pPr>
              <w:rPr>
                <w:sz w:val="18"/>
                <w:szCs w:val="18"/>
              </w:rPr>
            </w:pPr>
          </w:p>
        </w:tc>
      </w:tr>
      <w:tr w:rsidR="00AC6827" w:rsidRPr="00EC518A" w14:paraId="6BDFB7BE" w14:textId="77777777" w:rsidTr="00AC6827">
        <w:trPr>
          <w:trHeight w:val="523"/>
        </w:trPr>
        <w:tc>
          <w:tcPr>
            <w:tcW w:w="805" w:type="dxa"/>
            <w:vMerge/>
          </w:tcPr>
          <w:p w14:paraId="3B1DDB55" w14:textId="77777777" w:rsidR="00AC6827" w:rsidRPr="00EC518A" w:rsidRDefault="00AC6827" w:rsidP="00AC6827">
            <w:pPr>
              <w:rPr>
                <w:sz w:val="18"/>
                <w:szCs w:val="18"/>
              </w:rPr>
            </w:pPr>
          </w:p>
        </w:tc>
        <w:tc>
          <w:tcPr>
            <w:tcW w:w="4156" w:type="dxa"/>
          </w:tcPr>
          <w:p w14:paraId="03742233" w14:textId="77777777" w:rsidR="00AC6827" w:rsidRPr="00EC518A" w:rsidRDefault="00AC6827" w:rsidP="00AC6827">
            <w:pPr>
              <w:rPr>
                <w:b/>
                <w:sz w:val="18"/>
                <w:szCs w:val="18"/>
              </w:rPr>
            </w:pPr>
          </w:p>
          <w:p w14:paraId="1950BB99" w14:textId="77777777" w:rsidR="00AC6827" w:rsidRPr="00EC518A" w:rsidRDefault="00AC6827" w:rsidP="00AC6827">
            <w:pPr>
              <w:rPr>
                <w:sz w:val="18"/>
                <w:szCs w:val="18"/>
              </w:rPr>
            </w:pPr>
            <w:r w:rsidRPr="00EC518A">
              <w:rPr>
                <w:b/>
                <w:sz w:val="18"/>
                <w:szCs w:val="18"/>
              </w:rPr>
              <w:t xml:space="preserve">Action: </w:t>
            </w:r>
          </w:p>
        </w:tc>
        <w:tc>
          <w:tcPr>
            <w:tcW w:w="2268" w:type="dxa"/>
            <w:vMerge/>
          </w:tcPr>
          <w:p w14:paraId="4939917B" w14:textId="77777777" w:rsidR="00AC6827" w:rsidRPr="00EC518A" w:rsidRDefault="00AC6827" w:rsidP="00AC6827">
            <w:pPr>
              <w:rPr>
                <w:sz w:val="18"/>
                <w:szCs w:val="18"/>
              </w:rPr>
            </w:pPr>
          </w:p>
        </w:tc>
        <w:tc>
          <w:tcPr>
            <w:tcW w:w="1843" w:type="dxa"/>
            <w:vMerge/>
          </w:tcPr>
          <w:p w14:paraId="408EFEAA" w14:textId="77777777" w:rsidR="00AC6827" w:rsidRPr="00EC518A" w:rsidRDefault="00AC6827" w:rsidP="00AC6827">
            <w:pPr>
              <w:rPr>
                <w:sz w:val="18"/>
                <w:szCs w:val="18"/>
              </w:rPr>
            </w:pPr>
          </w:p>
        </w:tc>
        <w:tc>
          <w:tcPr>
            <w:tcW w:w="851" w:type="dxa"/>
            <w:vMerge/>
          </w:tcPr>
          <w:p w14:paraId="48CC9793" w14:textId="77777777" w:rsidR="00AC6827" w:rsidRPr="00EC518A" w:rsidRDefault="00AC6827" w:rsidP="00AC6827">
            <w:pPr>
              <w:rPr>
                <w:sz w:val="18"/>
                <w:szCs w:val="18"/>
              </w:rPr>
            </w:pPr>
          </w:p>
        </w:tc>
      </w:tr>
      <w:tr w:rsidR="00AC6827" w:rsidRPr="00EC518A" w14:paraId="7E8D8772" w14:textId="77777777" w:rsidTr="00AC6827">
        <w:trPr>
          <w:trHeight w:val="612"/>
        </w:trPr>
        <w:tc>
          <w:tcPr>
            <w:tcW w:w="805" w:type="dxa"/>
            <w:vMerge w:val="restart"/>
          </w:tcPr>
          <w:p w14:paraId="0098EFF6" w14:textId="77777777" w:rsidR="00AC6827" w:rsidRPr="00EC518A" w:rsidRDefault="00AC6827" w:rsidP="00AC6827">
            <w:pPr>
              <w:rPr>
                <w:sz w:val="18"/>
                <w:szCs w:val="18"/>
              </w:rPr>
            </w:pPr>
          </w:p>
        </w:tc>
        <w:tc>
          <w:tcPr>
            <w:tcW w:w="4156" w:type="dxa"/>
          </w:tcPr>
          <w:p w14:paraId="063A4E44" w14:textId="77777777" w:rsidR="00AC6827" w:rsidRPr="00EC518A" w:rsidRDefault="00AC6827" w:rsidP="00AC6827">
            <w:pPr>
              <w:rPr>
                <w:sz w:val="18"/>
                <w:szCs w:val="18"/>
              </w:rPr>
            </w:pPr>
          </w:p>
        </w:tc>
        <w:tc>
          <w:tcPr>
            <w:tcW w:w="2268" w:type="dxa"/>
            <w:vMerge w:val="restart"/>
          </w:tcPr>
          <w:p w14:paraId="05D94C64" w14:textId="77777777" w:rsidR="00AC6827" w:rsidRPr="00EC518A" w:rsidRDefault="00AC6827" w:rsidP="00AC6827">
            <w:pPr>
              <w:rPr>
                <w:sz w:val="18"/>
                <w:szCs w:val="18"/>
              </w:rPr>
            </w:pPr>
          </w:p>
        </w:tc>
        <w:tc>
          <w:tcPr>
            <w:tcW w:w="1843" w:type="dxa"/>
            <w:vMerge w:val="restart"/>
          </w:tcPr>
          <w:p w14:paraId="7C545473" w14:textId="77777777" w:rsidR="00AC6827" w:rsidRPr="00EC518A" w:rsidRDefault="00AC6827" w:rsidP="00AC6827">
            <w:pPr>
              <w:rPr>
                <w:sz w:val="18"/>
                <w:szCs w:val="18"/>
              </w:rPr>
            </w:pPr>
          </w:p>
        </w:tc>
        <w:tc>
          <w:tcPr>
            <w:tcW w:w="851" w:type="dxa"/>
            <w:vMerge w:val="restart"/>
          </w:tcPr>
          <w:p w14:paraId="4A38C294" w14:textId="77777777" w:rsidR="00AC6827" w:rsidRPr="00EC518A" w:rsidRDefault="00AC6827" w:rsidP="00AC6827">
            <w:pPr>
              <w:rPr>
                <w:sz w:val="18"/>
                <w:szCs w:val="18"/>
              </w:rPr>
            </w:pPr>
          </w:p>
        </w:tc>
      </w:tr>
      <w:tr w:rsidR="00AC6827" w:rsidRPr="00EC518A" w14:paraId="5AB33E5D" w14:textId="77777777" w:rsidTr="00AC6827">
        <w:trPr>
          <w:trHeight w:val="769"/>
        </w:trPr>
        <w:tc>
          <w:tcPr>
            <w:tcW w:w="805" w:type="dxa"/>
            <w:vMerge/>
          </w:tcPr>
          <w:p w14:paraId="16921EE5" w14:textId="77777777" w:rsidR="00AC6827" w:rsidRPr="00EC518A" w:rsidRDefault="00AC6827" w:rsidP="00AC6827">
            <w:pPr>
              <w:rPr>
                <w:sz w:val="18"/>
                <w:szCs w:val="18"/>
              </w:rPr>
            </w:pPr>
          </w:p>
        </w:tc>
        <w:tc>
          <w:tcPr>
            <w:tcW w:w="4156" w:type="dxa"/>
          </w:tcPr>
          <w:p w14:paraId="7EB8020B" w14:textId="77777777" w:rsidR="00AC6827" w:rsidRPr="00EC518A" w:rsidRDefault="00AC6827" w:rsidP="00AC6827">
            <w:pPr>
              <w:rPr>
                <w:b/>
                <w:sz w:val="18"/>
                <w:szCs w:val="18"/>
              </w:rPr>
            </w:pPr>
          </w:p>
          <w:p w14:paraId="74334B71" w14:textId="77777777" w:rsidR="00AC6827" w:rsidRPr="00EC518A" w:rsidRDefault="00AC6827" w:rsidP="00AC6827">
            <w:pPr>
              <w:rPr>
                <w:sz w:val="18"/>
                <w:szCs w:val="18"/>
              </w:rPr>
            </w:pPr>
            <w:r w:rsidRPr="00EC518A">
              <w:rPr>
                <w:b/>
                <w:sz w:val="18"/>
                <w:szCs w:val="18"/>
              </w:rPr>
              <w:t xml:space="preserve">Action: </w:t>
            </w:r>
          </w:p>
        </w:tc>
        <w:tc>
          <w:tcPr>
            <w:tcW w:w="2268" w:type="dxa"/>
            <w:vMerge/>
          </w:tcPr>
          <w:p w14:paraId="6EE21A2B" w14:textId="77777777" w:rsidR="00AC6827" w:rsidRPr="00EC518A" w:rsidRDefault="00AC6827" w:rsidP="00AC6827">
            <w:pPr>
              <w:rPr>
                <w:sz w:val="18"/>
                <w:szCs w:val="18"/>
              </w:rPr>
            </w:pPr>
          </w:p>
        </w:tc>
        <w:tc>
          <w:tcPr>
            <w:tcW w:w="1843" w:type="dxa"/>
            <w:vMerge/>
          </w:tcPr>
          <w:p w14:paraId="7312E804" w14:textId="77777777" w:rsidR="00AC6827" w:rsidRPr="00EC518A" w:rsidRDefault="00AC6827" w:rsidP="00AC6827">
            <w:pPr>
              <w:rPr>
                <w:sz w:val="18"/>
                <w:szCs w:val="18"/>
              </w:rPr>
            </w:pPr>
          </w:p>
        </w:tc>
        <w:tc>
          <w:tcPr>
            <w:tcW w:w="851" w:type="dxa"/>
            <w:vMerge/>
          </w:tcPr>
          <w:p w14:paraId="375BE028" w14:textId="77777777" w:rsidR="00AC6827" w:rsidRPr="00EC518A" w:rsidRDefault="00AC6827" w:rsidP="00AC6827">
            <w:pPr>
              <w:rPr>
                <w:sz w:val="18"/>
                <w:szCs w:val="18"/>
              </w:rPr>
            </w:pPr>
          </w:p>
        </w:tc>
      </w:tr>
      <w:tr w:rsidR="00AC6827" w:rsidRPr="00EC518A" w14:paraId="18F7C608" w14:textId="77777777" w:rsidTr="00AC6827">
        <w:trPr>
          <w:trHeight w:val="428"/>
        </w:trPr>
        <w:tc>
          <w:tcPr>
            <w:tcW w:w="805" w:type="dxa"/>
            <w:vMerge w:val="restart"/>
          </w:tcPr>
          <w:p w14:paraId="296C5BD7" w14:textId="77777777" w:rsidR="00AC6827" w:rsidRPr="00EC518A" w:rsidRDefault="00AC6827" w:rsidP="00AC6827">
            <w:pPr>
              <w:rPr>
                <w:sz w:val="18"/>
                <w:szCs w:val="18"/>
              </w:rPr>
            </w:pPr>
          </w:p>
        </w:tc>
        <w:tc>
          <w:tcPr>
            <w:tcW w:w="4156" w:type="dxa"/>
          </w:tcPr>
          <w:p w14:paraId="3D0C09B8" w14:textId="77777777" w:rsidR="00AC6827" w:rsidRPr="00EC518A" w:rsidRDefault="00AC6827" w:rsidP="00AC6827">
            <w:pPr>
              <w:rPr>
                <w:sz w:val="18"/>
                <w:szCs w:val="18"/>
              </w:rPr>
            </w:pPr>
          </w:p>
        </w:tc>
        <w:tc>
          <w:tcPr>
            <w:tcW w:w="2268" w:type="dxa"/>
            <w:vMerge w:val="restart"/>
          </w:tcPr>
          <w:p w14:paraId="11DD9DAE" w14:textId="77777777" w:rsidR="00AC6827" w:rsidRPr="00EC518A" w:rsidRDefault="00AC6827" w:rsidP="00AC6827">
            <w:pPr>
              <w:rPr>
                <w:sz w:val="18"/>
                <w:szCs w:val="18"/>
              </w:rPr>
            </w:pPr>
          </w:p>
        </w:tc>
        <w:tc>
          <w:tcPr>
            <w:tcW w:w="1843" w:type="dxa"/>
            <w:vMerge w:val="restart"/>
          </w:tcPr>
          <w:p w14:paraId="7DF6DAC6" w14:textId="77777777" w:rsidR="00AC6827" w:rsidRPr="00EC518A" w:rsidRDefault="00AC6827" w:rsidP="00AC6827">
            <w:pPr>
              <w:rPr>
                <w:sz w:val="18"/>
                <w:szCs w:val="18"/>
              </w:rPr>
            </w:pPr>
          </w:p>
        </w:tc>
        <w:tc>
          <w:tcPr>
            <w:tcW w:w="851" w:type="dxa"/>
            <w:vMerge w:val="restart"/>
          </w:tcPr>
          <w:p w14:paraId="0233D179" w14:textId="77777777" w:rsidR="00AC6827" w:rsidRPr="00EC518A" w:rsidRDefault="00AC6827" w:rsidP="00AC6827">
            <w:pPr>
              <w:rPr>
                <w:sz w:val="18"/>
                <w:szCs w:val="18"/>
              </w:rPr>
            </w:pPr>
          </w:p>
        </w:tc>
      </w:tr>
      <w:tr w:rsidR="00AC6827" w:rsidRPr="00EC518A" w14:paraId="1BE2DDE2" w14:textId="77777777" w:rsidTr="00AC6827">
        <w:trPr>
          <w:trHeight w:val="428"/>
        </w:trPr>
        <w:tc>
          <w:tcPr>
            <w:tcW w:w="805" w:type="dxa"/>
            <w:vMerge/>
          </w:tcPr>
          <w:p w14:paraId="7474E7CA" w14:textId="77777777" w:rsidR="00AC6827" w:rsidRPr="00EC518A" w:rsidRDefault="00AC6827" w:rsidP="00AC6827">
            <w:pPr>
              <w:rPr>
                <w:sz w:val="18"/>
                <w:szCs w:val="18"/>
              </w:rPr>
            </w:pPr>
          </w:p>
        </w:tc>
        <w:tc>
          <w:tcPr>
            <w:tcW w:w="4156" w:type="dxa"/>
          </w:tcPr>
          <w:p w14:paraId="43ED1AC8" w14:textId="77777777" w:rsidR="00AC6827" w:rsidRPr="00EC518A" w:rsidRDefault="00AC6827" w:rsidP="00AC6827">
            <w:pPr>
              <w:rPr>
                <w:b/>
                <w:sz w:val="18"/>
                <w:szCs w:val="18"/>
              </w:rPr>
            </w:pPr>
          </w:p>
          <w:p w14:paraId="7A2941CB" w14:textId="77777777" w:rsidR="00AC6827" w:rsidRPr="00EC518A" w:rsidRDefault="00AC6827" w:rsidP="00AC6827">
            <w:pPr>
              <w:rPr>
                <w:sz w:val="18"/>
                <w:szCs w:val="18"/>
              </w:rPr>
            </w:pPr>
            <w:r w:rsidRPr="00EC518A">
              <w:rPr>
                <w:b/>
                <w:sz w:val="18"/>
                <w:szCs w:val="18"/>
              </w:rPr>
              <w:t xml:space="preserve">Action: </w:t>
            </w:r>
          </w:p>
        </w:tc>
        <w:tc>
          <w:tcPr>
            <w:tcW w:w="2268" w:type="dxa"/>
            <w:vMerge/>
          </w:tcPr>
          <w:p w14:paraId="1BCE1278" w14:textId="77777777" w:rsidR="00AC6827" w:rsidRPr="00EC518A" w:rsidRDefault="00AC6827" w:rsidP="00AC6827">
            <w:pPr>
              <w:rPr>
                <w:sz w:val="18"/>
                <w:szCs w:val="18"/>
              </w:rPr>
            </w:pPr>
          </w:p>
        </w:tc>
        <w:tc>
          <w:tcPr>
            <w:tcW w:w="1843" w:type="dxa"/>
            <w:vMerge/>
          </w:tcPr>
          <w:p w14:paraId="4BA733AD" w14:textId="77777777" w:rsidR="00AC6827" w:rsidRPr="00EC518A" w:rsidRDefault="00AC6827" w:rsidP="00AC6827">
            <w:pPr>
              <w:rPr>
                <w:sz w:val="18"/>
                <w:szCs w:val="18"/>
              </w:rPr>
            </w:pPr>
          </w:p>
        </w:tc>
        <w:tc>
          <w:tcPr>
            <w:tcW w:w="851" w:type="dxa"/>
            <w:vMerge/>
          </w:tcPr>
          <w:p w14:paraId="68764285" w14:textId="77777777" w:rsidR="00AC6827" w:rsidRPr="00EC518A" w:rsidRDefault="00AC6827" w:rsidP="00AC6827">
            <w:pPr>
              <w:rPr>
                <w:sz w:val="18"/>
                <w:szCs w:val="18"/>
              </w:rPr>
            </w:pPr>
          </w:p>
        </w:tc>
      </w:tr>
      <w:tr w:rsidR="00AC6827" w:rsidRPr="00EC518A" w14:paraId="457E374D" w14:textId="77777777" w:rsidTr="00AC6827">
        <w:trPr>
          <w:trHeight w:val="646"/>
        </w:trPr>
        <w:tc>
          <w:tcPr>
            <w:tcW w:w="805" w:type="dxa"/>
            <w:vMerge w:val="restart"/>
          </w:tcPr>
          <w:p w14:paraId="6966DA5A" w14:textId="77777777" w:rsidR="00AC6827" w:rsidRPr="00EC518A" w:rsidRDefault="00AC6827" w:rsidP="00AC6827">
            <w:pPr>
              <w:rPr>
                <w:sz w:val="18"/>
                <w:szCs w:val="18"/>
              </w:rPr>
            </w:pPr>
          </w:p>
        </w:tc>
        <w:tc>
          <w:tcPr>
            <w:tcW w:w="4156" w:type="dxa"/>
          </w:tcPr>
          <w:p w14:paraId="29D391D4" w14:textId="77777777" w:rsidR="00AC6827" w:rsidRPr="00EC518A" w:rsidRDefault="00AC6827" w:rsidP="00AC6827">
            <w:pPr>
              <w:rPr>
                <w:b/>
                <w:color w:val="FF0000"/>
                <w:sz w:val="18"/>
                <w:szCs w:val="18"/>
              </w:rPr>
            </w:pPr>
          </w:p>
        </w:tc>
        <w:tc>
          <w:tcPr>
            <w:tcW w:w="2268" w:type="dxa"/>
            <w:vMerge w:val="restart"/>
          </w:tcPr>
          <w:p w14:paraId="348E3168" w14:textId="77777777" w:rsidR="00AC6827" w:rsidRPr="00EC518A" w:rsidRDefault="00AC6827" w:rsidP="00AC6827">
            <w:pPr>
              <w:rPr>
                <w:sz w:val="18"/>
                <w:szCs w:val="18"/>
              </w:rPr>
            </w:pPr>
          </w:p>
        </w:tc>
        <w:tc>
          <w:tcPr>
            <w:tcW w:w="1843" w:type="dxa"/>
            <w:vMerge w:val="restart"/>
          </w:tcPr>
          <w:p w14:paraId="4E0A2FE2" w14:textId="77777777" w:rsidR="00AC6827" w:rsidRPr="00EC518A" w:rsidRDefault="00AC6827" w:rsidP="00AC6827">
            <w:pPr>
              <w:rPr>
                <w:sz w:val="18"/>
                <w:szCs w:val="18"/>
              </w:rPr>
            </w:pPr>
          </w:p>
        </w:tc>
        <w:tc>
          <w:tcPr>
            <w:tcW w:w="851" w:type="dxa"/>
            <w:vMerge w:val="restart"/>
          </w:tcPr>
          <w:p w14:paraId="77DBC76A" w14:textId="77777777" w:rsidR="00AC6827" w:rsidRPr="00EC518A" w:rsidRDefault="00AC6827" w:rsidP="00AC6827">
            <w:pPr>
              <w:rPr>
                <w:sz w:val="18"/>
                <w:szCs w:val="18"/>
              </w:rPr>
            </w:pPr>
          </w:p>
        </w:tc>
      </w:tr>
      <w:tr w:rsidR="00AC6827" w:rsidRPr="00EC518A" w14:paraId="149DB5B3" w14:textId="77777777" w:rsidTr="00AC6827">
        <w:trPr>
          <w:trHeight w:val="645"/>
        </w:trPr>
        <w:tc>
          <w:tcPr>
            <w:tcW w:w="805" w:type="dxa"/>
            <w:vMerge/>
          </w:tcPr>
          <w:p w14:paraId="161C6050" w14:textId="77777777" w:rsidR="00AC6827" w:rsidRPr="00EC518A" w:rsidRDefault="00AC6827" w:rsidP="00AC6827">
            <w:pPr>
              <w:rPr>
                <w:sz w:val="18"/>
                <w:szCs w:val="18"/>
              </w:rPr>
            </w:pPr>
          </w:p>
        </w:tc>
        <w:tc>
          <w:tcPr>
            <w:tcW w:w="4156" w:type="dxa"/>
          </w:tcPr>
          <w:p w14:paraId="59A7A0A6" w14:textId="77777777" w:rsidR="00AC6827" w:rsidRPr="00EC518A" w:rsidRDefault="00AC6827" w:rsidP="00AC6827">
            <w:pPr>
              <w:rPr>
                <w:b/>
                <w:sz w:val="18"/>
                <w:szCs w:val="18"/>
              </w:rPr>
            </w:pPr>
            <w:r w:rsidRPr="00EC518A">
              <w:rPr>
                <w:b/>
                <w:sz w:val="18"/>
                <w:szCs w:val="18"/>
              </w:rPr>
              <w:t xml:space="preserve">Action: </w:t>
            </w:r>
          </w:p>
        </w:tc>
        <w:tc>
          <w:tcPr>
            <w:tcW w:w="2268" w:type="dxa"/>
            <w:vMerge/>
          </w:tcPr>
          <w:p w14:paraId="0ECAD401" w14:textId="77777777" w:rsidR="00AC6827" w:rsidRPr="00EC518A" w:rsidRDefault="00AC6827" w:rsidP="00AC6827">
            <w:pPr>
              <w:rPr>
                <w:sz w:val="18"/>
                <w:szCs w:val="18"/>
              </w:rPr>
            </w:pPr>
          </w:p>
        </w:tc>
        <w:tc>
          <w:tcPr>
            <w:tcW w:w="1843" w:type="dxa"/>
            <w:vMerge/>
          </w:tcPr>
          <w:p w14:paraId="1633D9B9" w14:textId="77777777" w:rsidR="00AC6827" w:rsidRPr="00EC518A" w:rsidRDefault="00AC6827" w:rsidP="00AC6827">
            <w:pPr>
              <w:rPr>
                <w:sz w:val="18"/>
                <w:szCs w:val="18"/>
              </w:rPr>
            </w:pPr>
          </w:p>
        </w:tc>
        <w:tc>
          <w:tcPr>
            <w:tcW w:w="851" w:type="dxa"/>
            <w:vMerge/>
          </w:tcPr>
          <w:p w14:paraId="5E3439E4" w14:textId="77777777" w:rsidR="00AC6827" w:rsidRPr="00EC518A" w:rsidRDefault="00AC6827" w:rsidP="00AC6827">
            <w:pPr>
              <w:rPr>
                <w:sz w:val="18"/>
                <w:szCs w:val="18"/>
              </w:rPr>
            </w:pPr>
          </w:p>
        </w:tc>
      </w:tr>
    </w:tbl>
    <w:p w14:paraId="3FE9FADB" w14:textId="0E497A54" w:rsidR="003865D0" w:rsidRDefault="003865D0" w:rsidP="00EC518A">
      <w:pPr>
        <w:rPr>
          <w:rFonts w:eastAsia="Times New Roman" w:cs="Arial"/>
          <w:b/>
          <w:szCs w:val="22"/>
          <w:lang w:eastAsia="en-GB"/>
        </w:rPr>
      </w:pPr>
    </w:p>
    <w:p w14:paraId="6553EF07" w14:textId="6005C96B" w:rsidR="003865D0" w:rsidRDefault="003865D0" w:rsidP="00EC518A">
      <w:pPr>
        <w:rPr>
          <w:rFonts w:eastAsia="Times New Roman" w:cs="Arial"/>
          <w:b/>
          <w:szCs w:val="22"/>
          <w:lang w:eastAsia="en-GB"/>
        </w:rPr>
      </w:pPr>
    </w:p>
    <w:p w14:paraId="52F44E55" w14:textId="016DF617" w:rsidR="003865D0" w:rsidRDefault="003865D0" w:rsidP="00EC518A">
      <w:pPr>
        <w:rPr>
          <w:rFonts w:eastAsia="Times New Roman" w:cs="Arial"/>
          <w:b/>
          <w:szCs w:val="22"/>
          <w:lang w:eastAsia="en-GB"/>
        </w:rPr>
      </w:pPr>
    </w:p>
    <w:p w14:paraId="162DD015" w14:textId="76946E1F" w:rsidR="003865D0" w:rsidRDefault="003865D0" w:rsidP="00EC518A">
      <w:pPr>
        <w:rPr>
          <w:rFonts w:eastAsia="Times New Roman" w:cs="Arial"/>
          <w:b/>
          <w:szCs w:val="22"/>
          <w:lang w:eastAsia="en-GB"/>
        </w:rPr>
      </w:pPr>
    </w:p>
    <w:p w14:paraId="4288A1EE" w14:textId="78D331ED" w:rsidR="00EC518A" w:rsidRPr="00EC518A" w:rsidRDefault="00EC518A" w:rsidP="00EC518A">
      <w:pPr>
        <w:rPr>
          <w:rFonts w:eastAsia="Times New Roman" w:cs="Arial"/>
          <w:b/>
          <w:szCs w:val="22"/>
          <w:lang w:eastAsia="en-GB"/>
        </w:rPr>
      </w:pPr>
    </w:p>
    <w:p w14:paraId="0EB8F2B1" w14:textId="490BCF06" w:rsidR="00EC518A" w:rsidRPr="003865D0" w:rsidRDefault="00EC518A" w:rsidP="003865D0">
      <w:pPr>
        <w:pStyle w:val="ListParagraph"/>
        <w:keepNext/>
        <w:numPr>
          <w:ilvl w:val="0"/>
          <w:numId w:val="130"/>
        </w:numPr>
        <w:shd w:val="clear" w:color="auto" w:fill="333399"/>
        <w:tabs>
          <w:tab w:val="num" w:pos="285"/>
          <w:tab w:val="left" w:pos="426"/>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162" w:name="_Toc82429826"/>
      <w:bookmarkStart w:id="163" w:name="_Toc147929834"/>
      <w:r w:rsidRPr="003865D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skin / body map</w:t>
      </w:r>
      <w:bookmarkEnd w:id="162"/>
      <w:bookmarkEnd w:id="163"/>
    </w:p>
    <w:p w14:paraId="684331DC" w14:textId="77777777" w:rsidR="00EC518A" w:rsidRPr="00EC518A" w:rsidRDefault="00EC518A" w:rsidP="00EC518A">
      <w:pPr>
        <w:rPr>
          <w:rFonts w:eastAsia="Times New Roman" w:cs="Arial"/>
          <w:b/>
          <w:szCs w:val="22"/>
          <w:lang w:eastAsia="en-GB"/>
        </w:rPr>
      </w:pPr>
    </w:p>
    <w:p w14:paraId="74DCC2A6" w14:textId="77777777" w:rsidR="00EC518A" w:rsidRPr="00EC518A" w:rsidRDefault="00EC518A" w:rsidP="00EC518A">
      <w:pPr>
        <w:tabs>
          <w:tab w:val="left" w:pos="7440"/>
          <w:tab w:val="left" w:pos="7920"/>
        </w:tabs>
        <w:rPr>
          <w:rFonts w:eastAsia="Times New Roman" w:cs="Arial"/>
          <w:b/>
          <w:szCs w:val="22"/>
          <w:u w:val="single"/>
          <w:lang w:eastAsia="en-GB"/>
        </w:rPr>
      </w:pPr>
      <w:r w:rsidRPr="00EC518A">
        <w:rPr>
          <w:rFonts w:eastAsia="Times New Roman" w:cs="Arial"/>
          <w:b/>
          <w:noProof/>
          <w:szCs w:val="22"/>
          <w:lang w:eastAsia="en-GB"/>
        </w:rPr>
        <w:lastRenderedPageBreak/>
        <w:drawing>
          <wp:anchor distT="0" distB="0" distL="114300" distR="114300" simplePos="0" relativeHeight="251660288" behindDoc="1" locked="0" layoutInCell="1" allowOverlap="1" wp14:anchorId="5070571A" wp14:editId="00CA59FD">
            <wp:simplePos x="0" y="0"/>
            <wp:positionH relativeFrom="column">
              <wp:posOffset>-457200</wp:posOffset>
            </wp:positionH>
            <wp:positionV relativeFrom="paragraph">
              <wp:posOffset>571500</wp:posOffset>
            </wp:positionV>
            <wp:extent cx="6682740" cy="7068820"/>
            <wp:effectExtent l="0" t="0" r="3810" b="0"/>
            <wp:wrapTight wrapText="bothSides">
              <wp:wrapPolygon edited="0">
                <wp:start x="0" y="0"/>
                <wp:lineTo x="0" y="21538"/>
                <wp:lineTo x="21551" y="21538"/>
                <wp:lineTo x="2155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18A">
        <w:rPr>
          <w:rFonts w:eastAsia="Times New Roman" w:cs="Arial"/>
          <w:b/>
          <w:szCs w:val="22"/>
          <w:u w:val="single"/>
          <w:lang w:eastAsia="en-GB"/>
        </w:rPr>
        <w:t>Skin / body map</w:t>
      </w:r>
    </w:p>
    <w:p w14:paraId="54245290" w14:textId="77777777" w:rsidR="00EC518A" w:rsidRPr="00EC518A" w:rsidRDefault="00EC518A" w:rsidP="00EC518A">
      <w:pPr>
        <w:tabs>
          <w:tab w:val="left" w:pos="7440"/>
          <w:tab w:val="left" w:pos="7920"/>
        </w:tabs>
        <w:rPr>
          <w:rFonts w:eastAsia="Times New Roman" w:cs="Arial"/>
          <w:b/>
          <w:szCs w:val="22"/>
          <w:u w:val="single"/>
          <w:lang w:eastAsia="en-GB"/>
        </w:rPr>
      </w:pPr>
      <w:r w:rsidRPr="00EC518A">
        <w:rPr>
          <w:rFonts w:eastAsia="Times New Roman" w:cs="Arial"/>
          <w:b/>
          <w:szCs w:val="22"/>
          <w:u w:val="single"/>
          <w:lang w:eastAsia="en-GB"/>
        </w:rPr>
        <w:fldChar w:fldCharType="begin"/>
      </w:r>
      <w:r w:rsidRPr="00EC518A">
        <w:rPr>
          <w:rFonts w:eastAsia="Times New Roman" w:cs="Times New Roman"/>
          <w:szCs w:val="22"/>
          <w:lang w:eastAsia="en-GB"/>
        </w:rPr>
        <w:instrText xml:space="preserve"> XE "</w:instrText>
      </w:r>
      <w:r w:rsidRPr="00EC518A">
        <w:rPr>
          <w:rFonts w:eastAsia="Times New Roman" w:cs="Arial"/>
          <w:b/>
          <w:szCs w:val="22"/>
          <w:u w:val="single"/>
          <w:lang w:eastAsia="en-GB"/>
        </w:rPr>
        <w:instrText>Skin Maps:</w:instrText>
      </w:r>
      <w:r w:rsidRPr="00EC518A">
        <w:rPr>
          <w:rFonts w:eastAsia="Times New Roman" w:cs="Times New Roman"/>
          <w:szCs w:val="22"/>
          <w:lang w:eastAsia="en-GB"/>
        </w:rPr>
        <w:instrText xml:space="preserve">Annex 4" </w:instrText>
      </w:r>
      <w:r w:rsidRPr="00EC518A">
        <w:rPr>
          <w:rFonts w:eastAsia="Times New Roman" w:cs="Arial"/>
          <w:b/>
          <w:szCs w:val="22"/>
          <w:u w:val="single"/>
          <w:lang w:eastAsia="en-GB"/>
        </w:rPr>
        <w:fldChar w:fldCharType="end"/>
      </w:r>
    </w:p>
    <w:p w14:paraId="10804CAF" w14:textId="77777777" w:rsidR="00EC518A" w:rsidRPr="00EC518A" w:rsidRDefault="00EC518A" w:rsidP="00EC518A">
      <w:pPr>
        <w:ind w:left="720" w:firstLine="720"/>
        <w:rPr>
          <w:rFonts w:eastAsia="Times New Roman" w:cs="Arial"/>
          <w:szCs w:val="22"/>
          <w:lang w:eastAsia="en-GB"/>
        </w:rPr>
      </w:pPr>
    </w:p>
    <w:p w14:paraId="250A9E68" w14:textId="00B799C9" w:rsidR="00EC518A" w:rsidRDefault="00EC518A" w:rsidP="00EC518A">
      <w:pPr>
        <w:ind w:left="720" w:hanging="1146"/>
        <w:rPr>
          <w:rFonts w:eastAsia="Times New Roman" w:cs="Arial"/>
          <w:szCs w:val="22"/>
          <w:lang w:eastAsia="en-GB"/>
        </w:rPr>
      </w:pPr>
      <w:r w:rsidRPr="00EC518A">
        <w:rPr>
          <w:rFonts w:eastAsia="Times New Roman" w:cs="Arial"/>
          <w:szCs w:val="22"/>
          <w:lang w:eastAsia="en-GB"/>
        </w:rPr>
        <w:t>Name of Child: _______________________________________________________</w:t>
      </w:r>
    </w:p>
    <w:p w14:paraId="1E9352D1" w14:textId="14DCE882" w:rsidR="0013614D" w:rsidRDefault="0013614D" w:rsidP="00EC518A">
      <w:pPr>
        <w:ind w:left="720" w:hanging="1146"/>
        <w:rPr>
          <w:rFonts w:eastAsia="Times New Roman" w:cs="Arial"/>
          <w:szCs w:val="22"/>
          <w:lang w:eastAsia="en-GB"/>
        </w:rPr>
      </w:pPr>
    </w:p>
    <w:p w14:paraId="79D07444" w14:textId="4D093D44" w:rsidR="0013614D" w:rsidRDefault="0013614D" w:rsidP="00EC518A">
      <w:pPr>
        <w:ind w:left="720" w:hanging="1146"/>
        <w:rPr>
          <w:rFonts w:eastAsia="Times New Roman" w:cs="Arial"/>
          <w:szCs w:val="22"/>
          <w:lang w:eastAsia="en-GB"/>
        </w:rPr>
      </w:pPr>
    </w:p>
    <w:p w14:paraId="768032CA" w14:textId="77777777" w:rsidR="0013614D" w:rsidRPr="00EC518A" w:rsidRDefault="0013614D" w:rsidP="00EC518A">
      <w:pPr>
        <w:ind w:left="720" w:hanging="1146"/>
        <w:rPr>
          <w:rFonts w:eastAsia="Times New Roman" w:cs="Arial"/>
          <w:szCs w:val="22"/>
          <w:lang w:eastAsia="en-GB"/>
        </w:rPr>
      </w:pPr>
    </w:p>
    <w:p w14:paraId="236BC48A" w14:textId="77777777" w:rsidR="00EC518A" w:rsidRPr="00EC518A" w:rsidRDefault="00EC518A" w:rsidP="00EC518A">
      <w:pPr>
        <w:ind w:left="720" w:firstLine="720"/>
        <w:rPr>
          <w:rFonts w:eastAsia="Times New Roman" w:cs="Arial"/>
          <w:szCs w:val="22"/>
          <w:lang w:eastAsia="en-GB"/>
        </w:rPr>
      </w:pPr>
    </w:p>
    <w:p w14:paraId="785FA3EB" w14:textId="77777777" w:rsidR="00EC518A" w:rsidRPr="00EC518A" w:rsidRDefault="00EC518A" w:rsidP="00EC518A">
      <w:pPr>
        <w:ind w:left="720" w:hanging="1146"/>
        <w:rPr>
          <w:rFonts w:eastAsia="Times New Roman" w:cs="Arial"/>
          <w:szCs w:val="22"/>
          <w:lang w:eastAsia="en-GB"/>
        </w:rPr>
      </w:pPr>
      <w:r w:rsidRPr="00EC518A">
        <w:rPr>
          <w:rFonts w:eastAsia="Times New Roman" w:cs="Arial"/>
          <w:szCs w:val="22"/>
          <w:lang w:eastAsia="en-GB"/>
        </w:rPr>
        <w:t xml:space="preserve">Date of birth: </w:t>
      </w:r>
      <w:r w:rsidRPr="00EC518A">
        <w:rPr>
          <w:rFonts w:eastAsia="Times New Roman" w:cs="Arial"/>
          <w:szCs w:val="22"/>
          <w:lang w:eastAsia="en-GB"/>
        </w:rPr>
        <w:softHyphen/>
      </w:r>
      <w:r w:rsidRPr="00EC518A">
        <w:rPr>
          <w:rFonts w:eastAsia="Times New Roman" w:cs="Arial"/>
          <w:szCs w:val="22"/>
          <w:lang w:eastAsia="en-GB"/>
        </w:rPr>
        <w:softHyphen/>
        <w:t>_________________________ Date of recording: _________________</w:t>
      </w:r>
    </w:p>
    <w:p w14:paraId="08205AA5" w14:textId="77777777" w:rsidR="00EC518A" w:rsidRPr="00EC518A" w:rsidRDefault="00EC518A" w:rsidP="00EC518A">
      <w:pPr>
        <w:rPr>
          <w:rFonts w:eastAsia="Times New Roman" w:cs="Arial"/>
          <w:szCs w:val="22"/>
          <w:lang w:eastAsia="en-GB"/>
        </w:rPr>
      </w:pPr>
    </w:p>
    <w:p w14:paraId="5C42318C" w14:textId="77777777" w:rsidR="00EC518A" w:rsidRPr="00EC518A" w:rsidRDefault="00EC518A" w:rsidP="00EC518A">
      <w:pPr>
        <w:ind w:hanging="426"/>
        <w:rPr>
          <w:rFonts w:eastAsia="Times New Roman" w:cs="Arial"/>
          <w:szCs w:val="22"/>
          <w:lang w:eastAsia="en-GB"/>
        </w:rPr>
      </w:pPr>
      <w:r w:rsidRPr="00EC518A">
        <w:rPr>
          <w:rFonts w:eastAsia="Times New Roman" w:cs="Arial"/>
          <w:szCs w:val="22"/>
          <w:lang w:eastAsia="en-GB"/>
        </w:rPr>
        <w:lastRenderedPageBreak/>
        <w:t>Name of completer: ____________________________________________________</w:t>
      </w:r>
    </w:p>
    <w:p w14:paraId="7273BE3E" w14:textId="77777777" w:rsidR="00EC518A" w:rsidRPr="00EC518A" w:rsidRDefault="00EC518A" w:rsidP="00EC518A">
      <w:pPr>
        <w:rPr>
          <w:rFonts w:eastAsia="Times New Roman" w:cs="Arial"/>
          <w:szCs w:val="22"/>
          <w:lang w:eastAsia="en-GB"/>
        </w:rPr>
      </w:pPr>
    </w:p>
    <w:p w14:paraId="5D56506D" w14:textId="77777777" w:rsidR="00EC518A" w:rsidRPr="00EC518A" w:rsidRDefault="00EC518A" w:rsidP="00EC518A">
      <w:pPr>
        <w:rPr>
          <w:rFonts w:eastAsia="Times New Roman" w:cs="Arial"/>
          <w:szCs w:val="22"/>
          <w:lang w:eastAsia="en-GB"/>
        </w:rPr>
      </w:pPr>
    </w:p>
    <w:p w14:paraId="535841D5" w14:textId="77777777" w:rsidR="00EC518A" w:rsidRPr="00EC518A" w:rsidRDefault="00EC518A" w:rsidP="00EC518A">
      <w:pPr>
        <w:rPr>
          <w:rFonts w:eastAsia="Times New Roman" w:cs="Arial"/>
          <w:szCs w:val="22"/>
          <w:lang w:eastAsia="en-GB"/>
        </w:rPr>
      </w:pPr>
      <w:r w:rsidRPr="00EC518A">
        <w:rPr>
          <w:rFonts w:eastAsia="Times New Roman" w:cs="Arial"/>
          <w:noProof/>
          <w:szCs w:val="22"/>
          <w:lang w:eastAsia="en-GB"/>
        </w:rPr>
        <w:drawing>
          <wp:inline distT="0" distB="0" distL="0" distR="0" wp14:anchorId="6DEAF4B5" wp14:editId="69BAADA0">
            <wp:extent cx="5911850" cy="7162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1850" cy="7162800"/>
                    </a:xfrm>
                    <a:prstGeom prst="rect">
                      <a:avLst/>
                    </a:prstGeom>
                    <a:noFill/>
                    <a:ln>
                      <a:noFill/>
                    </a:ln>
                  </pic:spPr>
                </pic:pic>
              </a:graphicData>
            </a:graphic>
          </wp:inline>
        </w:drawing>
      </w:r>
    </w:p>
    <w:p w14:paraId="7BE27938" w14:textId="77777777" w:rsidR="00EC518A" w:rsidRPr="00EC518A" w:rsidRDefault="00EC518A" w:rsidP="00EC518A">
      <w:pPr>
        <w:spacing w:before="120"/>
        <w:rPr>
          <w:rFonts w:eastAsia="Times New Roman" w:cs="Arial"/>
          <w:szCs w:val="22"/>
          <w:lang w:eastAsia="en-GB"/>
        </w:rPr>
      </w:pPr>
    </w:p>
    <w:p w14:paraId="73BCD53B" w14:textId="77777777" w:rsidR="000B6FDE" w:rsidRDefault="000B6FDE" w:rsidP="00EC518A">
      <w:pPr>
        <w:rPr>
          <w:rFonts w:eastAsia="Times New Roman" w:cs="Arial"/>
          <w:szCs w:val="22"/>
          <w:lang w:eastAsia="en-GB"/>
        </w:rPr>
      </w:pPr>
    </w:p>
    <w:p w14:paraId="5B4FFF5A" w14:textId="77777777" w:rsidR="00EC518A" w:rsidRPr="000B6FDE" w:rsidRDefault="00EC518A" w:rsidP="000B6FDE">
      <w:pPr>
        <w:pStyle w:val="ListParagraph"/>
        <w:keepNext/>
        <w:numPr>
          <w:ilvl w:val="0"/>
          <w:numId w:val="130"/>
        </w:numPr>
        <w:shd w:val="clear" w:color="auto" w:fill="333399"/>
        <w:tabs>
          <w:tab w:val="num" w:pos="285"/>
        </w:tabs>
        <w:spacing w:before="120" w:after="240"/>
        <w:outlineLvl w:val="0"/>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pPr>
      <w:bookmarkStart w:id="164" w:name="_Toc82429827"/>
      <w:bookmarkStart w:id="165" w:name="_Toc147929835"/>
      <w:r w:rsidRPr="000B6FDE">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KCSiE part five: sexual violence &amp; sexual harassment</w:t>
      </w:r>
      <w:bookmarkEnd w:id="164"/>
      <w:bookmarkEnd w:id="165"/>
      <w:r w:rsidRPr="000B6FDE">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p>
    <w:p w14:paraId="2703F4D1" w14:textId="77777777" w:rsidR="00EC518A" w:rsidRPr="00EC518A" w:rsidRDefault="00EC518A" w:rsidP="00EC518A">
      <w:pPr>
        <w:rPr>
          <w:rFonts w:eastAsia="Times New Roman" w:cs="Times New Roman"/>
          <w:szCs w:val="22"/>
          <w:lang w:eastAsia="en-GB"/>
        </w:rPr>
      </w:pPr>
    </w:p>
    <w:p w14:paraId="5DD3B696" w14:textId="2DDC342E" w:rsidR="00EC518A" w:rsidRPr="00EC518A" w:rsidRDefault="00EC518A" w:rsidP="00EC518A">
      <w:pPr>
        <w:rPr>
          <w:rFonts w:eastAsia="Times New Roman" w:cs="Times New Roman"/>
          <w:szCs w:val="22"/>
          <w:lang w:eastAsia="en-GB"/>
        </w:rPr>
      </w:pPr>
      <w:r w:rsidRPr="00EC518A">
        <w:rPr>
          <w:rFonts w:eastAsia="Times New Roman" w:cs="Times New Roman"/>
          <w:szCs w:val="22"/>
          <w:lang w:eastAsia="en-GB"/>
        </w:rPr>
        <w:lastRenderedPageBreak/>
        <w:t>Keeping Children Safe in Education 202</w:t>
      </w:r>
      <w:r w:rsidR="0024259A">
        <w:rPr>
          <w:rFonts w:eastAsia="Times New Roman" w:cs="Times New Roman"/>
          <w:szCs w:val="22"/>
          <w:lang w:eastAsia="en-GB"/>
        </w:rPr>
        <w:t>3</w:t>
      </w:r>
      <w:r w:rsidRPr="00EC518A">
        <w:rPr>
          <w:rFonts w:eastAsia="Times New Roman" w:cs="Times New Roman"/>
          <w:szCs w:val="22"/>
          <w:lang w:eastAsia="en-GB"/>
        </w:rPr>
        <w:t xml:space="preserve">, Part five, Child on child sexual violence and sexual harassment </w:t>
      </w:r>
    </w:p>
    <w:p w14:paraId="1E108F55" w14:textId="77777777" w:rsidR="00EC518A" w:rsidRPr="00EC518A" w:rsidRDefault="00EC518A" w:rsidP="00EC518A">
      <w:pPr>
        <w:rPr>
          <w:rFonts w:eastAsia="Times New Roman" w:cs="Times New Roman"/>
          <w:szCs w:val="22"/>
          <w:lang w:eastAsia="en-GB"/>
        </w:rPr>
      </w:pPr>
    </w:p>
    <w:p w14:paraId="7A3E1DBA" w14:textId="222E4469" w:rsidR="00EC518A" w:rsidRPr="00EC518A" w:rsidRDefault="003429E2" w:rsidP="00EC518A">
      <w:pPr>
        <w:rPr>
          <w:rFonts w:eastAsia="Times New Roman" w:cs="Times New Roman"/>
          <w:color w:val="0000FF"/>
          <w:szCs w:val="22"/>
          <w:u w:val="single"/>
          <w:lang w:eastAsia="en-GB"/>
        </w:rPr>
      </w:pPr>
      <w:hyperlink r:id="rId104" w:history="1">
        <w:r w:rsidR="0024259A">
          <w:rPr>
            <w:rStyle w:val="Hyperlink"/>
          </w:rPr>
          <w:t>Keeping children safe in education 2023 (publishing.service.gov.uk)</w:t>
        </w:r>
      </w:hyperlink>
    </w:p>
    <w:p w14:paraId="2F15BE41" w14:textId="77777777" w:rsidR="00EC518A" w:rsidRPr="00EC518A" w:rsidRDefault="00EC518A" w:rsidP="00EC518A">
      <w:pPr>
        <w:rPr>
          <w:rFonts w:eastAsia="Times New Roman" w:cs="Times New Roman"/>
          <w:color w:val="0000FF"/>
          <w:szCs w:val="22"/>
          <w:u w:val="single"/>
          <w:lang w:eastAsia="en-GB"/>
        </w:rPr>
      </w:pPr>
    </w:p>
    <w:p w14:paraId="70309522" w14:textId="77777777" w:rsidR="00EC518A" w:rsidRPr="00EC518A" w:rsidRDefault="00EC518A" w:rsidP="00EC518A">
      <w:pPr>
        <w:rPr>
          <w:rFonts w:eastAsia="Times New Roman" w:cs="Times New Roman"/>
          <w:color w:val="0000FF"/>
          <w:szCs w:val="22"/>
          <w:u w:val="single"/>
          <w:lang w:eastAsia="en-GB"/>
        </w:rPr>
      </w:pPr>
    </w:p>
    <w:p w14:paraId="12D62B2C" w14:textId="77777777" w:rsidR="00EC518A" w:rsidRPr="00EC518A" w:rsidRDefault="00EC518A" w:rsidP="00EC518A">
      <w:pPr>
        <w:rPr>
          <w:rFonts w:eastAsia="Times New Roman" w:cs="Times New Roman"/>
          <w:color w:val="0000FF"/>
          <w:szCs w:val="22"/>
          <w:u w:val="single"/>
          <w:lang w:eastAsia="en-GB"/>
        </w:rPr>
      </w:pPr>
    </w:p>
    <w:p w14:paraId="3D42E72A" w14:textId="77777777" w:rsidR="00EC518A" w:rsidRPr="00EC518A" w:rsidRDefault="00EC518A" w:rsidP="00EC518A">
      <w:pPr>
        <w:rPr>
          <w:rFonts w:eastAsia="Times New Roman" w:cs="Times New Roman"/>
          <w:color w:val="0000FF"/>
          <w:szCs w:val="22"/>
          <w:u w:val="single"/>
          <w:lang w:eastAsia="en-GB"/>
        </w:rPr>
      </w:pPr>
    </w:p>
    <w:p w14:paraId="4AAB083B" w14:textId="77777777" w:rsidR="00EC518A" w:rsidRPr="00EC518A" w:rsidRDefault="00EC518A" w:rsidP="00EC518A">
      <w:pPr>
        <w:rPr>
          <w:rFonts w:eastAsia="Times New Roman" w:cs="Times New Roman"/>
          <w:color w:val="0000FF"/>
          <w:szCs w:val="22"/>
          <w:u w:val="single"/>
          <w:lang w:eastAsia="en-GB"/>
        </w:rPr>
      </w:pPr>
    </w:p>
    <w:p w14:paraId="1E678E56" w14:textId="77777777" w:rsidR="00EC518A" w:rsidRPr="00EC518A" w:rsidRDefault="00EC518A" w:rsidP="00EC518A">
      <w:pPr>
        <w:rPr>
          <w:rFonts w:eastAsia="Times New Roman" w:cs="Times New Roman"/>
          <w:color w:val="0000FF"/>
          <w:szCs w:val="22"/>
          <w:u w:val="single"/>
          <w:lang w:eastAsia="en-GB"/>
        </w:rPr>
      </w:pPr>
    </w:p>
    <w:p w14:paraId="05CC36FD" w14:textId="77777777" w:rsidR="00EC518A" w:rsidRPr="00EC518A" w:rsidRDefault="00EC518A" w:rsidP="00EC518A">
      <w:pPr>
        <w:rPr>
          <w:rFonts w:eastAsia="Times New Roman" w:cs="Times New Roman"/>
          <w:color w:val="0000FF"/>
          <w:szCs w:val="22"/>
          <w:u w:val="single"/>
          <w:lang w:eastAsia="en-GB"/>
        </w:rPr>
      </w:pPr>
    </w:p>
    <w:p w14:paraId="06662ECD" w14:textId="77777777" w:rsidR="00EC518A" w:rsidRPr="00EC518A" w:rsidRDefault="00EC518A" w:rsidP="00EC518A">
      <w:pPr>
        <w:rPr>
          <w:rFonts w:eastAsia="Times New Roman" w:cs="Times New Roman"/>
          <w:color w:val="0000FF"/>
          <w:szCs w:val="22"/>
          <w:u w:val="single"/>
          <w:lang w:eastAsia="en-GB"/>
        </w:rPr>
      </w:pPr>
    </w:p>
    <w:p w14:paraId="191E2C5E" w14:textId="77777777" w:rsidR="00EC518A" w:rsidRPr="00EC518A" w:rsidRDefault="00EC518A" w:rsidP="00EC518A">
      <w:pPr>
        <w:rPr>
          <w:rFonts w:eastAsia="Times New Roman" w:cs="Times New Roman"/>
          <w:color w:val="0000FF"/>
          <w:szCs w:val="22"/>
          <w:u w:val="single"/>
          <w:lang w:eastAsia="en-GB"/>
        </w:rPr>
      </w:pPr>
    </w:p>
    <w:p w14:paraId="3598C6F9" w14:textId="77777777" w:rsidR="00EC518A" w:rsidRPr="00EC518A" w:rsidRDefault="00EC518A" w:rsidP="00EC518A">
      <w:pPr>
        <w:rPr>
          <w:rFonts w:eastAsia="Times New Roman" w:cs="Times New Roman"/>
          <w:color w:val="0000FF"/>
          <w:szCs w:val="22"/>
          <w:u w:val="single"/>
          <w:lang w:eastAsia="en-GB"/>
        </w:rPr>
      </w:pPr>
    </w:p>
    <w:p w14:paraId="41161A78" w14:textId="77777777" w:rsidR="00EC518A" w:rsidRPr="00EC518A" w:rsidRDefault="00EC518A" w:rsidP="00EC518A">
      <w:pPr>
        <w:rPr>
          <w:rFonts w:eastAsia="Times New Roman" w:cs="Times New Roman"/>
          <w:color w:val="0000FF"/>
          <w:szCs w:val="22"/>
          <w:u w:val="single"/>
          <w:lang w:eastAsia="en-GB"/>
        </w:rPr>
      </w:pPr>
    </w:p>
    <w:p w14:paraId="08024989" w14:textId="77777777" w:rsidR="00EC518A" w:rsidRPr="00EC518A" w:rsidRDefault="00EC518A" w:rsidP="00EC518A">
      <w:pPr>
        <w:rPr>
          <w:rFonts w:eastAsia="Times New Roman" w:cs="Times New Roman"/>
          <w:color w:val="0000FF"/>
          <w:szCs w:val="22"/>
          <w:u w:val="single"/>
          <w:lang w:eastAsia="en-GB"/>
        </w:rPr>
      </w:pPr>
    </w:p>
    <w:p w14:paraId="5ACBBB60" w14:textId="77777777" w:rsidR="00EC518A" w:rsidRPr="00EC518A" w:rsidRDefault="00EC518A" w:rsidP="00EC518A">
      <w:pPr>
        <w:rPr>
          <w:rFonts w:eastAsia="Times New Roman" w:cs="Times New Roman"/>
          <w:color w:val="0000FF"/>
          <w:szCs w:val="22"/>
          <w:u w:val="single"/>
          <w:lang w:eastAsia="en-GB"/>
        </w:rPr>
      </w:pPr>
    </w:p>
    <w:p w14:paraId="54E02AF7" w14:textId="77777777" w:rsidR="00EC518A" w:rsidRPr="00EC518A" w:rsidRDefault="00EC518A" w:rsidP="00EC518A">
      <w:pPr>
        <w:rPr>
          <w:rFonts w:eastAsia="Times New Roman" w:cs="Times New Roman"/>
          <w:color w:val="0000FF"/>
          <w:szCs w:val="22"/>
          <w:u w:val="single"/>
          <w:lang w:eastAsia="en-GB"/>
        </w:rPr>
      </w:pPr>
    </w:p>
    <w:p w14:paraId="36DD1E72" w14:textId="77777777" w:rsidR="00EC518A" w:rsidRPr="00EC518A" w:rsidRDefault="00EC518A" w:rsidP="00EC518A">
      <w:pPr>
        <w:rPr>
          <w:rFonts w:eastAsia="Times New Roman" w:cs="Times New Roman"/>
          <w:color w:val="0000FF"/>
          <w:szCs w:val="22"/>
          <w:u w:val="single"/>
          <w:lang w:eastAsia="en-GB"/>
        </w:rPr>
      </w:pPr>
    </w:p>
    <w:p w14:paraId="5BE5D7A6" w14:textId="77777777" w:rsidR="00EC518A" w:rsidRPr="00EC518A" w:rsidRDefault="00EC518A" w:rsidP="00EC518A">
      <w:pPr>
        <w:rPr>
          <w:rFonts w:eastAsia="Times New Roman" w:cs="Times New Roman"/>
          <w:color w:val="0000FF"/>
          <w:szCs w:val="22"/>
          <w:u w:val="single"/>
          <w:lang w:eastAsia="en-GB"/>
        </w:rPr>
      </w:pPr>
    </w:p>
    <w:p w14:paraId="1B8EEC26" w14:textId="77777777" w:rsidR="00EC518A" w:rsidRPr="00EC518A" w:rsidRDefault="00EC518A" w:rsidP="00EC518A">
      <w:pPr>
        <w:rPr>
          <w:rFonts w:eastAsia="Times New Roman" w:cs="Times New Roman"/>
          <w:color w:val="0000FF"/>
          <w:szCs w:val="22"/>
          <w:u w:val="single"/>
          <w:lang w:eastAsia="en-GB"/>
        </w:rPr>
      </w:pPr>
    </w:p>
    <w:p w14:paraId="55063669" w14:textId="77777777" w:rsidR="00EC518A" w:rsidRPr="00EC518A" w:rsidRDefault="00EC518A" w:rsidP="00EC518A">
      <w:pPr>
        <w:rPr>
          <w:rFonts w:eastAsia="Times New Roman" w:cs="Times New Roman"/>
          <w:color w:val="0000FF"/>
          <w:szCs w:val="22"/>
          <w:u w:val="single"/>
          <w:lang w:eastAsia="en-GB"/>
        </w:rPr>
      </w:pPr>
    </w:p>
    <w:p w14:paraId="6A62345B" w14:textId="77777777" w:rsidR="00EC518A" w:rsidRPr="00EC518A" w:rsidRDefault="00EC518A" w:rsidP="00EC518A">
      <w:pPr>
        <w:rPr>
          <w:rFonts w:eastAsia="Times New Roman" w:cs="Times New Roman"/>
          <w:color w:val="0000FF"/>
          <w:szCs w:val="22"/>
          <w:u w:val="single"/>
          <w:lang w:eastAsia="en-GB"/>
        </w:rPr>
      </w:pPr>
    </w:p>
    <w:p w14:paraId="547F7B92" w14:textId="77777777" w:rsidR="00EC518A" w:rsidRPr="00EC518A" w:rsidRDefault="00EC518A" w:rsidP="00EC518A">
      <w:pPr>
        <w:rPr>
          <w:rFonts w:eastAsia="Times New Roman" w:cs="Times New Roman"/>
          <w:color w:val="0000FF"/>
          <w:szCs w:val="22"/>
          <w:u w:val="single"/>
          <w:lang w:eastAsia="en-GB"/>
        </w:rPr>
      </w:pPr>
    </w:p>
    <w:p w14:paraId="39B47B30" w14:textId="77777777" w:rsidR="00EC518A" w:rsidRPr="00EC518A" w:rsidRDefault="00EC518A" w:rsidP="00EC518A">
      <w:pPr>
        <w:rPr>
          <w:rFonts w:eastAsia="Times New Roman" w:cs="Times New Roman"/>
          <w:color w:val="0000FF"/>
          <w:szCs w:val="22"/>
          <w:u w:val="single"/>
          <w:lang w:eastAsia="en-GB"/>
        </w:rPr>
      </w:pPr>
    </w:p>
    <w:p w14:paraId="5BE6B089" w14:textId="77777777" w:rsidR="00EC518A" w:rsidRPr="00EC518A" w:rsidRDefault="00EC518A" w:rsidP="00EC518A">
      <w:pPr>
        <w:rPr>
          <w:rFonts w:eastAsia="Times New Roman" w:cs="Times New Roman"/>
          <w:color w:val="0000FF"/>
          <w:szCs w:val="22"/>
          <w:u w:val="single"/>
          <w:lang w:eastAsia="en-GB"/>
        </w:rPr>
      </w:pPr>
    </w:p>
    <w:p w14:paraId="3C0F5847" w14:textId="77777777" w:rsidR="00EC518A" w:rsidRPr="00EC518A" w:rsidRDefault="00EC518A" w:rsidP="00EC518A">
      <w:pPr>
        <w:rPr>
          <w:rFonts w:eastAsia="Times New Roman" w:cs="Times New Roman"/>
          <w:color w:val="0000FF"/>
          <w:szCs w:val="22"/>
          <w:u w:val="single"/>
          <w:lang w:eastAsia="en-GB"/>
        </w:rPr>
      </w:pPr>
    </w:p>
    <w:p w14:paraId="33BA73D6" w14:textId="77777777" w:rsidR="00EC518A" w:rsidRPr="00EC518A" w:rsidRDefault="00EC518A" w:rsidP="00EC518A">
      <w:pPr>
        <w:rPr>
          <w:rFonts w:eastAsia="Times New Roman" w:cs="Times New Roman"/>
          <w:color w:val="0000FF"/>
          <w:szCs w:val="22"/>
          <w:u w:val="single"/>
          <w:lang w:eastAsia="en-GB"/>
        </w:rPr>
      </w:pPr>
    </w:p>
    <w:p w14:paraId="12FA9CA1" w14:textId="77777777" w:rsidR="00EC518A" w:rsidRPr="00EC518A" w:rsidRDefault="00EC518A" w:rsidP="00EC518A">
      <w:pPr>
        <w:rPr>
          <w:rFonts w:eastAsia="Times New Roman" w:cs="Times New Roman"/>
          <w:color w:val="0000FF"/>
          <w:szCs w:val="22"/>
          <w:u w:val="single"/>
          <w:lang w:eastAsia="en-GB"/>
        </w:rPr>
      </w:pPr>
    </w:p>
    <w:p w14:paraId="335795B2" w14:textId="77777777" w:rsidR="00EC518A" w:rsidRPr="00EC518A" w:rsidRDefault="00EC518A" w:rsidP="00EC518A">
      <w:pPr>
        <w:rPr>
          <w:rFonts w:eastAsia="Times New Roman" w:cs="Times New Roman"/>
          <w:color w:val="0000FF"/>
          <w:szCs w:val="22"/>
          <w:u w:val="single"/>
          <w:lang w:eastAsia="en-GB"/>
        </w:rPr>
      </w:pPr>
    </w:p>
    <w:p w14:paraId="7BE38E39" w14:textId="24A07F47" w:rsidR="0013614D" w:rsidRDefault="0013614D">
      <w:pPr>
        <w:rPr>
          <w:rFonts w:eastAsia="Times New Roman" w:cs="Times New Roman"/>
          <w:szCs w:val="22"/>
          <w:lang w:eastAsia="en-GB"/>
        </w:rPr>
      </w:pPr>
      <w:r>
        <w:rPr>
          <w:rFonts w:eastAsia="Times New Roman" w:cs="Times New Roman"/>
          <w:szCs w:val="22"/>
          <w:lang w:eastAsia="en-GB"/>
        </w:rPr>
        <w:br w:type="page"/>
      </w:r>
    </w:p>
    <w:p w14:paraId="3C3F8B94" w14:textId="77777777" w:rsidR="00EC518A" w:rsidRPr="00EC518A" w:rsidRDefault="00EC518A" w:rsidP="00EC518A">
      <w:pPr>
        <w:rPr>
          <w:rFonts w:eastAsia="Times New Roman" w:cs="Times New Roman"/>
          <w:szCs w:val="22"/>
          <w:lang w:eastAsia="en-GB"/>
        </w:rPr>
      </w:pPr>
    </w:p>
    <w:p w14:paraId="63D42182" w14:textId="5867866B" w:rsidR="00EC518A" w:rsidRPr="00723ABB" w:rsidRDefault="00EC518A" w:rsidP="00723ABB">
      <w:pPr>
        <w:pStyle w:val="ListParagraph"/>
        <w:keepNext/>
        <w:numPr>
          <w:ilvl w:val="0"/>
          <w:numId w:val="130"/>
        </w:numPr>
        <w:shd w:val="clear" w:color="auto" w:fill="333399"/>
        <w:tabs>
          <w:tab w:val="num" w:pos="285"/>
          <w:tab w:val="left" w:pos="3261"/>
        </w:tabs>
        <w:spacing w:before="120" w:after="240"/>
        <w:outlineLvl w:val="0"/>
        <w:rPr>
          <w:rFonts w:ascii="Calibri" w:eastAsia="Times New Roman" w:hAnsi="Calibri" w:cs="Times New Roman"/>
          <w:b/>
          <w:caps/>
          <w:color w:val="FFFFFF" w:themeColor="background1"/>
          <w:spacing w:val="20"/>
          <w:kern w:val="28"/>
          <w:sz w:val="18"/>
          <w:szCs w:val="18"/>
          <w:lang w:eastAsia="en-GB"/>
          <w14:shadow w14:blurRad="50800" w14:dist="38100" w14:dir="2700000" w14:sx="100000" w14:sy="100000" w14:kx="0" w14:ky="0" w14:algn="tl">
            <w14:srgbClr w14:val="000000">
              <w14:alpha w14:val="60000"/>
            </w14:srgbClr>
          </w14:shadow>
        </w:rPr>
      </w:pPr>
      <w:bookmarkStart w:id="166" w:name="_Toc82429828"/>
      <w:bookmarkStart w:id="167" w:name="_Toc147929836"/>
      <w:bookmarkStart w:id="168" w:name="_Toc14775696"/>
      <w:bookmarkStart w:id="169" w:name="_Toc14775817"/>
      <w:r w:rsidRPr="00723ABB">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Briefing – sexual violence and sexual harassment between children in schools and colleges</w:t>
      </w:r>
      <w:bookmarkEnd w:id="166"/>
      <w:bookmarkEnd w:id="167"/>
      <w:r w:rsidRPr="00723ABB">
        <w:rPr>
          <w:rFonts w:asciiTheme="minorHAnsi" w:eastAsia="Times New Roman" w:hAnsiTheme="minorHAnsi" w:cstheme="minorHAnsi"/>
          <w:b/>
          <w:caps/>
          <w:color w:val="FFFFFF" w:themeColor="background1"/>
          <w:spacing w:val="20"/>
          <w:kern w:val="28"/>
          <w:sz w:val="24"/>
          <w:lang w:eastAsia="en-GB"/>
          <w14:shadow w14:blurRad="50800" w14:dist="38100" w14:dir="2700000" w14:sx="100000" w14:sy="100000" w14:kx="0" w14:ky="0" w14:algn="tl">
            <w14:srgbClr w14:val="000000">
              <w14:alpha w14:val="60000"/>
            </w14:srgbClr>
          </w14:shadow>
        </w:rPr>
        <w:t xml:space="preserve"> </w:t>
      </w:r>
      <w:r w:rsidRPr="00723ABB">
        <w:rPr>
          <w:rFonts w:ascii="Calibri" w:eastAsia="Times New Roman" w:hAnsi="Calibri" w:cs="Times New Roman"/>
          <w:b/>
          <w:caps/>
          <w:color w:val="FFFFFF" w:themeColor="background1"/>
          <w:spacing w:val="20"/>
          <w:kern w:val="28"/>
          <w:sz w:val="18"/>
          <w:szCs w:val="18"/>
          <w:lang w:eastAsia="en-GB"/>
          <w14:shadow w14:blurRad="50800" w14:dist="38100" w14:dir="2700000" w14:sx="100000" w14:sy="100000" w14:kx="0" w14:ky="0" w14:algn="tl">
            <w14:srgbClr w14:val="000000">
              <w14:alpha w14:val="60000"/>
            </w14:srgbClr>
          </w14:shadow>
        </w:rPr>
        <w:t xml:space="preserve"> </w:t>
      </w:r>
      <w:bookmarkStart w:id="170" w:name="_Hlk48561785"/>
      <w:bookmarkEnd w:id="168"/>
      <w:bookmarkEnd w:id="169"/>
    </w:p>
    <w:bookmarkEnd w:id="170"/>
    <w:p w14:paraId="5C165B5B" w14:textId="77777777" w:rsidR="00EC518A" w:rsidRPr="00EC518A" w:rsidRDefault="00EC518A" w:rsidP="00EC518A">
      <w:pPr>
        <w:rPr>
          <w:rFonts w:eastAsia="Times New Roman" w:cs="Arial"/>
          <w:b/>
          <w:szCs w:val="22"/>
          <w:lang w:eastAsia="en-GB"/>
        </w:rPr>
      </w:pPr>
    </w:p>
    <w:p w14:paraId="60BB97CF" w14:textId="77777777" w:rsidR="00EC518A" w:rsidRPr="00EC518A" w:rsidRDefault="00EC518A" w:rsidP="00EC518A">
      <w:pPr>
        <w:jc w:val="center"/>
        <w:rPr>
          <w:rFonts w:ascii="Times New Roman" w:eastAsia="Tahoma" w:hAnsi="Times New Roman" w:cs="Tahoma"/>
          <w:b/>
          <w:bCs/>
          <w:sz w:val="36"/>
          <w:szCs w:val="36"/>
          <w:lang w:val="en-US" w:eastAsia="en-GB"/>
        </w:rPr>
      </w:pPr>
      <w:r w:rsidRPr="00EC518A">
        <w:rPr>
          <w:rFonts w:ascii="Times New Roman" w:eastAsia="Tahoma" w:hAnsi="Times New Roman" w:cs="Tahoma"/>
          <w:b/>
          <w:bCs/>
          <w:sz w:val="36"/>
          <w:szCs w:val="36"/>
          <w:lang w:val="en-US" w:eastAsia="en-GB"/>
        </w:rPr>
        <w:t>Safeguarding in Education</w:t>
      </w:r>
    </w:p>
    <w:p w14:paraId="17BBD3AB" w14:textId="77777777" w:rsidR="00EC518A" w:rsidRPr="00EC518A" w:rsidRDefault="00EC518A" w:rsidP="00EC518A">
      <w:pPr>
        <w:jc w:val="center"/>
        <w:rPr>
          <w:rFonts w:ascii="Times New Roman" w:eastAsia="Tahoma" w:hAnsi="Times New Roman" w:cs="Tahoma"/>
          <w:b/>
          <w:bCs/>
          <w:sz w:val="36"/>
          <w:szCs w:val="36"/>
          <w:lang w:val="en-US" w:eastAsia="en-GB"/>
        </w:rPr>
      </w:pPr>
    </w:p>
    <w:p w14:paraId="1BB3F714" w14:textId="77777777" w:rsidR="00EC518A" w:rsidRPr="00EC518A" w:rsidRDefault="00EC518A" w:rsidP="00EC518A">
      <w:pPr>
        <w:jc w:val="center"/>
        <w:rPr>
          <w:rFonts w:ascii="Times New Roman" w:eastAsia="Tahoma" w:hAnsi="Times New Roman" w:cs="Tahoma"/>
          <w:b/>
          <w:bCs/>
          <w:sz w:val="36"/>
          <w:szCs w:val="36"/>
          <w:lang w:val="en-US" w:eastAsia="en-GB"/>
        </w:rPr>
      </w:pPr>
      <w:r w:rsidRPr="00EC518A">
        <w:rPr>
          <w:rFonts w:ascii="Times New Roman" w:eastAsia="Tahoma" w:hAnsi="Times New Roman" w:cs="Tahoma"/>
          <w:b/>
          <w:bCs/>
          <w:sz w:val="36"/>
          <w:szCs w:val="36"/>
          <w:lang w:val="en-US" w:eastAsia="en-GB"/>
        </w:rPr>
        <w:t xml:space="preserve">Briefing Note: Sexual violence &amp; harassment between children in schools &amp; colleges. </w:t>
      </w:r>
    </w:p>
    <w:p w14:paraId="621A7755" w14:textId="77777777" w:rsidR="00EC518A" w:rsidRPr="00EC518A" w:rsidRDefault="00EC518A" w:rsidP="00EC518A">
      <w:pPr>
        <w:tabs>
          <w:tab w:val="left" w:pos="284"/>
        </w:tabs>
        <w:jc w:val="both"/>
        <w:rPr>
          <w:rFonts w:ascii="Times New Roman" w:eastAsia="Times New Roman" w:hAnsi="Times New Roman" w:cs="Arial"/>
          <w:i/>
          <w:iCs/>
          <w:sz w:val="20"/>
          <w:szCs w:val="22"/>
          <w:lang w:eastAsia="en-GB"/>
        </w:rPr>
      </w:pPr>
    </w:p>
    <w:p w14:paraId="2C60D325" w14:textId="77777777" w:rsidR="00EC518A" w:rsidRPr="00EC518A" w:rsidRDefault="00EC518A" w:rsidP="00EC518A">
      <w:pPr>
        <w:tabs>
          <w:tab w:val="left" w:pos="284"/>
        </w:tabs>
        <w:jc w:val="both"/>
        <w:rPr>
          <w:rFonts w:ascii="Times New Roman" w:eastAsia="Times New Roman" w:hAnsi="Times New Roman" w:cs="Arial"/>
          <w:i/>
          <w:iCs/>
          <w:sz w:val="20"/>
          <w:szCs w:val="22"/>
          <w:lang w:eastAsia="en-GB"/>
        </w:rPr>
      </w:pPr>
    </w:p>
    <w:p w14:paraId="1990EF10"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Dear colleagues, </w:t>
      </w:r>
    </w:p>
    <w:p w14:paraId="682FEA43" w14:textId="77777777" w:rsidR="00EC518A" w:rsidRPr="00EC518A" w:rsidRDefault="00EC518A" w:rsidP="00EC518A">
      <w:pPr>
        <w:tabs>
          <w:tab w:val="left" w:pos="284"/>
        </w:tabs>
        <w:jc w:val="both"/>
        <w:rPr>
          <w:rFonts w:eastAsia="Times New Roman" w:cs="Arial"/>
          <w:i/>
          <w:iCs/>
          <w:sz w:val="20"/>
          <w:szCs w:val="22"/>
          <w:lang w:eastAsia="en-GB"/>
        </w:rPr>
      </w:pPr>
    </w:p>
    <w:p w14:paraId="113B080D" w14:textId="77777777" w:rsidR="00EC518A" w:rsidRPr="00EC518A" w:rsidRDefault="00EC518A" w:rsidP="00EC518A">
      <w:pPr>
        <w:tabs>
          <w:tab w:val="left" w:pos="284"/>
        </w:tabs>
        <w:jc w:val="both"/>
        <w:rPr>
          <w:rFonts w:eastAsia="Times New Roman" w:cs="Arial"/>
          <w:i/>
          <w:iCs/>
          <w:sz w:val="20"/>
          <w:szCs w:val="22"/>
          <w:lang w:eastAsia="en-GB"/>
        </w:rPr>
      </w:pPr>
    </w:p>
    <w:p w14:paraId="20B089EE" w14:textId="13B53154"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Keeping Children Safe in Education 202</w:t>
      </w:r>
      <w:r w:rsidR="002333CF">
        <w:rPr>
          <w:rFonts w:eastAsia="Times New Roman" w:cs="Arial"/>
          <w:i/>
          <w:iCs/>
          <w:sz w:val="20"/>
          <w:szCs w:val="22"/>
          <w:lang w:eastAsia="en-GB"/>
        </w:rPr>
        <w:t>3</w:t>
      </w:r>
      <w:r w:rsidRPr="00EC518A">
        <w:rPr>
          <w:rFonts w:eastAsia="Times New Roman" w:cs="Arial"/>
          <w:i/>
          <w:iCs/>
          <w:sz w:val="20"/>
          <w:szCs w:val="22"/>
          <w:vertAlign w:val="superscript"/>
          <w:lang w:eastAsia="en-GB"/>
        </w:rPr>
        <w:footnoteReference w:id="8"/>
      </w:r>
      <w:r w:rsidRPr="00EC518A">
        <w:rPr>
          <w:rFonts w:eastAsia="Times New Roman" w:cs="Arial"/>
          <w:i/>
          <w:iCs/>
          <w:sz w:val="20"/>
          <w:szCs w:val="22"/>
          <w:lang w:eastAsia="en-GB"/>
        </w:rPr>
        <w:t>, Sexual violence and sexual harassment between children in schools and colleges (Guidance Sept 2021)</w:t>
      </w:r>
      <w:r w:rsidRPr="00EC518A">
        <w:rPr>
          <w:rFonts w:eastAsia="Times New Roman" w:cs="Arial"/>
          <w:i/>
          <w:iCs/>
          <w:sz w:val="20"/>
          <w:szCs w:val="22"/>
          <w:vertAlign w:val="superscript"/>
          <w:lang w:eastAsia="en-GB"/>
        </w:rPr>
        <w:footnoteReference w:id="9"/>
      </w:r>
      <w:r w:rsidRPr="00EC518A">
        <w:rPr>
          <w:rFonts w:eastAsia="Times New Roman" w:cs="Arial"/>
          <w:i/>
          <w:iCs/>
          <w:sz w:val="20"/>
          <w:szCs w:val="22"/>
          <w:lang w:eastAsia="en-GB"/>
        </w:rPr>
        <w:t xml:space="preserve"> and Working Together to Safeguard Children 2018</w:t>
      </w:r>
      <w:r w:rsidRPr="00EC518A">
        <w:rPr>
          <w:rFonts w:eastAsia="Times New Roman" w:cs="Arial"/>
          <w:i/>
          <w:iCs/>
          <w:sz w:val="20"/>
          <w:szCs w:val="22"/>
          <w:vertAlign w:val="superscript"/>
          <w:lang w:eastAsia="en-GB"/>
        </w:rPr>
        <w:footnoteReference w:id="10"/>
      </w:r>
      <w:r w:rsidRPr="00EC518A">
        <w:rPr>
          <w:rFonts w:eastAsia="Times New Roman" w:cs="Arial"/>
          <w:i/>
          <w:iCs/>
          <w:sz w:val="20"/>
          <w:szCs w:val="22"/>
          <w:lang w:eastAsia="en-GB"/>
        </w:rPr>
        <w:t xml:space="preserve"> provide  statutory safeguarding guidance for schools and colleges in how to recognise and respond to safeguarding concerns. Pan Sussex Child Protection &amp; Safeguarding Procedures</w:t>
      </w:r>
      <w:r w:rsidRPr="00EC518A">
        <w:rPr>
          <w:rFonts w:eastAsia="Times New Roman" w:cs="Arial"/>
          <w:i/>
          <w:iCs/>
          <w:sz w:val="20"/>
          <w:szCs w:val="22"/>
          <w:vertAlign w:val="superscript"/>
          <w:lang w:eastAsia="en-GB"/>
        </w:rPr>
        <w:footnoteReference w:id="11"/>
      </w:r>
      <w:r w:rsidRPr="00EC518A">
        <w:rPr>
          <w:rFonts w:eastAsia="Times New Roman" w:cs="Arial"/>
          <w:i/>
          <w:iCs/>
          <w:sz w:val="20"/>
          <w:szCs w:val="22"/>
          <w:lang w:eastAsia="en-GB"/>
        </w:rPr>
        <w:t xml:space="preserve"> are for the use of all professionals to recognise and respond effectively to safeguarding concerns.  </w:t>
      </w:r>
    </w:p>
    <w:p w14:paraId="2FA83392" w14:textId="77777777" w:rsidR="00EC518A" w:rsidRPr="00EC518A" w:rsidRDefault="00EC518A" w:rsidP="00EC518A">
      <w:pPr>
        <w:tabs>
          <w:tab w:val="left" w:pos="284"/>
        </w:tabs>
        <w:jc w:val="both"/>
        <w:rPr>
          <w:rFonts w:eastAsia="Times New Roman" w:cs="Arial"/>
          <w:i/>
          <w:iCs/>
          <w:sz w:val="20"/>
          <w:szCs w:val="22"/>
          <w:lang w:eastAsia="en-GB"/>
        </w:rPr>
      </w:pPr>
    </w:p>
    <w:p w14:paraId="62CF4626"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If, within your setting, you receive a disclosure of sexual assault you must, as soon as possible, contact the police on 101 and West Sussex Children Services via the Integrated Front Door (IFD) on 01403 229900. </w:t>
      </w:r>
    </w:p>
    <w:p w14:paraId="44C2FF0A" w14:textId="77777777" w:rsidR="00EC518A" w:rsidRPr="00EC518A" w:rsidRDefault="00EC518A" w:rsidP="00EC518A">
      <w:pPr>
        <w:tabs>
          <w:tab w:val="left" w:pos="284"/>
        </w:tabs>
        <w:jc w:val="both"/>
        <w:rPr>
          <w:rFonts w:eastAsia="Times New Roman" w:cs="Arial"/>
          <w:i/>
          <w:iCs/>
          <w:sz w:val="20"/>
          <w:szCs w:val="22"/>
          <w:lang w:eastAsia="en-GB"/>
        </w:rPr>
      </w:pPr>
    </w:p>
    <w:p w14:paraId="07BEF74E"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Where any person is in immediate danger, or you believe a serious sexual assault has just occurred, you must contact the police on 999. </w:t>
      </w:r>
    </w:p>
    <w:p w14:paraId="4422288D" w14:textId="77777777" w:rsidR="00EC518A" w:rsidRPr="00EC518A" w:rsidRDefault="00EC518A" w:rsidP="00EC518A">
      <w:pPr>
        <w:tabs>
          <w:tab w:val="left" w:pos="284"/>
        </w:tabs>
        <w:jc w:val="both"/>
        <w:rPr>
          <w:rFonts w:eastAsia="Times New Roman" w:cs="Arial"/>
          <w:i/>
          <w:iCs/>
          <w:sz w:val="20"/>
          <w:szCs w:val="22"/>
          <w:lang w:eastAsia="en-GB"/>
        </w:rPr>
      </w:pPr>
    </w:p>
    <w:p w14:paraId="6D7A926B"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Where there is a safeguarding concern about a person working or volunteering with children and young people you must contact the WSCC Local Authority Designated Officer (LADO) also via the IFD. </w:t>
      </w:r>
    </w:p>
    <w:p w14:paraId="125013FA" w14:textId="77777777" w:rsidR="00EC518A" w:rsidRPr="00EC518A" w:rsidRDefault="00EC518A" w:rsidP="00EC518A">
      <w:pPr>
        <w:tabs>
          <w:tab w:val="left" w:pos="284"/>
        </w:tabs>
        <w:jc w:val="both"/>
        <w:rPr>
          <w:rFonts w:eastAsia="Times New Roman" w:cs="Arial"/>
          <w:i/>
          <w:iCs/>
          <w:sz w:val="20"/>
          <w:szCs w:val="22"/>
          <w:lang w:eastAsia="en-GB"/>
        </w:rPr>
      </w:pPr>
    </w:p>
    <w:p w14:paraId="251B1019"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This briefing, produced by the West Sussex County Council’s Safeguarding in Education team, is generated in support of the statutory guidance outlined above and Pan Sussex Procedures, it is not a substitute or replacement. </w:t>
      </w:r>
    </w:p>
    <w:p w14:paraId="1A45645A" w14:textId="77777777" w:rsidR="00EC518A" w:rsidRPr="00EC518A" w:rsidRDefault="00EC518A" w:rsidP="00EC518A">
      <w:pPr>
        <w:tabs>
          <w:tab w:val="left" w:pos="284"/>
        </w:tabs>
        <w:jc w:val="both"/>
        <w:rPr>
          <w:rFonts w:eastAsia="Times New Roman" w:cs="Arial"/>
          <w:i/>
          <w:iCs/>
          <w:sz w:val="20"/>
          <w:szCs w:val="22"/>
          <w:lang w:eastAsia="en-GB"/>
        </w:rPr>
      </w:pPr>
    </w:p>
    <w:p w14:paraId="73279F4B"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This briefing considers some of the wider issues and is intended to enable school leaders and governors in West Sussex schools to review current practice and consider where there are development opportunities, including the recommendations from the Ofsted review at part 1 below.  </w:t>
      </w:r>
    </w:p>
    <w:p w14:paraId="5216EED7" w14:textId="77777777" w:rsidR="00EC518A" w:rsidRPr="00EC518A" w:rsidRDefault="00EC518A" w:rsidP="00EC518A">
      <w:pPr>
        <w:tabs>
          <w:tab w:val="left" w:pos="284"/>
        </w:tabs>
        <w:jc w:val="both"/>
        <w:rPr>
          <w:rFonts w:eastAsia="Times New Roman" w:cs="Arial"/>
          <w:i/>
          <w:iCs/>
          <w:sz w:val="20"/>
          <w:szCs w:val="22"/>
          <w:lang w:eastAsia="en-GB"/>
        </w:rPr>
      </w:pPr>
    </w:p>
    <w:p w14:paraId="54D58BD7" w14:textId="77777777" w:rsidR="00EC518A" w:rsidRPr="00EC518A" w:rsidRDefault="00EC518A" w:rsidP="00EC518A">
      <w:pPr>
        <w:tabs>
          <w:tab w:val="left" w:pos="284"/>
        </w:tabs>
        <w:jc w:val="both"/>
        <w:rPr>
          <w:rFonts w:eastAsia="Times New Roman" w:cs="Arial"/>
          <w:i/>
          <w:iCs/>
          <w:sz w:val="20"/>
          <w:szCs w:val="22"/>
          <w:lang w:eastAsia="en-GB"/>
        </w:rPr>
      </w:pPr>
      <w:r w:rsidRPr="00EC518A">
        <w:rPr>
          <w:rFonts w:eastAsia="Times New Roman" w:cs="Arial"/>
          <w:i/>
          <w:iCs/>
          <w:sz w:val="20"/>
          <w:szCs w:val="22"/>
          <w:lang w:eastAsia="en-GB"/>
        </w:rPr>
        <w:t xml:space="preserve">The content of the briefing can be used within your child protection policy to outline your settings response to sexual violence and harassment between children in your setting. </w:t>
      </w:r>
    </w:p>
    <w:p w14:paraId="1F6299DD" w14:textId="77777777" w:rsidR="00EC518A" w:rsidRPr="00EC518A" w:rsidRDefault="00EC518A" w:rsidP="00EC518A">
      <w:pPr>
        <w:tabs>
          <w:tab w:val="left" w:pos="284"/>
        </w:tabs>
        <w:jc w:val="both"/>
        <w:rPr>
          <w:rFonts w:eastAsia="Times New Roman" w:cs="Arial"/>
          <w:i/>
          <w:iCs/>
          <w:sz w:val="20"/>
          <w:szCs w:val="22"/>
          <w:lang w:eastAsia="en-GB"/>
        </w:rPr>
      </w:pPr>
    </w:p>
    <w:p w14:paraId="24B57633" w14:textId="087DFBC1" w:rsidR="00EC518A" w:rsidRDefault="00EC518A" w:rsidP="00EC518A">
      <w:pPr>
        <w:tabs>
          <w:tab w:val="left" w:pos="284"/>
        </w:tabs>
        <w:jc w:val="both"/>
        <w:rPr>
          <w:rFonts w:ascii="Times New Roman" w:eastAsia="Times New Roman" w:hAnsi="Times New Roman" w:cs="Arial"/>
          <w:i/>
          <w:iCs/>
          <w:sz w:val="20"/>
          <w:szCs w:val="22"/>
          <w:lang w:eastAsia="en-GB"/>
        </w:rPr>
      </w:pPr>
      <w:r w:rsidRPr="00EC518A">
        <w:rPr>
          <w:rFonts w:eastAsia="Times New Roman" w:cs="Arial"/>
          <w:i/>
          <w:iCs/>
          <w:sz w:val="20"/>
          <w:szCs w:val="22"/>
          <w:lang w:eastAsia="en-GB"/>
        </w:rPr>
        <w:t xml:space="preserve">If you have any questions regarding the content of this briefing please contact the Safeguarding in Education Team on 0330 222 4030 or </w:t>
      </w:r>
      <w:hyperlink r:id="rId105" w:history="1">
        <w:r w:rsidRPr="00EC518A">
          <w:rPr>
            <w:rFonts w:eastAsia="Times New Roman" w:cs="Arial"/>
            <w:i/>
            <w:iCs/>
            <w:color w:val="0000FF"/>
            <w:sz w:val="20"/>
            <w:szCs w:val="22"/>
            <w:u w:val="single"/>
            <w:lang w:eastAsia="en-GB"/>
          </w:rPr>
          <w:t>safeguarding.education@westsussex.gov.uk</w:t>
        </w:r>
      </w:hyperlink>
      <w:r w:rsidRPr="00EC518A">
        <w:rPr>
          <w:rFonts w:eastAsia="Times New Roman" w:cs="Arial"/>
          <w:i/>
          <w:iCs/>
          <w:sz w:val="20"/>
          <w:szCs w:val="22"/>
          <w:lang w:eastAsia="en-GB"/>
        </w:rPr>
        <w:t xml:space="preserve"> who will be happy to assist.</w:t>
      </w:r>
      <w:r w:rsidRPr="00EC518A">
        <w:rPr>
          <w:rFonts w:ascii="Times New Roman" w:eastAsia="Times New Roman" w:hAnsi="Times New Roman" w:cs="Arial"/>
          <w:i/>
          <w:iCs/>
          <w:sz w:val="20"/>
          <w:szCs w:val="22"/>
          <w:lang w:eastAsia="en-GB"/>
        </w:rPr>
        <w:t xml:space="preserve"> </w:t>
      </w:r>
    </w:p>
    <w:p w14:paraId="60843DDE" w14:textId="77777777" w:rsidR="00EC518A" w:rsidRPr="00EC518A" w:rsidRDefault="00EC518A" w:rsidP="00EC518A">
      <w:pPr>
        <w:tabs>
          <w:tab w:val="left" w:pos="284"/>
        </w:tabs>
        <w:jc w:val="both"/>
        <w:rPr>
          <w:rFonts w:ascii="Times New Roman" w:eastAsia="Times New Roman" w:hAnsi="Times New Roman" w:cs="Arial"/>
          <w:i/>
          <w:iCs/>
          <w:sz w:val="20"/>
          <w:szCs w:val="20"/>
          <w:lang w:eastAsia="en-GB"/>
        </w:rPr>
      </w:pPr>
    </w:p>
    <w:p w14:paraId="4C466875"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 xml:space="preserve">Ofsted review of sexual abuse in schools and colleges </w:t>
      </w:r>
    </w:p>
    <w:p w14:paraId="44221F2E" w14:textId="77777777" w:rsidR="00EC518A" w:rsidRPr="00EC518A" w:rsidRDefault="00EC518A" w:rsidP="00EC518A">
      <w:pPr>
        <w:rPr>
          <w:rFonts w:ascii="Times New Roman" w:eastAsia="Times New Roman" w:hAnsi="Times New Roman" w:cs="Times New Roman"/>
          <w:sz w:val="20"/>
          <w:szCs w:val="20"/>
          <w:lang w:eastAsia="en-GB"/>
        </w:rPr>
      </w:pPr>
    </w:p>
    <w:p w14:paraId="6C12F6E8" w14:textId="4B1944FE" w:rsidR="00EC518A" w:rsidRPr="00EC518A" w:rsidRDefault="00EC518A" w:rsidP="00EC518A">
      <w:pPr>
        <w:ind w:left="426"/>
        <w:rPr>
          <w:rFonts w:eastAsia="Times New Roman" w:cs="Times New Roman"/>
          <w:i/>
          <w:iCs/>
          <w:sz w:val="20"/>
          <w:szCs w:val="22"/>
          <w:lang w:val="en-US" w:eastAsia="en-GB"/>
        </w:rPr>
      </w:pPr>
      <w:r w:rsidRPr="00EC518A">
        <w:rPr>
          <w:rFonts w:eastAsia="Times New Roman" w:cs="Times New Roman"/>
          <w:i/>
          <w:iCs/>
          <w:sz w:val="20"/>
          <w:szCs w:val="22"/>
          <w:lang w:val="en-US" w:eastAsia="en-GB"/>
        </w:rPr>
        <w:t xml:space="preserve">On the </w:t>
      </w:r>
      <w:r w:rsidR="007D3EDD" w:rsidRPr="00EC518A">
        <w:rPr>
          <w:rFonts w:eastAsia="Times New Roman" w:cs="Times New Roman"/>
          <w:i/>
          <w:iCs/>
          <w:sz w:val="20"/>
          <w:szCs w:val="22"/>
          <w:lang w:val="en-US" w:eastAsia="en-GB"/>
        </w:rPr>
        <w:t>10</w:t>
      </w:r>
      <w:r w:rsidR="007D3EDD" w:rsidRPr="00EC518A">
        <w:rPr>
          <w:rFonts w:eastAsia="Times New Roman" w:cs="Times New Roman"/>
          <w:i/>
          <w:iCs/>
          <w:sz w:val="20"/>
          <w:szCs w:val="22"/>
          <w:vertAlign w:val="superscript"/>
          <w:lang w:val="en-US" w:eastAsia="en-GB"/>
        </w:rPr>
        <w:t>th of</w:t>
      </w:r>
      <w:r w:rsidRPr="00EC518A">
        <w:rPr>
          <w:rFonts w:eastAsia="Times New Roman" w:cs="Times New Roman"/>
          <w:i/>
          <w:iCs/>
          <w:sz w:val="20"/>
          <w:szCs w:val="22"/>
          <w:lang w:val="en-US" w:eastAsia="en-GB"/>
        </w:rPr>
        <w:t xml:space="preserve"> June 2021 Ofsted published a review of sexual abuse in schools and colleges.</w:t>
      </w:r>
      <w:r w:rsidRPr="00EC518A">
        <w:rPr>
          <w:rFonts w:eastAsia="Times New Roman" w:cs="Times New Roman"/>
          <w:i/>
          <w:iCs/>
          <w:sz w:val="20"/>
          <w:szCs w:val="22"/>
          <w:vertAlign w:val="superscript"/>
          <w:lang w:val="en-US" w:eastAsia="en-GB"/>
        </w:rPr>
        <w:footnoteReference w:id="12"/>
      </w:r>
    </w:p>
    <w:p w14:paraId="2E972243" w14:textId="77777777" w:rsidR="00EC518A" w:rsidRPr="00EC518A" w:rsidRDefault="00EC518A" w:rsidP="00EC518A">
      <w:pPr>
        <w:ind w:left="426"/>
        <w:rPr>
          <w:rFonts w:eastAsia="Times New Roman" w:cs="Times New Roman"/>
          <w:i/>
          <w:iCs/>
          <w:sz w:val="20"/>
          <w:szCs w:val="22"/>
          <w:lang w:val="en-US" w:eastAsia="en-GB"/>
        </w:rPr>
      </w:pPr>
    </w:p>
    <w:p w14:paraId="770A211B" w14:textId="77777777" w:rsidR="00EC518A" w:rsidRPr="00EC518A" w:rsidRDefault="00EC518A" w:rsidP="00EC518A">
      <w:pPr>
        <w:ind w:left="426"/>
        <w:rPr>
          <w:rFonts w:eastAsia="Times New Roman" w:cs="Times New Roman"/>
          <w:i/>
          <w:iCs/>
          <w:sz w:val="20"/>
          <w:szCs w:val="22"/>
          <w:lang w:val="en-US" w:eastAsia="en-GB"/>
        </w:rPr>
      </w:pPr>
      <w:r w:rsidRPr="00EC518A">
        <w:rPr>
          <w:rFonts w:eastAsia="Times New Roman" w:cs="Times New Roman"/>
          <w:i/>
          <w:iCs/>
          <w:sz w:val="20"/>
          <w:szCs w:val="22"/>
          <w:lang w:val="en-US" w:eastAsia="en-GB"/>
        </w:rPr>
        <w:t xml:space="preserve">In conducting the review Ofsted spoke to approximately 900 children who reported significant levels of both contact and on-line abuse and harassment.  </w:t>
      </w:r>
    </w:p>
    <w:p w14:paraId="5AA4EE8F" w14:textId="77777777" w:rsidR="00EC518A" w:rsidRPr="00EC518A" w:rsidRDefault="00EC518A" w:rsidP="00EC518A">
      <w:pPr>
        <w:ind w:left="426"/>
        <w:rPr>
          <w:rFonts w:eastAsia="Times New Roman" w:cs="Times New Roman"/>
          <w:i/>
          <w:iCs/>
          <w:sz w:val="20"/>
          <w:szCs w:val="22"/>
          <w:lang w:val="en-US" w:eastAsia="en-GB"/>
        </w:rPr>
      </w:pPr>
    </w:p>
    <w:p w14:paraId="0460D791" w14:textId="77777777" w:rsidR="00EC518A" w:rsidRPr="00EC518A" w:rsidRDefault="00EC518A" w:rsidP="00EC518A">
      <w:pPr>
        <w:ind w:left="426"/>
        <w:rPr>
          <w:rFonts w:eastAsia="Times New Roman" w:cs="Times New Roman"/>
          <w:i/>
          <w:iCs/>
          <w:sz w:val="20"/>
          <w:szCs w:val="22"/>
          <w:lang w:eastAsia="en-GB"/>
        </w:rPr>
      </w:pPr>
      <w:r w:rsidRPr="00EC518A">
        <w:rPr>
          <w:rFonts w:eastAsia="Times New Roman" w:cs="Times New Roman"/>
          <w:i/>
          <w:iCs/>
          <w:sz w:val="20"/>
          <w:szCs w:val="22"/>
          <w:lang w:val="en-US" w:eastAsia="en-GB"/>
        </w:rPr>
        <w:t>The review also highlights a difference in perception between staff and young people regarding the prevalence, with the review reporting: [</w:t>
      </w:r>
      <w:r w:rsidRPr="00EC518A">
        <w:rPr>
          <w:rFonts w:eastAsia="Times New Roman" w:cs="Times New Roman"/>
          <w:i/>
          <w:iCs/>
          <w:sz w:val="20"/>
          <w:szCs w:val="22"/>
          <w:lang w:eastAsia="en-GB"/>
        </w:rPr>
        <w:t>In the focus groups,] many children and young people talked about teachers not ‘knowing the reality’ of their lives or being ‘out of date’. In general, they reported much higher incidences of sexual harassment, online sexual abuse and bullying behaviours than teachers and leaders tended to be aware of.</w:t>
      </w:r>
    </w:p>
    <w:p w14:paraId="123A9392" w14:textId="77777777" w:rsidR="00EC518A" w:rsidRPr="00EC518A" w:rsidRDefault="00EC518A" w:rsidP="00EC518A">
      <w:pPr>
        <w:ind w:left="426"/>
        <w:rPr>
          <w:rFonts w:eastAsia="Times New Roman" w:cs="Times New Roman"/>
          <w:i/>
          <w:iCs/>
          <w:sz w:val="20"/>
          <w:szCs w:val="22"/>
          <w:lang w:eastAsia="en-GB"/>
        </w:rPr>
      </w:pPr>
    </w:p>
    <w:p w14:paraId="6C3BFCDC" w14:textId="77777777" w:rsidR="00EC518A" w:rsidRPr="00EC518A" w:rsidRDefault="00EC518A" w:rsidP="00EC518A">
      <w:pPr>
        <w:ind w:left="426"/>
        <w:rPr>
          <w:rFonts w:eastAsia="Times New Roman" w:cs="Times New Roman"/>
          <w:i/>
          <w:iCs/>
          <w:sz w:val="20"/>
          <w:szCs w:val="22"/>
          <w:lang w:val="en-US" w:eastAsia="en-GB"/>
        </w:rPr>
      </w:pPr>
      <w:r w:rsidRPr="00EC518A">
        <w:rPr>
          <w:rFonts w:eastAsia="Times New Roman" w:cs="Times New Roman"/>
          <w:i/>
          <w:iCs/>
          <w:sz w:val="20"/>
          <w:szCs w:val="22"/>
          <w:lang w:eastAsia="en-GB"/>
        </w:rPr>
        <w:t>The review also highlighted good practice where staff and leaders’ perceptions aligned more closely with that of the pupils and appeared to be the case in schools where the topic has been – and continues to be – openly discussed and challenged, and where records of incidents are kept and analysed.</w:t>
      </w:r>
    </w:p>
    <w:p w14:paraId="5460864C" w14:textId="77777777" w:rsidR="00EC518A" w:rsidRPr="00EC518A" w:rsidRDefault="00EC518A" w:rsidP="00EC518A">
      <w:pPr>
        <w:ind w:left="426"/>
        <w:rPr>
          <w:rFonts w:ascii="Times New Roman" w:eastAsia="Times New Roman" w:hAnsi="Times New Roman" w:cs="Times New Roman"/>
          <w:i/>
          <w:iCs/>
          <w:sz w:val="20"/>
          <w:szCs w:val="22"/>
          <w:lang w:val="en-US" w:eastAsia="en-GB"/>
        </w:rPr>
      </w:pPr>
    </w:p>
    <w:p w14:paraId="160CED8D" w14:textId="77777777" w:rsidR="00EC518A" w:rsidRPr="00EC518A" w:rsidRDefault="00EC518A" w:rsidP="00EC518A">
      <w:pPr>
        <w:rPr>
          <w:rFonts w:eastAsia="Times New Roman" w:cs="Times New Roman"/>
          <w:szCs w:val="22"/>
          <w:lang w:eastAsia="en-GB"/>
        </w:rPr>
      </w:pPr>
      <w:r w:rsidRPr="00EC518A">
        <w:rPr>
          <w:rFonts w:eastAsia="Times New Roman" w:cs="Times New Roman"/>
          <w:szCs w:val="22"/>
          <w:lang w:eastAsia="en-GB"/>
        </w:rPr>
        <w:t>1.1 Recommendations from the Ofsted review for school and college leaders</w:t>
      </w:r>
    </w:p>
    <w:p w14:paraId="0901E8D5" w14:textId="77777777" w:rsidR="00EC518A" w:rsidRPr="00EC518A" w:rsidRDefault="00EC518A" w:rsidP="00EC518A">
      <w:pPr>
        <w:ind w:left="426"/>
        <w:rPr>
          <w:rFonts w:ascii="Times New Roman" w:eastAsia="Times New Roman" w:hAnsi="Times New Roman" w:cs="Times New Roman"/>
          <w:b/>
          <w:bCs/>
          <w:i/>
          <w:iCs/>
          <w:sz w:val="20"/>
          <w:szCs w:val="22"/>
          <w:lang w:eastAsia="en-GB"/>
        </w:rPr>
      </w:pPr>
    </w:p>
    <w:p w14:paraId="294DE61B" w14:textId="77777777" w:rsidR="00EC518A" w:rsidRPr="00EC518A" w:rsidRDefault="00EC518A" w:rsidP="00EC518A">
      <w:pPr>
        <w:ind w:left="426"/>
        <w:rPr>
          <w:rFonts w:eastAsia="Times New Roman" w:cs="Times New Roman"/>
          <w:i/>
          <w:iCs/>
          <w:sz w:val="20"/>
          <w:szCs w:val="22"/>
          <w:lang w:eastAsia="en-GB"/>
        </w:rPr>
      </w:pPr>
      <w:r w:rsidRPr="00EC518A">
        <w:rPr>
          <w:rFonts w:eastAsia="Times New Roman" w:cs="Times New Roman"/>
          <w:i/>
          <w:iCs/>
          <w:sz w:val="20"/>
          <w:szCs w:val="22"/>
          <w:lang w:eastAsia="en-GB"/>
        </w:rPr>
        <w:t>School and college leaders should create a culture where sexual harassment and online sexual abuse are not tolerated, and where they identify issues and intervene early to better protect children and young people.</w:t>
      </w:r>
    </w:p>
    <w:p w14:paraId="2C817286" w14:textId="77777777" w:rsidR="00EC518A" w:rsidRPr="00EC518A" w:rsidRDefault="00EC518A" w:rsidP="00EC518A">
      <w:pPr>
        <w:ind w:left="426"/>
        <w:rPr>
          <w:rFonts w:eastAsia="Times New Roman" w:cs="Times New Roman"/>
          <w:i/>
          <w:iCs/>
          <w:sz w:val="20"/>
          <w:szCs w:val="22"/>
          <w:lang w:eastAsia="en-GB"/>
        </w:rPr>
      </w:pPr>
    </w:p>
    <w:p w14:paraId="7D135AEA" w14:textId="77777777" w:rsidR="00EC518A" w:rsidRPr="00EC518A" w:rsidRDefault="00EC518A" w:rsidP="00EC518A">
      <w:pPr>
        <w:ind w:left="426"/>
        <w:rPr>
          <w:rFonts w:eastAsia="Times New Roman" w:cs="Times New Roman"/>
          <w:i/>
          <w:iCs/>
          <w:sz w:val="20"/>
          <w:szCs w:val="22"/>
          <w:lang w:eastAsia="en-GB"/>
        </w:rPr>
      </w:pPr>
      <w:r w:rsidRPr="00EC518A">
        <w:rPr>
          <w:rFonts w:eastAsia="Times New Roman" w:cs="Times New Roman"/>
          <w:i/>
          <w:iCs/>
          <w:sz w:val="20"/>
          <w:szCs w:val="22"/>
          <w:lang w:eastAsia="en-GB"/>
        </w:rPr>
        <w:t xml:space="preserve">In order to do this, they should assume that sexual harassment and online sexual abuse are happening in their setting, even when there are no specific reports, and put in place a whole-school approach to address them. </w:t>
      </w:r>
    </w:p>
    <w:p w14:paraId="6A93B3D9" w14:textId="77777777" w:rsidR="00EC518A" w:rsidRPr="00EC518A" w:rsidRDefault="00EC518A" w:rsidP="00EC518A">
      <w:pPr>
        <w:ind w:left="426"/>
        <w:rPr>
          <w:rFonts w:eastAsia="Times New Roman" w:cs="Times New Roman"/>
          <w:i/>
          <w:iCs/>
          <w:sz w:val="20"/>
          <w:szCs w:val="22"/>
          <w:lang w:eastAsia="en-GB"/>
        </w:rPr>
      </w:pPr>
    </w:p>
    <w:p w14:paraId="3F677AF3" w14:textId="77777777" w:rsidR="00EC518A" w:rsidRPr="00EC518A" w:rsidRDefault="00EC518A" w:rsidP="00EC518A">
      <w:pPr>
        <w:ind w:left="426"/>
        <w:rPr>
          <w:rFonts w:eastAsia="Times New Roman" w:cs="Times New Roman"/>
          <w:i/>
          <w:iCs/>
          <w:sz w:val="20"/>
          <w:szCs w:val="22"/>
          <w:lang w:eastAsia="en-GB"/>
        </w:rPr>
      </w:pPr>
      <w:r w:rsidRPr="00EC518A">
        <w:rPr>
          <w:rFonts w:eastAsia="Times New Roman" w:cs="Times New Roman"/>
          <w:i/>
          <w:iCs/>
          <w:sz w:val="20"/>
          <w:szCs w:val="22"/>
          <w:lang w:eastAsia="en-GB"/>
        </w:rPr>
        <w:t>This should include:</w:t>
      </w:r>
    </w:p>
    <w:p w14:paraId="7FE4A46D" w14:textId="77777777" w:rsidR="00EC518A" w:rsidRPr="00EC518A" w:rsidRDefault="00EC518A" w:rsidP="00EC518A">
      <w:pPr>
        <w:ind w:left="426"/>
        <w:rPr>
          <w:rFonts w:eastAsia="Times New Roman" w:cs="Times New Roman"/>
          <w:i/>
          <w:iCs/>
          <w:sz w:val="20"/>
          <w:szCs w:val="22"/>
          <w:lang w:eastAsia="en-GB"/>
        </w:rPr>
      </w:pPr>
    </w:p>
    <w:p w14:paraId="0184D5E0"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r w:rsidRPr="00EC518A">
        <w:rPr>
          <w:rFonts w:eastAsia="Times New Roman" w:cs="Times New Roman"/>
          <w:i/>
          <w:iCs/>
          <w:sz w:val="20"/>
          <w:szCs w:val="22"/>
          <w:vertAlign w:val="superscript"/>
          <w:lang w:eastAsia="en-GB"/>
        </w:rPr>
        <w:footnoteReference w:id="13"/>
      </w:r>
    </w:p>
    <w:p w14:paraId="600D919E"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high-quality training for teachers delivering RSHE</w:t>
      </w:r>
    </w:p>
    <w:p w14:paraId="039850CA"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routine record-keeping and analysis of sexual harassment and sexual violence, including online, to identify patterns and intervene early to prevent abuse</w:t>
      </w:r>
    </w:p>
    <w:p w14:paraId="05601407"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a behavioural approach, including sanctions when appropriate, to reinforce a culture where sexual harassment and online sexual abuse are not tolerated</w:t>
      </w:r>
    </w:p>
    <w:p w14:paraId="51ECFE53"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working closely with LSPs in the area where the school or college is located so they are aware of the range of support available to children and young people who are victims or who perpetrate harmful sexual behaviour</w:t>
      </w:r>
    </w:p>
    <w:p w14:paraId="0BE58F52"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 xml:space="preserve">support for designated safeguarding leads (DSLs), such as protected time in timetables to engage with LSPs and </w:t>
      </w:r>
    </w:p>
    <w:p w14:paraId="00B7F61D" w14:textId="77777777" w:rsidR="00EC518A" w:rsidRPr="00EC518A" w:rsidRDefault="00EC518A" w:rsidP="00E619AB">
      <w:pPr>
        <w:numPr>
          <w:ilvl w:val="0"/>
          <w:numId w:val="6"/>
        </w:numPr>
        <w:tabs>
          <w:tab w:val="num" w:pos="851"/>
        </w:tabs>
        <w:ind w:left="851" w:hanging="567"/>
        <w:rPr>
          <w:rFonts w:eastAsia="Times New Roman" w:cs="Times New Roman"/>
          <w:i/>
          <w:iCs/>
          <w:sz w:val="20"/>
          <w:szCs w:val="22"/>
          <w:lang w:eastAsia="en-GB"/>
        </w:rPr>
      </w:pPr>
      <w:r w:rsidRPr="00EC518A">
        <w:rPr>
          <w:rFonts w:eastAsia="Times New Roman" w:cs="Times New Roman"/>
          <w:i/>
          <w:iCs/>
          <w:sz w:val="20"/>
          <w:szCs w:val="22"/>
          <w:lang w:eastAsia="en-GB"/>
        </w:rPr>
        <w:t>training to ensure that all staff (and governors, where relevant) are able to:</w:t>
      </w:r>
    </w:p>
    <w:p w14:paraId="2C69684A" w14:textId="77777777" w:rsidR="00EC518A" w:rsidRPr="00EC518A" w:rsidRDefault="00EC518A" w:rsidP="00EC518A">
      <w:pPr>
        <w:ind w:left="1418"/>
        <w:rPr>
          <w:rFonts w:eastAsia="Times New Roman" w:cs="Times New Roman"/>
          <w:i/>
          <w:iCs/>
          <w:sz w:val="20"/>
          <w:szCs w:val="22"/>
          <w:lang w:eastAsia="en-GB"/>
        </w:rPr>
      </w:pPr>
    </w:p>
    <w:p w14:paraId="62D2A9BC" w14:textId="77777777" w:rsidR="00EC518A" w:rsidRPr="00EC518A" w:rsidRDefault="00EC518A" w:rsidP="00E619AB">
      <w:pPr>
        <w:numPr>
          <w:ilvl w:val="1"/>
          <w:numId w:val="7"/>
        </w:numPr>
        <w:ind w:left="1701" w:hanging="283"/>
        <w:rPr>
          <w:rFonts w:eastAsia="Times New Roman" w:cs="Times New Roman"/>
          <w:i/>
          <w:iCs/>
          <w:sz w:val="20"/>
          <w:szCs w:val="22"/>
          <w:lang w:eastAsia="en-GB"/>
        </w:rPr>
      </w:pPr>
      <w:r w:rsidRPr="00EC518A">
        <w:rPr>
          <w:rFonts w:eastAsia="Times New Roman" w:cs="Times New Roman"/>
          <w:i/>
          <w:iCs/>
          <w:sz w:val="20"/>
          <w:szCs w:val="22"/>
          <w:lang w:eastAsia="en-GB"/>
        </w:rPr>
        <w:t>better understand the definitions of sexual harassment and sexual violence, including online sexual abuse</w:t>
      </w:r>
    </w:p>
    <w:p w14:paraId="46C6883F" w14:textId="31B244CF" w:rsidR="00EC518A" w:rsidRDefault="00EC518A" w:rsidP="00E619AB">
      <w:pPr>
        <w:numPr>
          <w:ilvl w:val="1"/>
          <w:numId w:val="7"/>
        </w:numPr>
        <w:ind w:left="1701" w:hanging="283"/>
        <w:rPr>
          <w:rFonts w:eastAsia="Times New Roman" w:cs="Times New Roman"/>
          <w:i/>
          <w:iCs/>
          <w:sz w:val="20"/>
          <w:szCs w:val="22"/>
          <w:lang w:eastAsia="en-GB"/>
        </w:rPr>
      </w:pPr>
      <w:r w:rsidRPr="00EC518A">
        <w:rPr>
          <w:rFonts w:eastAsia="Times New Roman" w:cs="Times New Roman"/>
          <w:i/>
          <w:iCs/>
          <w:sz w:val="20"/>
          <w:szCs w:val="22"/>
          <w:lang w:eastAsia="en-GB"/>
        </w:rPr>
        <w:t xml:space="preserve">identify early signs of </w:t>
      </w:r>
      <w:r w:rsidR="00270F18">
        <w:rPr>
          <w:rFonts w:eastAsia="Times New Roman" w:cs="Times New Roman"/>
          <w:i/>
          <w:iCs/>
          <w:sz w:val="20"/>
          <w:szCs w:val="22"/>
          <w:lang w:eastAsia="en-GB"/>
        </w:rPr>
        <w:t>child</w:t>
      </w:r>
      <w:r w:rsidRPr="00EC518A">
        <w:rPr>
          <w:rFonts w:eastAsia="Times New Roman" w:cs="Times New Roman"/>
          <w:i/>
          <w:iCs/>
          <w:sz w:val="20"/>
          <w:szCs w:val="22"/>
          <w:lang w:eastAsia="en-GB"/>
        </w:rPr>
        <w:t>-on-</w:t>
      </w:r>
      <w:r w:rsidR="00270F18">
        <w:rPr>
          <w:rFonts w:eastAsia="Times New Roman" w:cs="Times New Roman"/>
          <w:i/>
          <w:iCs/>
          <w:sz w:val="20"/>
          <w:szCs w:val="22"/>
          <w:lang w:eastAsia="en-GB"/>
        </w:rPr>
        <w:t>child</w:t>
      </w:r>
      <w:r w:rsidRPr="00EC518A">
        <w:rPr>
          <w:rFonts w:eastAsia="Times New Roman" w:cs="Times New Roman"/>
          <w:i/>
          <w:iCs/>
          <w:sz w:val="20"/>
          <w:szCs w:val="22"/>
          <w:lang w:eastAsia="en-GB"/>
        </w:rPr>
        <w:t xml:space="preserve"> sexual abuse</w:t>
      </w:r>
    </w:p>
    <w:p w14:paraId="1F09408F" w14:textId="40FE6E9D" w:rsidR="0013614D" w:rsidRDefault="0013614D" w:rsidP="0013614D">
      <w:pPr>
        <w:rPr>
          <w:rFonts w:eastAsia="Times New Roman" w:cs="Times New Roman"/>
          <w:i/>
          <w:iCs/>
          <w:sz w:val="20"/>
          <w:szCs w:val="22"/>
          <w:lang w:eastAsia="en-GB"/>
        </w:rPr>
      </w:pPr>
    </w:p>
    <w:p w14:paraId="7BE64D81" w14:textId="4D385136" w:rsidR="0013614D" w:rsidRDefault="0013614D" w:rsidP="0013614D">
      <w:pPr>
        <w:rPr>
          <w:rFonts w:eastAsia="Times New Roman" w:cs="Times New Roman"/>
          <w:i/>
          <w:iCs/>
          <w:sz w:val="20"/>
          <w:szCs w:val="22"/>
          <w:lang w:eastAsia="en-GB"/>
        </w:rPr>
      </w:pPr>
    </w:p>
    <w:p w14:paraId="04906E7F" w14:textId="77777777" w:rsidR="0013614D" w:rsidRPr="00EC518A" w:rsidRDefault="0013614D" w:rsidP="0013614D">
      <w:pPr>
        <w:rPr>
          <w:rFonts w:eastAsia="Times New Roman" w:cs="Times New Roman"/>
          <w:i/>
          <w:iCs/>
          <w:sz w:val="20"/>
          <w:szCs w:val="22"/>
          <w:lang w:eastAsia="en-GB"/>
        </w:rPr>
      </w:pPr>
    </w:p>
    <w:p w14:paraId="4965AD1B" w14:textId="77777777" w:rsidR="00EC518A" w:rsidRPr="00EC518A" w:rsidRDefault="00EC518A" w:rsidP="00E619AB">
      <w:pPr>
        <w:numPr>
          <w:ilvl w:val="1"/>
          <w:numId w:val="7"/>
        </w:numPr>
        <w:ind w:left="1701" w:hanging="283"/>
        <w:rPr>
          <w:rFonts w:eastAsia="Times New Roman" w:cs="Times New Roman"/>
          <w:i/>
          <w:iCs/>
          <w:sz w:val="20"/>
          <w:szCs w:val="22"/>
          <w:lang w:eastAsia="en-GB"/>
        </w:rPr>
      </w:pPr>
      <w:r w:rsidRPr="00EC518A">
        <w:rPr>
          <w:rFonts w:eastAsia="Times New Roman" w:cs="Times New Roman"/>
          <w:i/>
          <w:iCs/>
          <w:sz w:val="20"/>
          <w:szCs w:val="22"/>
          <w:lang w:eastAsia="en-GB"/>
        </w:rPr>
        <w:lastRenderedPageBreak/>
        <w:t>consistently uphold standards in their responses to sexual harassment and online sexual abuse</w:t>
      </w:r>
    </w:p>
    <w:p w14:paraId="5CAEC4F1"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 xml:space="preserve">1.2 Ongoing support  </w:t>
      </w:r>
    </w:p>
    <w:p w14:paraId="37C62D1D" w14:textId="77777777" w:rsidR="00EC518A" w:rsidRPr="00EC518A" w:rsidRDefault="00EC518A" w:rsidP="00EC518A">
      <w:pPr>
        <w:ind w:left="426"/>
        <w:rPr>
          <w:rFonts w:eastAsia="Times New Roman" w:cs="Times New Roman"/>
          <w:b/>
          <w:bCs/>
          <w:i/>
          <w:iCs/>
          <w:sz w:val="20"/>
          <w:szCs w:val="22"/>
          <w:lang w:val="en-US" w:eastAsia="en-GB"/>
        </w:rPr>
      </w:pPr>
    </w:p>
    <w:p w14:paraId="48BD8A06" w14:textId="77777777" w:rsidR="00EC518A" w:rsidRPr="00EC518A" w:rsidRDefault="00EC518A" w:rsidP="00EC518A">
      <w:pPr>
        <w:ind w:left="426"/>
        <w:rPr>
          <w:rFonts w:eastAsia="Times New Roman" w:cs="Times New Roman"/>
          <w:i/>
          <w:iCs/>
          <w:sz w:val="20"/>
          <w:szCs w:val="22"/>
          <w:lang w:val="en-US" w:eastAsia="en-GB"/>
        </w:rPr>
      </w:pPr>
      <w:r w:rsidRPr="00EC518A">
        <w:rPr>
          <w:rFonts w:eastAsia="Times New Roman" w:cs="Times New Roman"/>
          <w:i/>
          <w:iCs/>
          <w:sz w:val="20"/>
          <w:szCs w:val="22"/>
          <w:lang w:val="en-US" w:eastAsia="en-GB"/>
        </w:rPr>
        <w:t xml:space="preserve">You may be experienced in managing sexual abuse in your setting and have a clear view of where your setting is currently when considered against the recommendations above. </w:t>
      </w:r>
    </w:p>
    <w:p w14:paraId="2A64F5E0" w14:textId="77777777" w:rsidR="00EC518A" w:rsidRPr="00EC518A" w:rsidRDefault="00EC518A" w:rsidP="00EC518A">
      <w:pPr>
        <w:ind w:left="426"/>
        <w:rPr>
          <w:rFonts w:eastAsia="Times New Roman" w:cs="Times New Roman"/>
          <w:i/>
          <w:iCs/>
          <w:sz w:val="20"/>
          <w:szCs w:val="22"/>
          <w:lang w:val="en-US" w:eastAsia="en-GB"/>
        </w:rPr>
      </w:pPr>
    </w:p>
    <w:p w14:paraId="7E396937" w14:textId="77777777" w:rsidR="00EC518A" w:rsidRPr="00EC518A" w:rsidRDefault="00EC518A" w:rsidP="00EC518A">
      <w:pPr>
        <w:ind w:left="426"/>
        <w:rPr>
          <w:rFonts w:eastAsia="Times New Roman" w:cs="Times New Roman"/>
          <w:i/>
          <w:iCs/>
          <w:sz w:val="20"/>
          <w:szCs w:val="22"/>
          <w:lang w:val="en-US" w:eastAsia="en-GB"/>
        </w:rPr>
      </w:pPr>
      <w:r w:rsidRPr="00EC518A">
        <w:rPr>
          <w:rFonts w:eastAsia="Times New Roman" w:cs="Times New Roman"/>
          <w:i/>
          <w:iCs/>
          <w:sz w:val="20"/>
          <w:szCs w:val="22"/>
          <w:lang w:val="en-US" w:eastAsia="en-GB"/>
        </w:rPr>
        <w:t xml:space="preserve">The Safeguarding in Education Team are available on 0330 222 4030 or email </w:t>
      </w:r>
      <w:hyperlink r:id="rId106" w:history="1">
        <w:r w:rsidRPr="00EC518A">
          <w:rPr>
            <w:rFonts w:eastAsia="Times New Roman" w:cs="Times New Roman"/>
            <w:i/>
            <w:iCs/>
            <w:color w:val="0000FF"/>
            <w:sz w:val="20"/>
            <w:szCs w:val="22"/>
            <w:u w:val="single"/>
            <w:lang w:val="en-US" w:eastAsia="en-GB"/>
          </w:rPr>
          <w:t>safeguarding.education@westsussex.gov.uk</w:t>
        </w:r>
      </w:hyperlink>
      <w:r w:rsidRPr="00EC518A">
        <w:rPr>
          <w:rFonts w:eastAsia="Times New Roman" w:cs="Times New Roman"/>
          <w:i/>
          <w:iCs/>
          <w:sz w:val="20"/>
          <w:szCs w:val="22"/>
          <w:lang w:val="en-US" w:eastAsia="en-GB"/>
        </w:rPr>
        <w:t xml:space="preserve">. </w:t>
      </w:r>
    </w:p>
    <w:p w14:paraId="7B8650D2" w14:textId="77777777" w:rsidR="00EC518A" w:rsidRPr="00EC518A" w:rsidRDefault="00EC518A" w:rsidP="00EC518A">
      <w:pPr>
        <w:ind w:left="426"/>
        <w:rPr>
          <w:rFonts w:ascii="Times New Roman" w:eastAsia="Times New Roman" w:hAnsi="Times New Roman" w:cs="Times New Roman"/>
          <w:i/>
          <w:iCs/>
          <w:sz w:val="20"/>
          <w:szCs w:val="22"/>
          <w:lang w:val="en-US" w:eastAsia="en-GB"/>
        </w:rPr>
      </w:pPr>
    </w:p>
    <w:p w14:paraId="6AD79394"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 xml:space="preserve">1.3 Training </w:t>
      </w:r>
    </w:p>
    <w:p w14:paraId="6B458861" w14:textId="77777777" w:rsidR="00EC518A" w:rsidRPr="00EC518A" w:rsidRDefault="00EC518A" w:rsidP="00EC518A">
      <w:pPr>
        <w:ind w:left="426"/>
        <w:rPr>
          <w:rFonts w:eastAsia="Times New Roman" w:cs="Times New Roman"/>
          <w:b/>
          <w:bCs/>
          <w:sz w:val="20"/>
          <w:szCs w:val="22"/>
          <w:lang w:val="en-US" w:eastAsia="en-GB"/>
        </w:rPr>
      </w:pPr>
    </w:p>
    <w:p w14:paraId="658DD591" w14:textId="77777777" w:rsidR="00EC518A" w:rsidRPr="00EC518A" w:rsidRDefault="00EC518A" w:rsidP="00EC518A">
      <w:pPr>
        <w:ind w:left="426"/>
        <w:rPr>
          <w:rFonts w:eastAsia="Times New Roman" w:cs="Times New Roman"/>
          <w:sz w:val="20"/>
          <w:szCs w:val="22"/>
          <w:lang w:val="en-US" w:eastAsia="en-GB"/>
        </w:rPr>
      </w:pPr>
      <w:r w:rsidRPr="00EC518A">
        <w:rPr>
          <w:rFonts w:eastAsia="Times New Roman" w:cs="Times New Roman"/>
          <w:sz w:val="20"/>
          <w:szCs w:val="22"/>
          <w:lang w:val="en-US" w:eastAsia="en-GB"/>
        </w:rPr>
        <w:t xml:space="preserve">The latest DSL network considered this subject, and a recording of that session is available on the safeguarding in education pages on West Sussex Service for Schools site. The safeguarding in education resources pages on West Sussex Service for Schools holds further training material. In addition, the model safeguarding training generated for all schools, annually in September, will include reference to this briefing document.  </w:t>
      </w:r>
    </w:p>
    <w:p w14:paraId="0D46FDE9" w14:textId="77777777" w:rsidR="00EC518A" w:rsidRPr="00EC518A" w:rsidRDefault="00EC518A" w:rsidP="00EC518A">
      <w:pPr>
        <w:ind w:left="426"/>
        <w:rPr>
          <w:rFonts w:eastAsia="Times New Roman" w:cs="Times New Roman"/>
          <w:sz w:val="20"/>
          <w:szCs w:val="22"/>
          <w:lang w:val="en-US" w:eastAsia="en-GB"/>
        </w:rPr>
      </w:pPr>
    </w:p>
    <w:p w14:paraId="77878C23" w14:textId="77777777" w:rsidR="00EC518A" w:rsidRPr="00EC518A" w:rsidRDefault="00EC518A" w:rsidP="00EC518A">
      <w:pPr>
        <w:rPr>
          <w:rFonts w:eastAsia="Times New Roman" w:cs="Times New Roman"/>
          <w:b/>
          <w:bCs/>
          <w:szCs w:val="22"/>
          <w:lang w:eastAsia="en-GB"/>
        </w:rPr>
      </w:pPr>
      <w:bookmarkStart w:id="171" w:name="_Toc69223701"/>
      <w:r w:rsidRPr="00EC518A">
        <w:rPr>
          <w:rFonts w:eastAsia="Times New Roman" w:cs="Times New Roman"/>
          <w:b/>
          <w:bCs/>
          <w:szCs w:val="22"/>
          <w:lang w:eastAsia="en-GB"/>
        </w:rPr>
        <w:t>Managing newly reported sexual assault and harassment disclosures</w:t>
      </w:r>
      <w:bookmarkEnd w:id="171"/>
      <w:r w:rsidRPr="00EC518A">
        <w:rPr>
          <w:rFonts w:eastAsia="Times New Roman" w:cs="Times New Roman"/>
          <w:b/>
          <w:bCs/>
          <w:szCs w:val="22"/>
          <w:lang w:eastAsia="en-GB"/>
        </w:rPr>
        <w:t xml:space="preserve">, including sharing of images.  </w:t>
      </w:r>
    </w:p>
    <w:p w14:paraId="26181945" w14:textId="77777777" w:rsidR="00EC518A" w:rsidRPr="00EC518A" w:rsidRDefault="00EC518A" w:rsidP="00EC518A">
      <w:pPr>
        <w:rPr>
          <w:rFonts w:eastAsia="Times New Roman" w:cs="Times New Roman"/>
          <w:b/>
          <w:bCs/>
          <w:szCs w:val="22"/>
          <w:lang w:eastAsia="en-GB"/>
        </w:rPr>
      </w:pPr>
    </w:p>
    <w:p w14:paraId="058E3DF8" w14:textId="77777777" w:rsidR="00EC518A" w:rsidRPr="00EC518A" w:rsidRDefault="00EC518A" w:rsidP="00EC518A">
      <w:pPr>
        <w:rPr>
          <w:rFonts w:eastAsia="Times New Roman" w:cs="Times New Roman"/>
          <w:b/>
          <w:bCs/>
          <w:szCs w:val="22"/>
          <w:lang w:eastAsia="en-GB"/>
        </w:rPr>
      </w:pPr>
      <w:bookmarkStart w:id="172" w:name="_Toc69223702"/>
      <w:r w:rsidRPr="00EC518A">
        <w:rPr>
          <w:rFonts w:eastAsia="Times New Roman" w:cs="Times New Roman"/>
          <w:b/>
          <w:bCs/>
          <w:szCs w:val="22"/>
          <w:lang w:eastAsia="en-GB"/>
        </w:rPr>
        <w:t>2.1 New Disclosures</w:t>
      </w:r>
      <w:bookmarkEnd w:id="172"/>
    </w:p>
    <w:p w14:paraId="3CEBF4AA"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All complaints / disclosures of sexual harm will be discussed with the young person and parents before referrals are made to the police / Integrated Front Door unless by doing so generates an immediate safeguarding risk or could hamper a police investigation. </w:t>
      </w:r>
    </w:p>
    <w:p w14:paraId="4315DF9F" w14:textId="77777777" w:rsidR="00EC518A" w:rsidRPr="00EC518A" w:rsidRDefault="00EC518A" w:rsidP="00EC518A">
      <w:pPr>
        <w:ind w:left="426"/>
        <w:rPr>
          <w:rFonts w:eastAsia="Times New Roman" w:cs="Times New Roman"/>
          <w:sz w:val="20"/>
          <w:szCs w:val="20"/>
          <w:lang w:val="en-US" w:eastAsia="en-GB"/>
        </w:rPr>
      </w:pPr>
    </w:p>
    <w:p w14:paraId="3930A3A4"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Please take advice from the police or Integrated Front Door before speaking to any other young people who may be involved, especially any alleged perpetrator, or their parents / carers. </w:t>
      </w:r>
    </w:p>
    <w:p w14:paraId="1A028BFE" w14:textId="77777777" w:rsidR="00EC518A" w:rsidRPr="00EC518A" w:rsidRDefault="00EC518A" w:rsidP="00EC518A">
      <w:pPr>
        <w:ind w:left="426"/>
        <w:rPr>
          <w:rFonts w:eastAsia="Times New Roman" w:cs="Times New Roman"/>
          <w:sz w:val="20"/>
          <w:szCs w:val="20"/>
          <w:lang w:val="en-US" w:eastAsia="en-GB"/>
        </w:rPr>
      </w:pPr>
    </w:p>
    <w:p w14:paraId="6EC158B3"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Where your setting receives a complaint from a young person regarding a rape or sexual assault, including assault by penetration, or ‘upskirting’, local guidance is that </w:t>
      </w:r>
      <w:r w:rsidRPr="00EC518A">
        <w:rPr>
          <w:rFonts w:eastAsia="Times New Roman" w:cs="Times New Roman"/>
          <w:sz w:val="20"/>
          <w:szCs w:val="20"/>
          <w:u w:val="single"/>
          <w:lang w:val="en-US" w:eastAsia="en-GB"/>
        </w:rPr>
        <w:t xml:space="preserve">your setting must contact Sussex Police on 101 as soon as possible.  </w:t>
      </w:r>
      <w:r w:rsidRPr="00EC518A">
        <w:rPr>
          <w:rFonts w:eastAsia="Times New Roman" w:cs="Times New Roman"/>
          <w:sz w:val="20"/>
          <w:szCs w:val="20"/>
          <w:lang w:val="en-US" w:eastAsia="en-GB"/>
        </w:rPr>
        <w:t xml:space="preserve">Where there is information to suggest any person is in immediate danger or that there is a possibility that forensic evidence will be lost, then the local guidelines are to call Sussex Police immediately via 999. </w:t>
      </w:r>
    </w:p>
    <w:p w14:paraId="0A74CB88"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 </w:t>
      </w:r>
    </w:p>
    <w:p w14:paraId="3DB0E7AA" w14:textId="77777777" w:rsidR="00EC518A" w:rsidRPr="00EC518A" w:rsidRDefault="00EC518A" w:rsidP="00EC518A">
      <w:pPr>
        <w:rPr>
          <w:rFonts w:eastAsia="Times New Roman" w:cs="Times New Roman"/>
          <w:b/>
          <w:bCs/>
          <w:szCs w:val="22"/>
          <w:lang w:val="en-US" w:eastAsia="en-GB"/>
        </w:rPr>
      </w:pPr>
      <w:r w:rsidRPr="00EC518A">
        <w:rPr>
          <w:rFonts w:eastAsia="Times New Roman" w:cs="Times New Roman"/>
          <w:b/>
          <w:bCs/>
          <w:szCs w:val="22"/>
          <w:lang w:val="en-US" w:eastAsia="en-GB"/>
        </w:rPr>
        <w:t xml:space="preserve">2.2 Referral to the Integrated Front Door following a referral to police </w:t>
      </w:r>
    </w:p>
    <w:p w14:paraId="46B434A2" w14:textId="77777777" w:rsidR="00EC518A" w:rsidRPr="00EC518A" w:rsidRDefault="00EC518A" w:rsidP="00EC518A">
      <w:pPr>
        <w:rPr>
          <w:rFonts w:eastAsia="Times New Roman" w:cs="Times New Roman"/>
          <w:b/>
          <w:bCs/>
          <w:szCs w:val="22"/>
          <w:lang w:val="en-US" w:eastAsia="en-GB"/>
        </w:rPr>
      </w:pPr>
    </w:p>
    <w:p w14:paraId="0A53F675"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Once the matter has been referred to the police, local guidance is that your setting must also refer </w:t>
      </w:r>
    </w:p>
    <w:p w14:paraId="5222A48B" w14:textId="77777777" w:rsidR="00EC518A" w:rsidRPr="00EC518A" w:rsidRDefault="00EC518A" w:rsidP="00EC518A">
      <w:pPr>
        <w:ind w:left="426"/>
        <w:rPr>
          <w:rFonts w:eastAsia="Times New Roman" w:cs="Times New Roman"/>
          <w:color w:val="0000FF"/>
          <w:sz w:val="20"/>
          <w:szCs w:val="20"/>
          <w:u w:val="single"/>
          <w:lang w:eastAsia="en-GB"/>
        </w:rPr>
      </w:pPr>
      <w:r w:rsidRPr="00EC518A">
        <w:rPr>
          <w:rFonts w:eastAsia="Times New Roman" w:cs="Times New Roman"/>
          <w:sz w:val="20"/>
          <w:szCs w:val="20"/>
          <w:lang w:val="en-US" w:eastAsia="en-GB"/>
        </w:rPr>
        <w:t xml:space="preserve">the matter into the Integrated Front Door: Tel </w:t>
      </w:r>
      <w:r w:rsidRPr="00EC518A">
        <w:rPr>
          <w:rFonts w:eastAsia="Times New Roman" w:cs="Times New Roman"/>
          <w:sz w:val="20"/>
          <w:szCs w:val="20"/>
          <w:lang w:eastAsia="en-GB"/>
        </w:rPr>
        <w:t xml:space="preserve">01403 229900 | email: </w:t>
      </w:r>
      <w:hyperlink r:id="rId107" w:tgtFrame="_blank" w:history="1">
        <w:r w:rsidRPr="00EC518A">
          <w:rPr>
            <w:rFonts w:eastAsia="Times New Roman" w:cs="Times New Roman"/>
            <w:color w:val="0000FF"/>
            <w:sz w:val="20"/>
            <w:szCs w:val="20"/>
            <w:u w:val="single"/>
            <w:lang w:eastAsia="en-GB"/>
          </w:rPr>
          <w:t>WSChildrenservices@westsussex.gov.uk</w:t>
        </w:r>
      </w:hyperlink>
    </w:p>
    <w:p w14:paraId="160F51A0" w14:textId="77777777" w:rsidR="00EC518A" w:rsidRPr="00EC518A" w:rsidRDefault="00EC518A" w:rsidP="00EC518A">
      <w:pPr>
        <w:ind w:left="426"/>
        <w:rPr>
          <w:rFonts w:eastAsia="Times New Roman" w:cs="Times New Roman"/>
          <w:b/>
          <w:bCs/>
          <w:sz w:val="20"/>
          <w:szCs w:val="20"/>
          <w:lang w:eastAsia="en-GB"/>
        </w:rPr>
      </w:pPr>
    </w:p>
    <w:p w14:paraId="64BB1488" w14:textId="77777777" w:rsidR="00EC518A" w:rsidRPr="00EC518A" w:rsidRDefault="00EC518A" w:rsidP="00EC518A">
      <w:pPr>
        <w:ind w:left="426"/>
        <w:rPr>
          <w:rFonts w:eastAsia="Times New Roman" w:cs="Times New Roman"/>
          <w:sz w:val="20"/>
          <w:szCs w:val="20"/>
          <w:lang w:val="en-US" w:eastAsia="en-GB"/>
        </w:rPr>
      </w:pPr>
    </w:p>
    <w:p w14:paraId="780F8217" w14:textId="77777777" w:rsidR="00EC518A" w:rsidRPr="00EC518A" w:rsidRDefault="00EC518A" w:rsidP="00EC518A">
      <w:pPr>
        <w:rPr>
          <w:rFonts w:eastAsia="Times New Roman" w:cs="Times New Roman"/>
          <w:b/>
          <w:bCs/>
          <w:szCs w:val="22"/>
          <w:lang w:eastAsia="en-GB"/>
        </w:rPr>
      </w:pPr>
      <w:bookmarkStart w:id="173" w:name="_Toc69223703"/>
      <w:r w:rsidRPr="00EC518A">
        <w:rPr>
          <w:rFonts w:eastAsia="Times New Roman" w:cs="Times New Roman"/>
          <w:b/>
          <w:bCs/>
          <w:szCs w:val="22"/>
          <w:lang w:eastAsia="en-GB"/>
        </w:rPr>
        <w:t>2.3 Third party reports</w:t>
      </w:r>
      <w:bookmarkEnd w:id="173"/>
      <w:r w:rsidRPr="00EC518A">
        <w:rPr>
          <w:rFonts w:eastAsia="Times New Roman" w:cs="Times New Roman"/>
          <w:b/>
          <w:bCs/>
          <w:szCs w:val="22"/>
          <w:lang w:eastAsia="en-GB"/>
        </w:rPr>
        <w:t xml:space="preserve"> </w:t>
      </w:r>
    </w:p>
    <w:p w14:paraId="05FEA0A6" w14:textId="77777777" w:rsidR="00EC518A" w:rsidRPr="00EC518A" w:rsidRDefault="00EC518A" w:rsidP="00EC518A">
      <w:pPr>
        <w:ind w:left="426"/>
        <w:rPr>
          <w:rFonts w:eastAsia="Times New Roman" w:cs="Times New Roman"/>
          <w:sz w:val="20"/>
          <w:szCs w:val="20"/>
          <w:lang w:val="en-US" w:eastAsia="en-GB"/>
        </w:rPr>
      </w:pPr>
    </w:p>
    <w:p w14:paraId="1465B030"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An example of this might be that your setting is made aware that a possible sexual assault has taken place, but you are unable to speak to the young people involved, for example, because they have not attended school that day, or they have declined to speak with you. </w:t>
      </w:r>
    </w:p>
    <w:p w14:paraId="1C24D78A" w14:textId="77777777" w:rsidR="00EC518A" w:rsidRPr="00EC518A" w:rsidRDefault="00EC518A" w:rsidP="00EC518A">
      <w:pPr>
        <w:ind w:left="426"/>
        <w:rPr>
          <w:rFonts w:eastAsia="Times New Roman" w:cs="Times New Roman"/>
          <w:sz w:val="20"/>
          <w:szCs w:val="20"/>
          <w:lang w:val="en-US" w:eastAsia="en-GB"/>
        </w:rPr>
      </w:pPr>
    </w:p>
    <w:p w14:paraId="4C6D8227"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In such cases school should take advice from the police by contacting 101 or 999 if anyone is believed to be in immediate danger.  </w:t>
      </w:r>
    </w:p>
    <w:p w14:paraId="2026F4C7" w14:textId="77777777" w:rsidR="00EC518A" w:rsidRPr="00EC518A" w:rsidRDefault="00EC518A" w:rsidP="00EC518A">
      <w:pPr>
        <w:ind w:left="426"/>
        <w:rPr>
          <w:rFonts w:eastAsia="Times New Roman" w:cs="Times New Roman"/>
          <w:sz w:val="20"/>
          <w:szCs w:val="20"/>
          <w:lang w:val="en-US" w:eastAsia="en-GB"/>
        </w:rPr>
      </w:pPr>
    </w:p>
    <w:p w14:paraId="11892B45" w14:textId="77777777" w:rsidR="00EC518A" w:rsidRPr="00EC518A" w:rsidRDefault="00EC518A" w:rsidP="00EC518A">
      <w:pPr>
        <w:rPr>
          <w:rFonts w:eastAsia="Times New Roman" w:cs="Times New Roman"/>
          <w:b/>
          <w:bCs/>
          <w:szCs w:val="22"/>
          <w:lang w:eastAsia="en-GB"/>
        </w:rPr>
      </w:pPr>
      <w:bookmarkStart w:id="174" w:name="_Toc69223704"/>
      <w:r w:rsidRPr="00EC518A">
        <w:rPr>
          <w:rFonts w:eastAsia="Times New Roman" w:cs="Times New Roman"/>
          <w:b/>
          <w:bCs/>
          <w:szCs w:val="22"/>
          <w:lang w:eastAsia="en-GB"/>
        </w:rPr>
        <w:t>2.4 Young people under 16 who are engaging in sexual activity, but neither is making any allegations of sexual assault</w:t>
      </w:r>
      <w:bookmarkEnd w:id="174"/>
    </w:p>
    <w:p w14:paraId="564DB9A7" w14:textId="77777777" w:rsidR="00EC518A" w:rsidRPr="00EC518A" w:rsidRDefault="00EC518A" w:rsidP="00EC518A">
      <w:pPr>
        <w:ind w:left="426"/>
        <w:rPr>
          <w:rFonts w:eastAsia="Times New Roman" w:cs="Times New Roman"/>
          <w:sz w:val="20"/>
          <w:szCs w:val="20"/>
          <w:lang w:val="en-US" w:eastAsia="en-GB"/>
        </w:rPr>
      </w:pPr>
    </w:p>
    <w:p w14:paraId="3C51C3FE" w14:textId="77777777" w:rsidR="000B6FDE"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The criminal justice system does not seek to criminalise young people who, although under 16, but older than 12, are willingly engaging in sexual activity. In such cases it is important to establish </w:t>
      </w:r>
      <w:r w:rsidRPr="00EC518A">
        <w:rPr>
          <w:rFonts w:eastAsia="Times New Roman" w:cs="Times New Roman"/>
          <w:sz w:val="20"/>
          <w:szCs w:val="20"/>
          <w:lang w:val="en-US" w:eastAsia="en-GB"/>
        </w:rPr>
        <w:lastRenderedPageBreak/>
        <w:t xml:space="preserve">from the young people involved if any coercion or manipulation is occurring or whether there is a significant gap in age, maturity or learning ability. Where there is clear coercion or manipulation, </w:t>
      </w:r>
    </w:p>
    <w:p w14:paraId="3EB506E4" w14:textId="77777777" w:rsidR="000B6FDE" w:rsidRDefault="000B6FDE" w:rsidP="00EC518A">
      <w:pPr>
        <w:ind w:left="426"/>
        <w:rPr>
          <w:rFonts w:eastAsia="Times New Roman" w:cs="Times New Roman"/>
          <w:sz w:val="20"/>
          <w:szCs w:val="20"/>
          <w:lang w:val="en-US" w:eastAsia="en-GB"/>
        </w:rPr>
      </w:pPr>
    </w:p>
    <w:p w14:paraId="7ED80F5C" w14:textId="521A8E4F"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clear disparity in age or learning ability, then the school should contact the police on 101, or 999 if an emergency or where forensic evidence may be lost. </w:t>
      </w:r>
    </w:p>
    <w:p w14:paraId="41D23881" w14:textId="77777777" w:rsidR="00EC518A" w:rsidRPr="00EC518A" w:rsidRDefault="00EC518A" w:rsidP="00EC518A">
      <w:pPr>
        <w:ind w:left="426"/>
        <w:rPr>
          <w:rFonts w:eastAsia="Times New Roman" w:cs="Times New Roman"/>
          <w:sz w:val="20"/>
          <w:szCs w:val="20"/>
          <w:lang w:val="en-US" w:eastAsia="en-GB"/>
        </w:rPr>
      </w:pPr>
    </w:p>
    <w:p w14:paraId="38CE7EE9"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After obtaining information from the young people involved, if it is unclear if there is any coercion / manipulation or significant gap in age, maturity or learning ability, then the school should take advice from their local police neighbourhood youth officer as to how to proceed. </w:t>
      </w:r>
    </w:p>
    <w:p w14:paraId="64E78683" w14:textId="77777777" w:rsidR="00EC518A" w:rsidRPr="00EC518A" w:rsidRDefault="00EC518A" w:rsidP="00EC518A">
      <w:pPr>
        <w:ind w:left="426"/>
        <w:rPr>
          <w:rFonts w:eastAsia="Times New Roman" w:cs="Times New Roman"/>
          <w:sz w:val="20"/>
          <w:szCs w:val="20"/>
          <w:lang w:val="en-US" w:eastAsia="en-GB"/>
        </w:rPr>
      </w:pPr>
    </w:p>
    <w:p w14:paraId="21202F93"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Irrespective of whether there is any coercion or manipulation, a referral should be made to the Integrated Front Door (IFD).</w:t>
      </w:r>
    </w:p>
    <w:p w14:paraId="6ACDE807" w14:textId="77777777" w:rsidR="00EC518A" w:rsidRPr="00EC518A" w:rsidRDefault="00EC518A" w:rsidP="00EC518A">
      <w:pPr>
        <w:ind w:left="426"/>
        <w:rPr>
          <w:rFonts w:eastAsia="Times New Roman" w:cs="Times New Roman"/>
          <w:sz w:val="20"/>
          <w:szCs w:val="20"/>
          <w:lang w:val="en-US" w:eastAsia="en-GB"/>
        </w:rPr>
      </w:pPr>
    </w:p>
    <w:p w14:paraId="784B3546" w14:textId="77777777" w:rsidR="00EC518A" w:rsidRPr="00EC518A" w:rsidRDefault="00EC518A" w:rsidP="00EC518A">
      <w:pPr>
        <w:rPr>
          <w:rFonts w:eastAsia="Times New Roman" w:cs="Times New Roman"/>
          <w:b/>
          <w:bCs/>
          <w:szCs w:val="22"/>
          <w:lang w:eastAsia="en-GB"/>
        </w:rPr>
      </w:pPr>
      <w:bookmarkStart w:id="175" w:name="_Toc69223705"/>
      <w:r w:rsidRPr="00EC518A">
        <w:rPr>
          <w:rFonts w:eastAsia="Times New Roman" w:cs="Times New Roman"/>
          <w:b/>
          <w:bCs/>
          <w:szCs w:val="22"/>
          <w:lang w:eastAsia="en-GB"/>
        </w:rPr>
        <w:t>2.5 Children under 13</w:t>
      </w:r>
      <w:bookmarkEnd w:id="175"/>
      <w:r w:rsidRPr="00EC518A">
        <w:rPr>
          <w:rFonts w:eastAsia="Times New Roman" w:cs="Times New Roman"/>
          <w:b/>
          <w:bCs/>
          <w:szCs w:val="22"/>
          <w:lang w:eastAsia="en-GB"/>
        </w:rPr>
        <w:t xml:space="preserve"> </w:t>
      </w:r>
    </w:p>
    <w:p w14:paraId="7847AB72" w14:textId="77777777" w:rsidR="00EC518A" w:rsidRPr="00EC518A" w:rsidRDefault="00EC518A" w:rsidP="00EC518A">
      <w:pPr>
        <w:rPr>
          <w:rFonts w:eastAsia="Times New Roman" w:cs="Times New Roman"/>
          <w:b/>
          <w:bCs/>
          <w:szCs w:val="22"/>
          <w:lang w:eastAsia="en-GB"/>
        </w:rPr>
      </w:pPr>
    </w:p>
    <w:p w14:paraId="70893FB4"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Any information regarding children under 13 engaging in sexual activity must be referred to the police and IFD as soon as possible.  </w:t>
      </w:r>
    </w:p>
    <w:p w14:paraId="5C5DD001" w14:textId="77777777" w:rsidR="00EC518A" w:rsidRPr="00EC518A" w:rsidRDefault="00EC518A" w:rsidP="00EC518A">
      <w:pPr>
        <w:ind w:left="426"/>
        <w:rPr>
          <w:rFonts w:eastAsia="Times New Roman" w:cs="Times New Roman"/>
          <w:sz w:val="20"/>
          <w:szCs w:val="20"/>
          <w:lang w:val="en-US" w:eastAsia="en-GB"/>
        </w:rPr>
      </w:pPr>
    </w:p>
    <w:p w14:paraId="16019AB2" w14:textId="77777777" w:rsidR="00EC518A" w:rsidRPr="00EC518A" w:rsidRDefault="00EC518A" w:rsidP="00EC518A">
      <w:pPr>
        <w:rPr>
          <w:rFonts w:eastAsia="Times New Roman" w:cs="Times New Roman"/>
          <w:b/>
          <w:bCs/>
          <w:szCs w:val="22"/>
          <w:lang w:eastAsia="en-GB"/>
        </w:rPr>
      </w:pPr>
      <w:bookmarkStart w:id="176" w:name="_Toc69223706"/>
      <w:r w:rsidRPr="00EC518A">
        <w:rPr>
          <w:rFonts w:eastAsia="Times New Roman" w:cs="Times New Roman"/>
          <w:b/>
          <w:bCs/>
          <w:szCs w:val="22"/>
          <w:lang w:eastAsia="en-GB"/>
        </w:rPr>
        <w:t>2.6 Children under 10</w:t>
      </w:r>
      <w:bookmarkEnd w:id="176"/>
    </w:p>
    <w:p w14:paraId="56985A75"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Children under 10 cannot be charged with any crimes as they are regarded in law as being too young to understand the implications of their actions however in such circumstances a referral must be made to the Integrated Front Door.  </w:t>
      </w:r>
    </w:p>
    <w:p w14:paraId="2DD31265" w14:textId="77777777" w:rsidR="00EC518A" w:rsidRPr="00EC518A" w:rsidRDefault="00EC518A" w:rsidP="00EC518A">
      <w:pPr>
        <w:ind w:left="426"/>
        <w:rPr>
          <w:rFonts w:eastAsia="Times New Roman" w:cs="Times New Roman"/>
          <w:sz w:val="20"/>
          <w:szCs w:val="20"/>
          <w:lang w:val="en-US" w:eastAsia="en-GB"/>
        </w:rPr>
      </w:pPr>
    </w:p>
    <w:p w14:paraId="15758902" w14:textId="77777777" w:rsidR="00EC518A" w:rsidRPr="00EC518A" w:rsidRDefault="00EC518A" w:rsidP="00EC518A">
      <w:pPr>
        <w:rPr>
          <w:rFonts w:eastAsia="Times New Roman" w:cs="Times New Roman"/>
          <w:b/>
          <w:bCs/>
          <w:szCs w:val="22"/>
          <w:lang w:eastAsia="en-GB"/>
        </w:rPr>
      </w:pPr>
      <w:bookmarkStart w:id="177" w:name="_Toc69223707"/>
      <w:r w:rsidRPr="00EC518A">
        <w:rPr>
          <w:rFonts w:eastAsia="Times New Roman" w:cs="Times New Roman"/>
          <w:b/>
          <w:bCs/>
          <w:szCs w:val="22"/>
          <w:lang w:eastAsia="en-GB"/>
        </w:rPr>
        <w:t>2.7 Harmful Sexual Behaviour</w:t>
      </w:r>
      <w:bookmarkEnd w:id="177"/>
      <w:r w:rsidRPr="00EC518A">
        <w:rPr>
          <w:rFonts w:eastAsia="Times New Roman" w:cs="Times New Roman"/>
          <w:b/>
          <w:bCs/>
          <w:szCs w:val="22"/>
          <w:lang w:eastAsia="en-GB"/>
        </w:rPr>
        <w:t xml:space="preserve"> </w:t>
      </w:r>
    </w:p>
    <w:p w14:paraId="5915BCCF"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Where children engage in sexual behaviours which may be harmful, schools and colleges should take guidance from the pan-Sussex Child Protection Procedures, part 8.13, </w:t>
      </w:r>
    </w:p>
    <w:p w14:paraId="31F93C0C" w14:textId="77777777" w:rsidR="00EC518A" w:rsidRPr="00EC518A" w:rsidRDefault="00EC518A" w:rsidP="00EC518A">
      <w:pPr>
        <w:ind w:left="426"/>
        <w:rPr>
          <w:rFonts w:eastAsia="Times New Roman" w:cs="Times New Roman"/>
          <w:sz w:val="20"/>
          <w:szCs w:val="20"/>
          <w:lang w:val="en-US" w:eastAsia="en-GB"/>
        </w:rPr>
      </w:pPr>
    </w:p>
    <w:p w14:paraId="418172F3"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Schools and colleges must consider referring the matter for advice from the Integrated Front Door when they have a potential case of harmful sexual behavior. </w:t>
      </w:r>
    </w:p>
    <w:p w14:paraId="1E239EE9" w14:textId="77777777" w:rsidR="00EC518A" w:rsidRPr="00EC518A" w:rsidRDefault="00EC518A" w:rsidP="00EC518A">
      <w:pPr>
        <w:ind w:left="426"/>
        <w:rPr>
          <w:rFonts w:eastAsia="Times New Roman" w:cs="Times New Roman"/>
          <w:sz w:val="20"/>
          <w:szCs w:val="20"/>
          <w:lang w:val="en-US" w:eastAsia="en-GB"/>
        </w:rPr>
      </w:pPr>
    </w:p>
    <w:p w14:paraId="579400D3" w14:textId="77777777" w:rsidR="00EC518A" w:rsidRPr="00EC518A" w:rsidRDefault="00EC518A" w:rsidP="00EC518A">
      <w:pPr>
        <w:rPr>
          <w:rFonts w:ascii="Arial" w:eastAsia="Times New Roman" w:hAnsi="Arial" w:cs="Arial"/>
          <w:b/>
          <w:bCs/>
          <w:szCs w:val="22"/>
          <w:lang w:eastAsia="en-GB"/>
        </w:rPr>
      </w:pPr>
      <w:r w:rsidRPr="00EC518A">
        <w:rPr>
          <w:rFonts w:ascii="Arial" w:eastAsia="Times New Roman" w:hAnsi="Arial" w:cs="Arial"/>
          <w:b/>
          <w:bCs/>
          <w:szCs w:val="22"/>
          <w:lang w:eastAsia="en-GB"/>
        </w:rPr>
        <w:t>2.8 Sharing nude and semi-nude images: advice for education settings</w:t>
      </w:r>
    </w:p>
    <w:p w14:paraId="63F0709F" w14:textId="77777777" w:rsidR="00EC518A" w:rsidRPr="00EC518A" w:rsidRDefault="00EC518A" w:rsidP="00EC518A">
      <w:pPr>
        <w:rPr>
          <w:rFonts w:eastAsia="Times New Roman" w:cs="Times New Roman"/>
          <w:sz w:val="20"/>
          <w:szCs w:val="20"/>
          <w:lang w:val="en-US" w:eastAsia="en-GB"/>
        </w:rPr>
      </w:pPr>
    </w:p>
    <w:p w14:paraId="1A1D7907"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In December 2020 the Dept for Digital, Culture, Media and Sport and the UK Council for Internet Safety published guidance Sharing nudes and semi nudes: advice for education settings working with children and young people</w:t>
      </w:r>
      <w:r w:rsidRPr="00EC518A">
        <w:rPr>
          <w:rFonts w:eastAsia="Times New Roman" w:cs="Times New Roman"/>
          <w:sz w:val="20"/>
          <w:szCs w:val="22"/>
          <w:vertAlign w:val="superscript"/>
          <w:lang w:eastAsia="en-GB"/>
        </w:rPr>
        <w:footnoteReference w:id="14"/>
      </w:r>
      <w:r w:rsidRPr="00EC518A">
        <w:rPr>
          <w:rFonts w:eastAsia="Times New Roman" w:cs="Times New Roman"/>
          <w:sz w:val="20"/>
          <w:szCs w:val="20"/>
          <w:lang w:val="en-US" w:eastAsia="en-GB"/>
        </w:rPr>
        <w:t>.</w:t>
      </w:r>
    </w:p>
    <w:p w14:paraId="77B8BF48" w14:textId="77777777" w:rsidR="00EC518A" w:rsidRPr="00EC518A" w:rsidRDefault="00EC518A" w:rsidP="00EC518A">
      <w:pPr>
        <w:ind w:left="426"/>
        <w:rPr>
          <w:rFonts w:eastAsia="Times New Roman" w:cs="Times New Roman"/>
          <w:sz w:val="20"/>
          <w:szCs w:val="20"/>
          <w:lang w:val="en-US" w:eastAsia="en-GB"/>
        </w:rPr>
      </w:pPr>
    </w:p>
    <w:p w14:paraId="058F20C6"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This guidance separates incidents of those under 18 sharing nude or semi-nude images into two broad areas: 1 - aggravated and 2 - experimental.  </w:t>
      </w:r>
    </w:p>
    <w:p w14:paraId="5EE909E5" w14:textId="77777777" w:rsidR="00EC518A" w:rsidRPr="00EC518A" w:rsidRDefault="00EC518A" w:rsidP="00EC518A">
      <w:pPr>
        <w:ind w:left="426"/>
        <w:rPr>
          <w:rFonts w:eastAsia="Times New Roman" w:cs="Times New Roman"/>
          <w:sz w:val="20"/>
          <w:szCs w:val="20"/>
          <w:lang w:val="en-US" w:eastAsia="en-GB"/>
        </w:rPr>
      </w:pPr>
    </w:p>
    <w:p w14:paraId="2D2D7859"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Aggravated can be sub-categorised into the following areas: </w:t>
      </w:r>
    </w:p>
    <w:p w14:paraId="446EC639" w14:textId="77777777" w:rsidR="00EC518A" w:rsidRPr="00EC518A" w:rsidRDefault="00EC518A" w:rsidP="00EC518A">
      <w:pPr>
        <w:ind w:left="426"/>
        <w:rPr>
          <w:rFonts w:eastAsia="Times New Roman" w:cs="Times New Roman"/>
          <w:sz w:val="20"/>
          <w:szCs w:val="20"/>
          <w:lang w:val="en-US" w:eastAsia="en-GB"/>
        </w:rPr>
      </w:pPr>
    </w:p>
    <w:p w14:paraId="68B75504" w14:textId="77777777" w:rsidR="00EC518A" w:rsidRPr="00EC518A" w:rsidRDefault="00EC518A" w:rsidP="00E619AB">
      <w:pPr>
        <w:numPr>
          <w:ilvl w:val="0"/>
          <w:numId w:val="4"/>
        </w:numPr>
        <w:contextualSpacing/>
        <w:rPr>
          <w:rFonts w:eastAsia="Times New Roman" w:cs="Times New Roman"/>
          <w:sz w:val="20"/>
          <w:szCs w:val="20"/>
          <w:lang w:val="en-US" w:eastAsia="en-GB"/>
        </w:rPr>
      </w:pPr>
      <w:r w:rsidRPr="00EC518A">
        <w:rPr>
          <w:rFonts w:eastAsia="Times New Roman" w:cs="Times New Roman"/>
          <w:sz w:val="20"/>
          <w:szCs w:val="20"/>
          <w:lang w:val="en-US" w:eastAsia="en-GB"/>
        </w:rPr>
        <w:t xml:space="preserve">An adult is involved, </w:t>
      </w:r>
    </w:p>
    <w:p w14:paraId="5C457243" w14:textId="77777777" w:rsidR="00EC518A" w:rsidRPr="00EC518A" w:rsidRDefault="00EC518A" w:rsidP="00E619AB">
      <w:pPr>
        <w:numPr>
          <w:ilvl w:val="0"/>
          <w:numId w:val="4"/>
        </w:numPr>
        <w:contextualSpacing/>
        <w:rPr>
          <w:rFonts w:eastAsia="Times New Roman" w:cs="Times New Roman"/>
          <w:sz w:val="20"/>
          <w:szCs w:val="20"/>
          <w:lang w:val="en-US" w:eastAsia="en-GB"/>
        </w:rPr>
      </w:pPr>
      <w:r w:rsidRPr="00EC518A">
        <w:rPr>
          <w:rFonts w:eastAsia="Times New Roman" w:cs="Times New Roman"/>
          <w:sz w:val="20"/>
          <w:szCs w:val="20"/>
          <w:lang w:val="en-US" w:eastAsia="en-GB"/>
        </w:rPr>
        <w:t xml:space="preserve">Youth only and there is an intent to harm – for example used to threaten or exploitation, Youth only and reckless misuse – for example sharing images widely without consent but no intent to harm.  </w:t>
      </w:r>
    </w:p>
    <w:p w14:paraId="6F3D5F2F" w14:textId="77777777" w:rsidR="00EC518A" w:rsidRPr="00EC518A" w:rsidRDefault="00EC518A" w:rsidP="00EC518A">
      <w:pPr>
        <w:ind w:left="426"/>
        <w:rPr>
          <w:rFonts w:eastAsia="Times New Roman" w:cs="Times New Roman"/>
          <w:sz w:val="20"/>
          <w:szCs w:val="20"/>
          <w:lang w:val="en-US" w:eastAsia="en-GB"/>
        </w:rPr>
      </w:pPr>
    </w:p>
    <w:p w14:paraId="20798F07"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Experimental can be sub-categorised into</w:t>
      </w:r>
    </w:p>
    <w:p w14:paraId="7270CA3E" w14:textId="77777777" w:rsidR="00EC518A" w:rsidRPr="00EC518A" w:rsidRDefault="00EC518A" w:rsidP="00EC518A">
      <w:pPr>
        <w:ind w:left="426"/>
        <w:rPr>
          <w:rFonts w:eastAsia="Times New Roman" w:cs="Times New Roman"/>
          <w:sz w:val="20"/>
          <w:szCs w:val="20"/>
          <w:lang w:val="en-US" w:eastAsia="en-GB"/>
        </w:rPr>
      </w:pPr>
    </w:p>
    <w:p w14:paraId="6C0BB065" w14:textId="2BFA9676" w:rsidR="00EC518A" w:rsidRDefault="00EC518A" w:rsidP="00E619AB">
      <w:pPr>
        <w:numPr>
          <w:ilvl w:val="0"/>
          <w:numId w:val="5"/>
        </w:numPr>
        <w:contextualSpacing/>
        <w:rPr>
          <w:rFonts w:eastAsia="Times New Roman" w:cs="Times New Roman"/>
          <w:sz w:val="20"/>
          <w:szCs w:val="20"/>
          <w:lang w:val="en-US" w:eastAsia="en-GB"/>
        </w:rPr>
      </w:pPr>
      <w:r w:rsidRPr="00EC518A">
        <w:rPr>
          <w:rFonts w:eastAsia="Times New Roman" w:cs="Times New Roman"/>
          <w:sz w:val="20"/>
          <w:szCs w:val="20"/>
          <w:lang w:val="en-US" w:eastAsia="en-GB"/>
        </w:rPr>
        <w:t>Where images have been shared within a romantic context</w:t>
      </w:r>
    </w:p>
    <w:p w14:paraId="476B08E1" w14:textId="70407BAC" w:rsidR="0013614D" w:rsidRDefault="0013614D" w:rsidP="0013614D">
      <w:pPr>
        <w:contextualSpacing/>
        <w:rPr>
          <w:rFonts w:eastAsia="Times New Roman" w:cs="Times New Roman"/>
          <w:sz w:val="20"/>
          <w:szCs w:val="20"/>
          <w:lang w:val="en-US" w:eastAsia="en-GB"/>
        </w:rPr>
      </w:pPr>
    </w:p>
    <w:p w14:paraId="74D570D0" w14:textId="3B55DB2A" w:rsidR="0013614D" w:rsidRDefault="0013614D" w:rsidP="0013614D">
      <w:pPr>
        <w:contextualSpacing/>
        <w:rPr>
          <w:rFonts w:eastAsia="Times New Roman" w:cs="Times New Roman"/>
          <w:sz w:val="20"/>
          <w:szCs w:val="20"/>
          <w:lang w:val="en-US" w:eastAsia="en-GB"/>
        </w:rPr>
      </w:pPr>
    </w:p>
    <w:p w14:paraId="67C5C0FB" w14:textId="28895E83" w:rsidR="0013614D" w:rsidRDefault="0013614D" w:rsidP="0013614D">
      <w:pPr>
        <w:contextualSpacing/>
        <w:rPr>
          <w:rFonts w:eastAsia="Times New Roman" w:cs="Times New Roman"/>
          <w:sz w:val="20"/>
          <w:szCs w:val="20"/>
          <w:lang w:val="en-US" w:eastAsia="en-GB"/>
        </w:rPr>
      </w:pPr>
    </w:p>
    <w:p w14:paraId="38FB8EB3" w14:textId="259E2AF7" w:rsidR="0013614D" w:rsidRDefault="0013614D" w:rsidP="0013614D">
      <w:pPr>
        <w:contextualSpacing/>
        <w:rPr>
          <w:rFonts w:eastAsia="Times New Roman" w:cs="Times New Roman"/>
          <w:sz w:val="20"/>
          <w:szCs w:val="20"/>
          <w:lang w:val="en-US" w:eastAsia="en-GB"/>
        </w:rPr>
      </w:pPr>
    </w:p>
    <w:p w14:paraId="3FE31993" w14:textId="77777777" w:rsidR="0013614D" w:rsidRPr="00EC518A" w:rsidRDefault="0013614D" w:rsidP="0013614D">
      <w:pPr>
        <w:contextualSpacing/>
        <w:rPr>
          <w:rFonts w:eastAsia="Times New Roman" w:cs="Times New Roman"/>
          <w:sz w:val="20"/>
          <w:szCs w:val="20"/>
          <w:lang w:val="en-US" w:eastAsia="en-GB"/>
        </w:rPr>
      </w:pPr>
    </w:p>
    <w:p w14:paraId="177B06E8" w14:textId="77777777" w:rsidR="00EC518A" w:rsidRPr="00EC518A" w:rsidRDefault="00EC518A" w:rsidP="00E619AB">
      <w:pPr>
        <w:numPr>
          <w:ilvl w:val="0"/>
          <w:numId w:val="5"/>
        </w:numPr>
        <w:contextualSpacing/>
        <w:rPr>
          <w:rFonts w:eastAsia="Times New Roman" w:cs="Times New Roman"/>
          <w:sz w:val="20"/>
          <w:szCs w:val="20"/>
          <w:lang w:val="en-US" w:eastAsia="en-GB"/>
        </w:rPr>
      </w:pPr>
      <w:r w:rsidRPr="00EC518A">
        <w:rPr>
          <w:rFonts w:eastAsia="Times New Roman" w:cs="Times New Roman"/>
          <w:sz w:val="20"/>
          <w:szCs w:val="20"/>
          <w:lang w:val="en-US" w:eastAsia="en-GB"/>
        </w:rPr>
        <w:t>Where young people share images of themselves with others for sexual attention</w:t>
      </w:r>
      <w:r w:rsidRPr="00EC518A">
        <w:rPr>
          <w:rFonts w:eastAsia="Times New Roman" w:cs="Times New Roman"/>
          <w:sz w:val="20"/>
          <w:szCs w:val="20"/>
          <w:vertAlign w:val="superscript"/>
          <w:lang w:val="en-US" w:eastAsia="en-GB"/>
        </w:rPr>
        <w:footnoteReference w:id="15"/>
      </w:r>
      <w:r w:rsidRPr="00EC518A">
        <w:rPr>
          <w:rFonts w:eastAsia="Times New Roman" w:cs="Times New Roman"/>
          <w:sz w:val="20"/>
          <w:szCs w:val="20"/>
          <w:lang w:val="en-US" w:eastAsia="en-GB"/>
        </w:rPr>
        <w:t xml:space="preserve"> </w:t>
      </w:r>
    </w:p>
    <w:p w14:paraId="65C4C1A1" w14:textId="77777777" w:rsidR="00EC518A" w:rsidRPr="00EC518A" w:rsidRDefault="00EC518A" w:rsidP="00E619AB">
      <w:pPr>
        <w:numPr>
          <w:ilvl w:val="0"/>
          <w:numId w:val="5"/>
        </w:numPr>
        <w:contextualSpacing/>
        <w:rPr>
          <w:rFonts w:eastAsia="Times New Roman" w:cs="Times New Roman"/>
          <w:sz w:val="20"/>
          <w:szCs w:val="20"/>
          <w:lang w:val="en-US" w:eastAsia="en-GB"/>
        </w:rPr>
      </w:pPr>
      <w:r w:rsidRPr="00EC518A">
        <w:rPr>
          <w:rFonts w:eastAsia="Times New Roman" w:cs="Times New Roman"/>
          <w:sz w:val="20"/>
          <w:szCs w:val="20"/>
          <w:lang w:val="en-US" w:eastAsia="en-GB"/>
        </w:rPr>
        <w:t>Another reason</w:t>
      </w:r>
    </w:p>
    <w:p w14:paraId="4845250A" w14:textId="77777777" w:rsidR="00EC518A" w:rsidRPr="00EC518A" w:rsidRDefault="00EC518A" w:rsidP="00EC518A">
      <w:pPr>
        <w:ind w:left="426"/>
        <w:rPr>
          <w:rFonts w:eastAsia="Times New Roman" w:cs="Times New Roman"/>
          <w:sz w:val="20"/>
          <w:szCs w:val="20"/>
          <w:lang w:val="en-US" w:eastAsia="en-GB"/>
        </w:rPr>
      </w:pPr>
    </w:p>
    <w:p w14:paraId="1FAACB86"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Response </w:t>
      </w:r>
    </w:p>
    <w:p w14:paraId="764E93D1" w14:textId="77777777" w:rsidR="00EC518A" w:rsidRPr="00EC518A" w:rsidRDefault="00EC518A" w:rsidP="00EC518A">
      <w:pPr>
        <w:ind w:left="426"/>
        <w:rPr>
          <w:rFonts w:eastAsia="Times New Roman" w:cs="Times New Roman"/>
          <w:sz w:val="20"/>
          <w:szCs w:val="20"/>
          <w:lang w:val="en-US" w:eastAsia="en-GB"/>
        </w:rPr>
      </w:pPr>
    </w:p>
    <w:p w14:paraId="3F89A559" w14:textId="77777777"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Education settings should have a thorough understanding of the guidance and assess each case on its own merits. Where aggravating factors may be present, the matter should be referred to police on 101 and IFD. </w:t>
      </w:r>
    </w:p>
    <w:p w14:paraId="1E991AE1" w14:textId="77777777" w:rsidR="00EC518A" w:rsidRPr="00EC518A" w:rsidRDefault="00EC518A" w:rsidP="00EC518A">
      <w:pPr>
        <w:ind w:left="426"/>
        <w:rPr>
          <w:rFonts w:eastAsia="Times New Roman" w:cs="Times New Roman"/>
          <w:sz w:val="20"/>
          <w:szCs w:val="20"/>
          <w:lang w:val="en-US" w:eastAsia="en-GB"/>
        </w:rPr>
      </w:pPr>
    </w:p>
    <w:p w14:paraId="72A8F184" w14:textId="4264A50C" w:rsidR="00EC518A" w:rsidRPr="00EC518A" w:rsidRDefault="00EC518A" w:rsidP="00EC518A">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Where there are no clear aggravating </w:t>
      </w:r>
      <w:r w:rsidR="007D3EDD" w:rsidRPr="00EC518A">
        <w:rPr>
          <w:rFonts w:eastAsia="Times New Roman" w:cs="Times New Roman"/>
          <w:sz w:val="20"/>
          <w:szCs w:val="20"/>
          <w:lang w:val="en-US" w:eastAsia="en-GB"/>
        </w:rPr>
        <w:t>factors,</w:t>
      </w:r>
      <w:r w:rsidRPr="00EC518A">
        <w:rPr>
          <w:rFonts w:eastAsia="Times New Roman" w:cs="Times New Roman"/>
          <w:sz w:val="20"/>
          <w:szCs w:val="20"/>
          <w:lang w:val="en-US" w:eastAsia="en-GB"/>
        </w:rPr>
        <w:t xml:space="preserve"> settings should consider whether a safeguarding referral to IFD should still be made, taking advice from IFD where appropriate. </w:t>
      </w:r>
    </w:p>
    <w:p w14:paraId="5646559B" w14:textId="77777777" w:rsidR="00EC518A" w:rsidRPr="00EC518A" w:rsidRDefault="00EC518A" w:rsidP="00EC518A">
      <w:pPr>
        <w:ind w:left="426"/>
        <w:rPr>
          <w:rFonts w:eastAsia="Times New Roman" w:cs="Times New Roman"/>
          <w:sz w:val="20"/>
          <w:szCs w:val="20"/>
          <w:lang w:val="en-US" w:eastAsia="en-GB"/>
        </w:rPr>
      </w:pPr>
    </w:p>
    <w:p w14:paraId="634EF080" w14:textId="77777777" w:rsidR="00EC518A" w:rsidRPr="00EC518A" w:rsidRDefault="00EC518A" w:rsidP="00EC518A">
      <w:pPr>
        <w:ind w:left="426"/>
        <w:rPr>
          <w:rFonts w:eastAsia="Times New Roman" w:cs="Times New Roman"/>
          <w:sz w:val="20"/>
          <w:szCs w:val="20"/>
          <w:lang w:val="en-US" w:eastAsia="en-GB"/>
        </w:rPr>
      </w:pPr>
    </w:p>
    <w:p w14:paraId="666D4C7E" w14:textId="77777777" w:rsidR="00EC518A" w:rsidRPr="00EC518A" w:rsidRDefault="00EC518A" w:rsidP="00EC518A">
      <w:pPr>
        <w:ind w:left="426"/>
        <w:rPr>
          <w:rFonts w:eastAsia="Times New Roman" w:cs="Times New Roman"/>
          <w:b/>
          <w:bCs/>
          <w:sz w:val="20"/>
          <w:szCs w:val="20"/>
          <w:lang w:val="en-US" w:eastAsia="en-GB"/>
        </w:rPr>
      </w:pPr>
      <w:r w:rsidRPr="00EC518A">
        <w:rPr>
          <w:rFonts w:eastAsia="Times New Roman" w:cs="Times New Roman"/>
          <w:b/>
          <w:bCs/>
          <w:sz w:val="20"/>
          <w:szCs w:val="20"/>
          <w:lang w:val="en-US" w:eastAsia="en-GB"/>
        </w:rPr>
        <w:t xml:space="preserve">2.9 Consultation, Assessment and Treatment Service </w:t>
      </w:r>
    </w:p>
    <w:p w14:paraId="0A1C707E" w14:textId="77777777" w:rsidR="00EC518A" w:rsidRPr="00EC518A" w:rsidRDefault="00EC518A" w:rsidP="00EC518A">
      <w:pPr>
        <w:spacing w:before="120" w:after="120"/>
        <w:ind w:left="426"/>
        <w:jc w:val="both"/>
        <w:rPr>
          <w:rFonts w:eastAsia="Times New Roman" w:cs="Times New Roman"/>
          <w:sz w:val="20"/>
          <w:szCs w:val="22"/>
          <w:lang w:eastAsia="en-GB"/>
        </w:rPr>
      </w:pPr>
      <w:r w:rsidRPr="00EC518A">
        <w:rPr>
          <w:rFonts w:eastAsia="Times New Roman" w:cs="Times New Roman"/>
          <w:color w:val="333333"/>
          <w:sz w:val="20"/>
          <w:szCs w:val="22"/>
          <w:lang w:val="en" w:eastAsia="en-GB"/>
        </w:rPr>
        <w:t>The Consultation, Assessment and Treatment Service (CATS) is a multidisciplinary psychological service working with children and young people up to 18 years of age who have engaged in, or are alleged to have engaged in, harmful sexual behaviour (HSB). CATS is a Sussex Partnership NHS Trust service, commissioned by West Sussex Children’s Social Care to undertake specialist assessments and therapeutic interventions with children and their families.  CATS also work closely with, and provide consultation to, the professional network around the child and family, to ensure a robust multi-agency response to safeguarding, to facilitate an understanding of the child’s HSB and to support the child to move forward safely.</w:t>
      </w:r>
    </w:p>
    <w:p w14:paraId="001448C6" w14:textId="77777777" w:rsidR="00EC518A" w:rsidRPr="00EC518A" w:rsidRDefault="00EC518A" w:rsidP="00EC518A">
      <w:pPr>
        <w:spacing w:before="120" w:after="120"/>
        <w:ind w:left="426"/>
        <w:jc w:val="both"/>
        <w:rPr>
          <w:rFonts w:eastAsia="Times New Roman" w:cs="Times New Roman"/>
          <w:color w:val="333333"/>
          <w:sz w:val="20"/>
          <w:szCs w:val="22"/>
          <w:lang w:val="en" w:eastAsia="en-GB"/>
        </w:rPr>
      </w:pPr>
      <w:r w:rsidRPr="00EC518A">
        <w:rPr>
          <w:rFonts w:eastAsia="Times New Roman" w:cs="Times New Roman"/>
          <w:color w:val="333333"/>
          <w:sz w:val="20"/>
          <w:szCs w:val="22"/>
          <w:lang w:val="en" w:eastAsia="en-GB"/>
        </w:rPr>
        <w:t xml:space="preserve">When Harmful Sexual Behaviour has been identified a referral to CATS should be made by the allocated social worker following a discussion with the parents / carers. Whilst CATS are only able to accept referrals from social services telephone advice can be sought from the service by any professional by contacting the CATS’ office on 01403 223268. </w:t>
      </w:r>
    </w:p>
    <w:p w14:paraId="253893D8" w14:textId="77777777" w:rsidR="00EC518A" w:rsidRPr="00EC518A" w:rsidRDefault="00EC518A" w:rsidP="00EC518A">
      <w:pPr>
        <w:spacing w:before="120" w:after="120"/>
        <w:ind w:left="426"/>
        <w:jc w:val="both"/>
        <w:rPr>
          <w:rFonts w:eastAsia="Times New Roman" w:cs="Times New Roman"/>
          <w:color w:val="333333"/>
          <w:sz w:val="20"/>
          <w:szCs w:val="22"/>
          <w:lang w:val="en" w:eastAsia="en-GB"/>
        </w:rPr>
      </w:pPr>
      <w:r w:rsidRPr="00EC518A">
        <w:rPr>
          <w:rFonts w:eastAsia="Times New Roman" w:cs="Times New Roman"/>
          <w:color w:val="333333"/>
          <w:sz w:val="20"/>
          <w:szCs w:val="22"/>
          <w:lang w:val="en" w:eastAsia="en-GB"/>
        </w:rPr>
        <w:t xml:space="preserve">It is important to note that any safeguarding concern should be first reported to the police and the Integrated Front Door, as outlined above, before contacting CATs for advice.  </w:t>
      </w:r>
    </w:p>
    <w:p w14:paraId="068C9CFD" w14:textId="77777777" w:rsidR="00EC518A" w:rsidRPr="00EC518A" w:rsidRDefault="00EC518A" w:rsidP="00EC518A">
      <w:pPr>
        <w:spacing w:before="120" w:after="120"/>
        <w:ind w:left="426"/>
        <w:jc w:val="both"/>
        <w:rPr>
          <w:rFonts w:eastAsia="Times New Roman" w:cs="Times New Roman"/>
          <w:color w:val="333333"/>
          <w:sz w:val="20"/>
          <w:szCs w:val="22"/>
          <w:lang w:val="en" w:eastAsia="en-GB"/>
        </w:rPr>
      </w:pPr>
      <w:r w:rsidRPr="00EC518A">
        <w:rPr>
          <w:rFonts w:eastAsia="Times New Roman" w:cs="Times New Roman"/>
          <w:color w:val="333333"/>
          <w:sz w:val="20"/>
          <w:szCs w:val="22"/>
          <w:lang w:val="en" w:eastAsia="en-GB"/>
        </w:rPr>
        <w:t xml:space="preserve">Schools should not wait for the outcome (or even the start of) a police or social services investigation and should seek to implement immediate safeguarding measures to safeguard others, and prevent further allegations of HSB, please see the CATS school safety plan, at Appendix A, to support with this.  </w:t>
      </w:r>
    </w:p>
    <w:p w14:paraId="5B6F5D04" w14:textId="77777777" w:rsidR="00EC518A" w:rsidRPr="00EC518A" w:rsidRDefault="00EC518A" w:rsidP="00EC518A">
      <w:pPr>
        <w:rPr>
          <w:rFonts w:eastAsia="Times New Roman" w:cs="Times New Roman"/>
          <w:b/>
          <w:bCs/>
          <w:szCs w:val="22"/>
          <w:lang w:eastAsia="en-GB"/>
        </w:rPr>
      </w:pPr>
      <w:r w:rsidRPr="00EC518A">
        <w:rPr>
          <w:rFonts w:eastAsia="Times New Roman" w:cs="Times New Roman"/>
          <w:b/>
          <w:bCs/>
          <w:szCs w:val="22"/>
          <w:lang w:eastAsia="en-GB"/>
        </w:rPr>
        <w:t>2.10 School Safety Plans for any harmful sexual behaviour, sexual violence or sexual harassment</w:t>
      </w:r>
    </w:p>
    <w:p w14:paraId="5A504AC1" w14:textId="77777777" w:rsidR="00EC518A" w:rsidRPr="00EC518A" w:rsidRDefault="00EC518A" w:rsidP="00EC518A">
      <w:pPr>
        <w:spacing w:before="120" w:after="120"/>
        <w:ind w:left="426"/>
        <w:jc w:val="both"/>
        <w:rPr>
          <w:rFonts w:eastAsia="Times New Roman" w:cs="Times New Roman"/>
          <w:color w:val="333333"/>
          <w:sz w:val="20"/>
          <w:szCs w:val="22"/>
          <w:lang w:val="en" w:eastAsia="en-GB"/>
        </w:rPr>
      </w:pPr>
      <w:r w:rsidRPr="00EC518A">
        <w:rPr>
          <w:rFonts w:eastAsia="Times New Roman" w:cs="Times New Roman"/>
          <w:color w:val="333333"/>
          <w:sz w:val="20"/>
          <w:szCs w:val="22"/>
          <w:lang w:val="en" w:eastAsia="en-GB"/>
        </w:rPr>
        <w:t xml:space="preserve">CATS have generated a school safety plan, (Appendix A) which should be used as soon as possible to implement safeguarding measures to support all young people involved. </w:t>
      </w:r>
    </w:p>
    <w:p w14:paraId="5550A1F5" w14:textId="77777777" w:rsidR="00EC518A" w:rsidRPr="00EC518A" w:rsidRDefault="00EC518A" w:rsidP="00EC518A">
      <w:pPr>
        <w:spacing w:before="120" w:after="120"/>
        <w:ind w:left="426"/>
        <w:jc w:val="both"/>
        <w:rPr>
          <w:rFonts w:eastAsia="Times New Roman" w:cs="Times New Roman"/>
          <w:color w:val="333333"/>
          <w:sz w:val="20"/>
          <w:szCs w:val="22"/>
          <w:lang w:val="en" w:eastAsia="en-GB"/>
        </w:rPr>
      </w:pPr>
      <w:r w:rsidRPr="00EC518A">
        <w:rPr>
          <w:rFonts w:eastAsia="Times New Roman" w:cs="Times New Roman"/>
          <w:color w:val="333333"/>
          <w:sz w:val="20"/>
          <w:szCs w:val="22"/>
          <w:lang w:val="en" w:eastAsia="en-GB"/>
        </w:rPr>
        <w:t xml:space="preserve">The safety plan should not wait until the outcome of any police or children services investigation, however there are specific considerations about what can and cannot be shared with the young person when there is a police investigation school. Please see the safety plan for more information.  </w:t>
      </w:r>
    </w:p>
    <w:p w14:paraId="116217A9" w14:textId="77777777" w:rsidR="00EC518A" w:rsidRPr="00EC518A" w:rsidRDefault="00EC518A" w:rsidP="00EC518A">
      <w:pPr>
        <w:rPr>
          <w:rFonts w:eastAsia="Times New Roman" w:cs="Times New Roman"/>
          <w:b/>
          <w:bCs/>
          <w:szCs w:val="22"/>
          <w:lang w:eastAsia="en-GB"/>
        </w:rPr>
      </w:pPr>
      <w:bookmarkStart w:id="178" w:name="_Toc69223708"/>
      <w:r w:rsidRPr="00EC518A">
        <w:rPr>
          <w:rFonts w:eastAsia="Times New Roman" w:cs="Times New Roman"/>
          <w:b/>
          <w:bCs/>
          <w:szCs w:val="22"/>
          <w:lang w:eastAsia="en-GB"/>
        </w:rPr>
        <w:t>National advice &amp; guidance - including NSPCC helpline for those affected</w:t>
      </w:r>
      <w:bookmarkEnd w:id="178"/>
      <w:r w:rsidRPr="00EC518A">
        <w:rPr>
          <w:rFonts w:eastAsia="Times New Roman" w:cs="Times New Roman"/>
          <w:b/>
          <w:bCs/>
          <w:szCs w:val="22"/>
          <w:lang w:eastAsia="en-GB"/>
        </w:rPr>
        <w:t xml:space="preserve"> </w:t>
      </w:r>
    </w:p>
    <w:p w14:paraId="7B327832" w14:textId="77777777" w:rsidR="00EC518A" w:rsidRPr="00EC518A" w:rsidRDefault="00EC518A" w:rsidP="00EC518A">
      <w:pPr>
        <w:ind w:left="284"/>
        <w:rPr>
          <w:rFonts w:eastAsia="Times New Roman" w:cs="Times New Roman"/>
          <w:i/>
          <w:iCs/>
          <w:sz w:val="20"/>
          <w:szCs w:val="20"/>
          <w:lang w:val="en-US" w:eastAsia="en-GB"/>
        </w:rPr>
      </w:pPr>
    </w:p>
    <w:p w14:paraId="5A3A1325" w14:textId="77777777" w:rsidR="00EC518A" w:rsidRPr="00EC518A" w:rsidRDefault="00EC518A" w:rsidP="00EC518A">
      <w:pPr>
        <w:ind w:left="284"/>
        <w:rPr>
          <w:rFonts w:eastAsia="Times New Roman" w:cs="Times New Roman"/>
          <w:i/>
          <w:iCs/>
          <w:sz w:val="20"/>
          <w:szCs w:val="20"/>
          <w:lang w:val="en-US" w:eastAsia="en-GB"/>
        </w:rPr>
      </w:pPr>
      <w:r w:rsidRPr="00EC518A">
        <w:rPr>
          <w:rFonts w:eastAsia="Times New Roman" w:cs="Times New Roman"/>
          <w:i/>
          <w:iCs/>
          <w:sz w:val="20"/>
          <w:szCs w:val="20"/>
          <w:lang w:val="en-US" w:eastAsia="en-GB"/>
        </w:rPr>
        <w:t>To support your setting in responding to peer-on-peer sexual violence and harassment, you should be aware of the following guidance and resources:</w:t>
      </w:r>
    </w:p>
    <w:p w14:paraId="00FD4B63" w14:textId="77777777" w:rsidR="00EC518A" w:rsidRPr="00EC518A" w:rsidRDefault="00EC518A" w:rsidP="00EC518A">
      <w:pPr>
        <w:rPr>
          <w:rFonts w:eastAsia="Times New Roman" w:cs="Times New Roman"/>
          <w:i/>
          <w:iCs/>
          <w:sz w:val="20"/>
          <w:szCs w:val="20"/>
          <w:lang w:val="en-US" w:eastAsia="en-GB"/>
        </w:rPr>
      </w:pPr>
    </w:p>
    <w:p w14:paraId="1041B962" w14:textId="2FC15116" w:rsidR="00EC518A" w:rsidRPr="00EC518A" w:rsidRDefault="00EC518A" w:rsidP="00E619AB">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val="en-US" w:eastAsia="en-GB"/>
        </w:rPr>
        <w:t>Keeping Children Safe in Education 202</w:t>
      </w:r>
      <w:r w:rsidR="006946FE">
        <w:rPr>
          <w:rFonts w:eastAsia="Times New Roman" w:cs="Times New Roman"/>
          <w:i/>
          <w:iCs/>
          <w:sz w:val="20"/>
          <w:szCs w:val="20"/>
          <w:lang w:val="en-US" w:eastAsia="en-GB"/>
        </w:rPr>
        <w:t>3</w:t>
      </w:r>
      <w:r w:rsidRPr="00EC518A">
        <w:rPr>
          <w:rFonts w:eastAsia="Times New Roman" w:cs="Times New Roman"/>
          <w:i/>
          <w:iCs/>
          <w:sz w:val="20"/>
          <w:szCs w:val="20"/>
          <w:lang w:val="en-US" w:eastAsia="en-GB"/>
        </w:rPr>
        <w:t>, especially part 5, child on child sexual assault and harassment</w:t>
      </w:r>
    </w:p>
    <w:p w14:paraId="4471A2B8" w14:textId="77777777"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val="en-US" w:eastAsia="en-GB"/>
        </w:rPr>
        <w:t>Working Together to Safeguard Children, 2018</w:t>
      </w:r>
      <w:r w:rsidRPr="00EC518A">
        <w:rPr>
          <w:rFonts w:eastAsia="Times New Roman" w:cs="Times New Roman"/>
          <w:i/>
          <w:iCs/>
          <w:sz w:val="20"/>
          <w:szCs w:val="20"/>
          <w:vertAlign w:val="superscript"/>
          <w:lang w:val="en-US" w:eastAsia="en-GB"/>
        </w:rPr>
        <w:footnoteReference w:id="16"/>
      </w:r>
    </w:p>
    <w:p w14:paraId="567C4213" w14:textId="77777777"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val="en-US" w:eastAsia="en-GB"/>
        </w:rPr>
        <w:lastRenderedPageBreak/>
        <w:t xml:space="preserve">Sexual violence and sexual harassment between children in schools and colleges (sept 2021) </w:t>
      </w:r>
    </w:p>
    <w:p w14:paraId="4CC60F5D" w14:textId="02D7C0A3" w:rsidR="000B6FDE" w:rsidRPr="0013614D" w:rsidRDefault="00EC518A" w:rsidP="0013614D">
      <w:pPr>
        <w:numPr>
          <w:ilvl w:val="0"/>
          <w:numId w:val="2"/>
        </w:numPr>
        <w:contextualSpacing/>
        <w:rPr>
          <w:rFonts w:eastAsia="Times New Roman" w:cs="Times New Roman"/>
          <w:i/>
          <w:iCs/>
          <w:sz w:val="20"/>
          <w:szCs w:val="20"/>
          <w:lang w:val="en-US" w:eastAsia="en-GB"/>
        </w:rPr>
      </w:pPr>
      <w:r w:rsidRPr="0013614D">
        <w:rPr>
          <w:rFonts w:eastAsia="Times New Roman" w:cs="Times New Roman"/>
          <w:b/>
          <w:bCs/>
          <w:i/>
          <w:iCs/>
          <w:sz w:val="20"/>
          <w:szCs w:val="20"/>
          <w:lang w:eastAsia="en-GB"/>
        </w:rPr>
        <w:t>New guidance regarding sexting</w:t>
      </w:r>
      <w:r w:rsidRPr="0013614D">
        <w:rPr>
          <w:rFonts w:eastAsia="Times New Roman" w:cs="Times New Roman"/>
          <w:i/>
          <w:iCs/>
          <w:sz w:val="20"/>
          <w:szCs w:val="20"/>
          <w:lang w:eastAsia="en-GB"/>
        </w:rPr>
        <w:t xml:space="preserve"> has been issued by the Dept for Digital, Media, Culture and Sport, in December 2020. This guidance is titled Sharing nudes and semi-nudes: advice for education settings working with children and young people and identifies aggravated and </w:t>
      </w:r>
    </w:p>
    <w:p w14:paraId="77FFB129" w14:textId="1EA22083"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eastAsia="en-GB"/>
        </w:rPr>
        <w:t xml:space="preserve">experimental situations and provides guidance on how each should be dealt with. (See Sec 2.8 above.) </w:t>
      </w:r>
    </w:p>
    <w:p w14:paraId="273C5F11" w14:textId="77777777"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eastAsia="en-GB"/>
        </w:rPr>
        <w:t>Relationships Education, Relationships and Sex Education (RSE) and Health Education, Statutory Guidance</w:t>
      </w:r>
      <w:r w:rsidRPr="00EC518A">
        <w:rPr>
          <w:rFonts w:eastAsia="Times New Roman" w:cs="Times New Roman"/>
          <w:i/>
          <w:iCs/>
          <w:sz w:val="20"/>
          <w:szCs w:val="20"/>
          <w:vertAlign w:val="superscript"/>
          <w:lang w:eastAsia="en-GB"/>
        </w:rPr>
        <w:footnoteReference w:id="17"/>
      </w:r>
    </w:p>
    <w:p w14:paraId="5217DBAD" w14:textId="77777777"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eastAsia="en-GB"/>
        </w:rPr>
        <w:t>Pan Sussex Child Protection &amp; Safeguarding Procedures, specifically part 8.10, Children who Harm Other Children</w:t>
      </w:r>
      <w:r w:rsidRPr="00EC518A">
        <w:rPr>
          <w:rFonts w:eastAsia="Times New Roman" w:cs="Times New Roman"/>
          <w:i/>
          <w:iCs/>
          <w:sz w:val="20"/>
          <w:szCs w:val="20"/>
          <w:vertAlign w:val="superscript"/>
          <w:lang w:eastAsia="en-GB"/>
        </w:rPr>
        <w:footnoteReference w:id="18"/>
      </w:r>
      <w:r w:rsidRPr="00EC518A">
        <w:rPr>
          <w:rFonts w:eastAsia="Times New Roman" w:cs="Times New Roman"/>
          <w:i/>
          <w:iCs/>
          <w:sz w:val="20"/>
          <w:szCs w:val="20"/>
          <w:lang w:eastAsia="en-GB"/>
        </w:rPr>
        <w:t xml:space="preserve"> and 8.40 Sexually Active Children</w:t>
      </w:r>
    </w:p>
    <w:p w14:paraId="78536724" w14:textId="119D0932" w:rsidR="00EC518A" w:rsidRPr="00EC518A" w:rsidRDefault="00EC518A" w:rsidP="0013614D">
      <w:pPr>
        <w:numPr>
          <w:ilvl w:val="0"/>
          <w:numId w:val="2"/>
        </w:numPr>
        <w:contextualSpacing/>
        <w:rPr>
          <w:rFonts w:eastAsia="Times New Roman" w:cs="Times New Roman"/>
          <w:i/>
          <w:iCs/>
          <w:sz w:val="20"/>
          <w:szCs w:val="20"/>
          <w:lang w:val="en-US" w:eastAsia="en-GB"/>
        </w:rPr>
      </w:pPr>
      <w:r w:rsidRPr="00EC518A">
        <w:rPr>
          <w:rFonts w:eastAsia="Times New Roman" w:cs="Times New Roman"/>
          <w:i/>
          <w:iCs/>
          <w:sz w:val="20"/>
          <w:szCs w:val="20"/>
          <w:lang w:val="en-US" w:eastAsia="en-GB"/>
        </w:rPr>
        <w:t xml:space="preserve">NSPCC – Protecting children from </w:t>
      </w:r>
      <w:r w:rsidR="00270F18">
        <w:rPr>
          <w:rFonts w:eastAsia="Times New Roman" w:cs="Times New Roman"/>
          <w:i/>
          <w:iCs/>
          <w:sz w:val="20"/>
          <w:szCs w:val="20"/>
          <w:lang w:val="en-US" w:eastAsia="en-GB"/>
        </w:rPr>
        <w:t>child</w:t>
      </w:r>
      <w:r w:rsidRPr="00EC518A">
        <w:rPr>
          <w:rFonts w:eastAsia="Times New Roman" w:cs="Times New Roman"/>
          <w:i/>
          <w:iCs/>
          <w:sz w:val="20"/>
          <w:szCs w:val="20"/>
          <w:lang w:val="en-US" w:eastAsia="en-GB"/>
        </w:rPr>
        <w:t>-on-</w:t>
      </w:r>
      <w:r w:rsidR="00270F18">
        <w:rPr>
          <w:rFonts w:eastAsia="Times New Roman" w:cs="Times New Roman"/>
          <w:i/>
          <w:iCs/>
          <w:sz w:val="20"/>
          <w:szCs w:val="20"/>
          <w:lang w:val="en-US" w:eastAsia="en-GB"/>
        </w:rPr>
        <w:t xml:space="preserve">child </w:t>
      </w:r>
      <w:r w:rsidRPr="00EC518A">
        <w:rPr>
          <w:rFonts w:eastAsia="Times New Roman" w:cs="Times New Roman"/>
          <w:i/>
          <w:iCs/>
          <w:sz w:val="20"/>
          <w:szCs w:val="20"/>
          <w:lang w:val="en-US" w:eastAsia="en-GB"/>
        </w:rPr>
        <w:t>sexual abuse</w:t>
      </w:r>
      <w:r w:rsidRPr="00EC518A">
        <w:rPr>
          <w:rFonts w:eastAsia="Times New Roman" w:cs="Times New Roman"/>
          <w:i/>
          <w:iCs/>
          <w:sz w:val="20"/>
          <w:szCs w:val="20"/>
          <w:vertAlign w:val="superscript"/>
          <w:lang w:val="en-US" w:eastAsia="en-GB"/>
        </w:rPr>
        <w:footnoteReference w:id="19"/>
      </w:r>
      <w:r w:rsidRPr="00EC518A">
        <w:rPr>
          <w:rFonts w:eastAsia="Times New Roman" w:cs="Times New Roman"/>
          <w:i/>
          <w:iCs/>
          <w:sz w:val="20"/>
          <w:szCs w:val="20"/>
          <w:lang w:val="en-US" w:eastAsia="en-GB"/>
        </w:rPr>
        <w:t xml:space="preserve"> which shares information of recognizing, responding and prevention amongst other areas. </w:t>
      </w:r>
    </w:p>
    <w:p w14:paraId="32A8D47A" w14:textId="77777777" w:rsidR="00EC518A" w:rsidRPr="00EC518A" w:rsidRDefault="00EC518A" w:rsidP="0013614D">
      <w:pPr>
        <w:numPr>
          <w:ilvl w:val="0"/>
          <w:numId w:val="2"/>
        </w:numPr>
        <w:spacing w:after="160" w:line="256" w:lineRule="auto"/>
        <w:ind w:right="325"/>
        <w:contextualSpacing/>
        <w:rPr>
          <w:rFonts w:eastAsia="Times New Roman" w:cs="Times New Roman"/>
          <w:i/>
          <w:iCs/>
          <w:sz w:val="20"/>
          <w:szCs w:val="20"/>
          <w:lang w:eastAsia="en-GB"/>
        </w:rPr>
      </w:pPr>
      <w:r w:rsidRPr="00EC518A">
        <w:rPr>
          <w:rFonts w:eastAsia="Times New Roman" w:cs="Times New Roman"/>
          <w:i/>
          <w:iCs/>
          <w:sz w:val="20"/>
          <w:szCs w:val="20"/>
          <w:lang w:val="en-US" w:eastAsia="en-GB"/>
        </w:rPr>
        <w:t>NSPCC helpline for people who have experienced sexual abuse in an education setting which is available for young people and adults, and for anyone who works or volunteers in a school setting and needs support and guidance</w:t>
      </w:r>
      <w:r w:rsidRPr="00EC518A">
        <w:rPr>
          <w:rFonts w:eastAsia="Times New Roman" w:cs="Times New Roman"/>
          <w:i/>
          <w:iCs/>
          <w:sz w:val="20"/>
          <w:szCs w:val="20"/>
          <w:vertAlign w:val="superscript"/>
          <w:lang w:val="en-US" w:eastAsia="en-GB"/>
        </w:rPr>
        <w:footnoteReference w:id="20"/>
      </w:r>
      <w:r w:rsidRPr="00EC518A">
        <w:rPr>
          <w:rFonts w:eastAsia="Times New Roman" w:cs="Times New Roman"/>
          <w:i/>
          <w:iCs/>
          <w:sz w:val="20"/>
          <w:szCs w:val="20"/>
          <w:lang w:val="en-US" w:eastAsia="en-GB"/>
        </w:rPr>
        <w:t xml:space="preserve"> </w:t>
      </w:r>
      <w:r w:rsidRPr="00EC518A">
        <w:rPr>
          <w:rFonts w:eastAsia="Times New Roman" w:cs="Times New Roman"/>
          <w:i/>
          <w:iCs/>
          <w:sz w:val="20"/>
          <w:szCs w:val="20"/>
          <w:lang w:eastAsia="en-GB"/>
        </w:rPr>
        <w:t>The Report Abuse in Education helpline can be</w:t>
      </w:r>
      <w:r w:rsidRPr="00EC518A">
        <w:rPr>
          <w:rFonts w:ascii="Arial" w:eastAsia="Times New Roman" w:hAnsi="Arial" w:cs="Times New Roman"/>
          <w:i/>
          <w:iCs/>
          <w:sz w:val="24"/>
          <w:szCs w:val="20"/>
          <w:lang w:eastAsia="en-GB"/>
        </w:rPr>
        <w:t xml:space="preserve"> </w:t>
      </w:r>
      <w:r w:rsidRPr="00EC518A">
        <w:rPr>
          <w:rFonts w:eastAsia="Times New Roman" w:cs="Times New Roman"/>
          <w:i/>
          <w:iCs/>
          <w:sz w:val="20"/>
          <w:szCs w:val="20"/>
          <w:lang w:eastAsia="en-GB"/>
        </w:rPr>
        <w:t xml:space="preserve">reached on 0800 136 663, on Monday to Friday 8am - 10pm, or 9am - 6pm at weekends. It can also be contacted by email at </w:t>
      </w:r>
      <w:hyperlink r:id="rId108" w:history="1">
        <w:r w:rsidRPr="00EC518A">
          <w:rPr>
            <w:rFonts w:eastAsia="Times New Roman" w:cs="Times New Roman"/>
            <w:i/>
            <w:iCs/>
            <w:color w:val="0000FF"/>
            <w:sz w:val="20"/>
            <w:szCs w:val="20"/>
            <w:u w:val="single"/>
            <w:lang w:eastAsia="en-GB"/>
          </w:rPr>
          <w:t>help@nspcc.org.uk</w:t>
        </w:r>
      </w:hyperlink>
      <w:r w:rsidRPr="00EC518A">
        <w:rPr>
          <w:rFonts w:eastAsia="Calibri" w:cs="Arial"/>
          <w:i/>
          <w:iCs/>
          <w:sz w:val="20"/>
          <w:szCs w:val="20"/>
          <w:lang w:eastAsia="en-GB"/>
        </w:rPr>
        <w:t xml:space="preserve"> </w:t>
      </w:r>
    </w:p>
    <w:p w14:paraId="3FEB4811" w14:textId="77777777" w:rsidR="0013614D" w:rsidRDefault="0013614D" w:rsidP="00EC518A">
      <w:pPr>
        <w:rPr>
          <w:rFonts w:asciiTheme="minorHAnsi" w:eastAsia="Times New Roman" w:hAnsiTheme="minorHAnsi" w:cstheme="minorHAnsi"/>
          <w:b/>
          <w:bCs/>
          <w:szCs w:val="22"/>
          <w:lang w:eastAsia="en-GB"/>
        </w:rPr>
      </w:pPr>
      <w:bookmarkStart w:id="179" w:name="_Toc69223709"/>
    </w:p>
    <w:p w14:paraId="11EC24AA" w14:textId="2A05E9E9" w:rsidR="00EC518A" w:rsidRPr="00EC518A" w:rsidRDefault="00EC518A" w:rsidP="00EC518A">
      <w:pPr>
        <w:rPr>
          <w:rFonts w:asciiTheme="minorHAnsi" w:eastAsia="Times New Roman" w:hAnsiTheme="minorHAnsi" w:cstheme="minorHAnsi"/>
          <w:b/>
          <w:bCs/>
          <w:szCs w:val="22"/>
          <w:lang w:eastAsia="en-GB"/>
        </w:rPr>
      </w:pPr>
      <w:r w:rsidRPr="00EC518A">
        <w:rPr>
          <w:rFonts w:asciiTheme="minorHAnsi" w:eastAsia="Times New Roman" w:hAnsiTheme="minorHAnsi" w:cstheme="minorHAnsi"/>
          <w:b/>
          <w:bCs/>
          <w:szCs w:val="22"/>
          <w:lang w:eastAsia="en-GB"/>
        </w:rPr>
        <w:t>Child Protection &amp; Safeguarding Policy / Training of staff</w:t>
      </w:r>
      <w:bookmarkEnd w:id="179"/>
      <w:r w:rsidRPr="00EC518A">
        <w:rPr>
          <w:rFonts w:asciiTheme="minorHAnsi" w:eastAsia="Times New Roman" w:hAnsiTheme="minorHAnsi" w:cstheme="minorHAnsi"/>
          <w:b/>
          <w:bCs/>
          <w:szCs w:val="22"/>
          <w:lang w:eastAsia="en-GB"/>
        </w:rPr>
        <w:t xml:space="preserve">  </w:t>
      </w:r>
    </w:p>
    <w:p w14:paraId="2B474728" w14:textId="77777777" w:rsidR="00EC518A" w:rsidRPr="00EC518A" w:rsidRDefault="00EC518A" w:rsidP="00EC518A">
      <w:pPr>
        <w:rPr>
          <w:rFonts w:eastAsia="Times New Roman" w:cstheme="minorHAnsi"/>
          <w:szCs w:val="22"/>
          <w:lang w:eastAsia="en-GB"/>
        </w:rPr>
      </w:pPr>
    </w:p>
    <w:p w14:paraId="68818240" w14:textId="77777777" w:rsidR="00EC518A" w:rsidRPr="00EC518A" w:rsidRDefault="00EC518A" w:rsidP="00EC518A">
      <w:pPr>
        <w:rPr>
          <w:rFonts w:eastAsia="Times New Roman" w:cs="Times New Roman"/>
          <w:sz w:val="20"/>
          <w:szCs w:val="20"/>
          <w:lang w:eastAsia="en-GB"/>
        </w:rPr>
      </w:pPr>
      <w:bookmarkStart w:id="180" w:name="_Toc69223710"/>
      <w:r w:rsidRPr="00EC518A">
        <w:rPr>
          <w:rFonts w:eastAsia="Times New Roman" w:cs="Times New Roman"/>
          <w:sz w:val="20"/>
          <w:szCs w:val="20"/>
          <w:lang w:eastAsia="en-GB"/>
        </w:rPr>
        <w:t>Policy</w:t>
      </w:r>
      <w:bookmarkEnd w:id="180"/>
    </w:p>
    <w:p w14:paraId="4B6EBE58" w14:textId="77777777" w:rsidR="00EC518A" w:rsidRPr="00EC518A" w:rsidRDefault="00EC518A" w:rsidP="00EC518A">
      <w:pPr>
        <w:rPr>
          <w:rFonts w:eastAsia="Times New Roman" w:cs="Times New Roman"/>
          <w:sz w:val="20"/>
          <w:szCs w:val="20"/>
          <w:lang w:val="en-US" w:eastAsia="en-GB"/>
        </w:rPr>
      </w:pPr>
      <w:r w:rsidRPr="00EC518A">
        <w:rPr>
          <w:rFonts w:eastAsia="Times New Roman" w:cs="Times New Roman"/>
          <w:sz w:val="20"/>
          <w:szCs w:val="20"/>
          <w:lang w:val="en-US" w:eastAsia="en-GB"/>
        </w:rPr>
        <w:t xml:space="preserve">This briefing is for guidance for schools in West Sussex. Further statutory guidance within Keeping Children Safe in Education 2021 has been issued by the DfE. This statutory guidance should be incorporated into your child protection and safeguarding policy.  </w:t>
      </w:r>
    </w:p>
    <w:p w14:paraId="728921CA" w14:textId="77777777" w:rsidR="00EC518A" w:rsidRPr="00EC518A" w:rsidRDefault="00EC518A" w:rsidP="00EC518A">
      <w:pPr>
        <w:rPr>
          <w:rFonts w:eastAsia="Times New Roman" w:cs="Times New Roman"/>
          <w:sz w:val="20"/>
          <w:szCs w:val="20"/>
          <w:lang w:val="en-US" w:eastAsia="en-GB"/>
        </w:rPr>
      </w:pPr>
    </w:p>
    <w:p w14:paraId="11E22AD6" w14:textId="77777777" w:rsidR="00EC518A" w:rsidRPr="00EC518A" w:rsidRDefault="00EC518A" w:rsidP="00EC518A">
      <w:pPr>
        <w:rPr>
          <w:rFonts w:eastAsia="Times New Roman" w:cs="Times New Roman"/>
          <w:sz w:val="20"/>
          <w:szCs w:val="20"/>
          <w:lang w:eastAsia="en-GB"/>
        </w:rPr>
      </w:pPr>
      <w:bookmarkStart w:id="181" w:name="_Toc69223711"/>
      <w:r w:rsidRPr="00EC518A">
        <w:rPr>
          <w:rFonts w:eastAsia="Times New Roman" w:cs="Times New Roman"/>
          <w:sz w:val="20"/>
          <w:szCs w:val="20"/>
          <w:lang w:eastAsia="en-GB"/>
        </w:rPr>
        <w:t>Policy on school website</w:t>
      </w:r>
      <w:bookmarkEnd w:id="181"/>
      <w:r w:rsidRPr="00EC518A">
        <w:rPr>
          <w:rFonts w:eastAsia="Times New Roman" w:cs="Times New Roman"/>
          <w:sz w:val="20"/>
          <w:szCs w:val="20"/>
          <w:lang w:eastAsia="en-GB"/>
        </w:rPr>
        <w:t xml:space="preserve"> </w:t>
      </w:r>
    </w:p>
    <w:p w14:paraId="2C920F50" w14:textId="77777777" w:rsidR="00EC518A" w:rsidRPr="00EC518A" w:rsidRDefault="00EC518A" w:rsidP="00EC518A">
      <w:pPr>
        <w:rPr>
          <w:rFonts w:eastAsia="Times New Roman" w:cs="Times New Roman"/>
          <w:sz w:val="20"/>
          <w:szCs w:val="20"/>
          <w:lang w:val="en-US" w:eastAsia="en-GB"/>
        </w:rPr>
      </w:pPr>
      <w:r w:rsidRPr="00EC518A">
        <w:rPr>
          <w:rFonts w:eastAsia="Times New Roman" w:cs="Times New Roman"/>
          <w:sz w:val="20"/>
          <w:szCs w:val="20"/>
          <w:lang w:val="en-US" w:eastAsia="en-GB"/>
        </w:rPr>
        <w:t>It is recommended that any updated policy is made accessible to the public on your school’s external webpages as soon as possible</w:t>
      </w:r>
    </w:p>
    <w:p w14:paraId="7A62330C" w14:textId="77777777" w:rsidR="00EC518A" w:rsidRPr="00EC518A" w:rsidRDefault="00EC518A" w:rsidP="00EC518A">
      <w:pPr>
        <w:rPr>
          <w:rFonts w:eastAsia="Times New Roman" w:cs="Times New Roman"/>
          <w:sz w:val="20"/>
          <w:szCs w:val="20"/>
          <w:lang w:val="en-US" w:eastAsia="en-GB"/>
        </w:rPr>
      </w:pPr>
    </w:p>
    <w:p w14:paraId="244D3C09" w14:textId="77777777" w:rsidR="00EC518A" w:rsidRPr="00EC518A" w:rsidRDefault="00EC518A" w:rsidP="00EC518A">
      <w:pPr>
        <w:rPr>
          <w:rFonts w:eastAsia="Times New Roman" w:cs="Times New Roman"/>
          <w:sz w:val="20"/>
          <w:szCs w:val="20"/>
          <w:lang w:eastAsia="en-GB"/>
        </w:rPr>
      </w:pPr>
      <w:bookmarkStart w:id="182" w:name="_Toc69223712"/>
      <w:r w:rsidRPr="00EC518A">
        <w:rPr>
          <w:rFonts w:eastAsia="Times New Roman" w:cs="Times New Roman"/>
          <w:sz w:val="20"/>
          <w:szCs w:val="20"/>
          <w:lang w:eastAsia="en-GB"/>
        </w:rPr>
        <w:t>Staff training</w:t>
      </w:r>
      <w:bookmarkEnd w:id="182"/>
    </w:p>
    <w:p w14:paraId="4204F5AB" w14:textId="77777777" w:rsidR="00EC518A" w:rsidRPr="00EC518A" w:rsidRDefault="00EC518A" w:rsidP="00EC518A">
      <w:pPr>
        <w:rPr>
          <w:rFonts w:eastAsia="Times New Roman" w:cs="Times New Roman"/>
          <w:sz w:val="20"/>
          <w:szCs w:val="20"/>
          <w:lang w:val="en-US" w:eastAsia="en-GB"/>
        </w:rPr>
      </w:pPr>
      <w:r w:rsidRPr="00EC518A">
        <w:rPr>
          <w:rFonts w:eastAsia="Times New Roman" w:cs="Times New Roman"/>
          <w:sz w:val="20"/>
          <w:szCs w:val="20"/>
          <w:lang w:val="en-US" w:eastAsia="en-GB"/>
        </w:rPr>
        <w:t xml:space="preserve">It is recommended that all your staff, including volunteers, receive regular safeguarding training throughout the year, which could include updates on this area. It is recommended that you can evidence the impact of any training for any subsequent Ofsted inspections. </w:t>
      </w:r>
    </w:p>
    <w:p w14:paraId="53517723" w14:textId="77777777" w:rsidR="00EC518A" w:rsidRPr="00EC518A" w:rsidRDefault="00EC518A" w:rsidP="00EC518A">
      <w:pPr>
        <w:rPr>
          <w:rFonts w:eastAsia="Times New Roman" w:cs="Times New Roman"/>
          <w:sz w:val="20"/>
          <w:szCs w:val="20"/>
          <w:lang w:val="en-US" w:eastAsia="en-GB"/>
        </w:rPr>
      </w:pPr>
    </w:p>
    <w:p w14:paraId="775467A2" w14:textId="77777777" w:rsidR="00EC518A" w:rsidRPr="00EC518A" w:rsidRDefault="003429E2" w:rsidP="00EC518A">
      <w:pPr>
        <w:rPr>
          <w:rFonts w:eastAsia="Times New Roman" w:cs="Times New Roman"/>
          <w:sz w:val="20"/>
          <w:szCs w:val="20"/>
          <w:lang w:val="en-US" w:eastAsia="en-GB"/>
        </w:rPr>
      </w:pPr>
      <w:hyperlink r:id="rId109" w:history="1">
        <w:r w:rsidR="00EC518A" w:rsidRPr="00EC518A">
          <w:rPr>
            <w:rFonts w:eastAsia="Times New Roman" w:cs="Times New Roman"/>
            <w:i/>
            <w:iCs/>
            <w:color w:val="0000FF"/>
            <w:sz w:val="20"/>
            <w:szCs w:val="22"/>
            <w:u w:val="single"/>
            <w:lang w:val="en-US" w:eastAsia="en-GB"/>
          </w:rPr>
          <w:t>West Sussex Service for Schools</w:t>
        </w:r>
      </w:hyperlink>
      <w:r w:rsidR="00EC518A" w:rsidRPr="00EC518A">
        <w:rPr>
          <w:rFonts w:eastAsia="Times New Roman" w:cs="Times New Roman"/>
          <w:sz w:val="20"/>
          <w:szCs w:val="20"/>
          <w:lang w:val="en-US" w:eastAsia="en-GB"/>
        </w:rPr>
        <w:t xml:space="preserve"> hosts a DSL Digital Library and hosts short presentations on specific issues, for example, Online Sexual Harm Reduction Guides, Sexual Health Services in West Sussex amongst many others. </w:t>
      </w:r>
    </w:p>
    <w:p w14:paraId="7C189D98" w14:textId="77777777" w:rsidR="00EC518A" w:rsidRPr="00EC518A" w:rsidRDefault="00EC518A" w:rsidP="00EC518A">
      <w:pPr>
        <w:rPr>
          <w:rFonts w:eastAsia="Times New Roman" w:cs="Times New Roman"/>
          <w:sz w:val="20"/>
          <w:szCs w:val="20"/>
          <w:lang w:val="en-US" w:eastAsia="en-GB"/>
        </w:rPr>
      </w:pPr>
    </w:p>
    <w:p w14:paraId="5762D836" w14:textId="77777777" w:rsidR="00EC518A" w:rsidRPr="00EC518A" w:rsidRDefault="00EC518A" w:rsidP="00EC518A">
      <w:pPr>
        <w:rPr>
          <w:rFonts w:eastAsia="Times New Roman" w:cs="Times New Roman"/>
          <w:b/>
          <w:bCs/>
          <w:szCs w:val="22"/>
          <w:lang w:eastAsia="en-GB"/>
        </w:rPr>
      </w:pPr>
      <w:bookmarkStart w:id="183" w:name="_Toc69223714"/>
      <w:r w:rsidRPr="00EC518A">
        <w:rPr>
          <w:rFonts w:eastAsia="Times New Roman" w:cs="Times New Roman"/>
          <w:b/>
          <w:bCs/>
          <w:szCs w:val="22"/>
          <w:lang w:eastAsia="en-GB"/>
        </w:rPr>
        <w:t>Review of previous incidents in your school / setting</w:t>
      </w:r>
      <w:bookmarkEnd w:id="183"/>
    </w:p>
    <w:p w14:paraId="060D8389" w14:textId="77777777" w:rsidR="00EC518A" w:rsidRPr="00EC518A" w:rsidRDefault="00EC518A" w:rsidP="00E619AB">
      <w:pPr>
        <w:keepNext/>
        <w:keepLines/>
        <w:numPr>
          <w:ilvl w:val="0"/>
          <w:numId w:val="1"/>
        </w:numPr>
        <w:spacing w:before="200"/>
        <w:outlineLvl w:val="2"/>
        <w:rPr>
          <w:rFonts w:eastAsia="Times New Roman" w:cstheme="minorHAnsi"/>
          <w:b/>
          <w:color w:val="282828"/>
          <w:sz w:val="20"/>
          <w:szCs w:val="22"/>
          <w:lang w:eastAsia="en-GB"/>
        </w:rPr>
      </w:pPr>
      <w:bookmarkStart w:id="184" w:name="_Toc69223715"/>
      <w:bookmarkStart w:id="185" w:name="_Toc82429829"/>
      <w:bookmarkStart w:id="186" w:name="_Toc147929837"/>
      <w:r w:rsidRPr="00EC518A">
        <w:rPr>
          <w:rFonts w:eastAsia="Times New Roman" w:cstheme="minorHAnsi"/>
          <w:b/>
          <w:color w:val="282828"/>
          <w:sz w:val="20"/>
          <w:szCs w:val="22"/>
          <w:lang w:eastAsia="en-GB"/>
        </w:rPr>
        <w:t>Review previous allegations</w:t>
      </w:r>
      <w:bookmarkEnd w:id="184"/>
      <w:bookmarkEnd w:id="185"/>
      <w:bookmarkEnd w:id="186"/>
      <w:r w:rsidRPr="00EC518A">
        <w:rPr>
          <w:rFonts w:eastAsia="Times New Roman" w:cstheme="minorHAnsi"/>
          <w:b/>
          <w:color w:val="282828"/>
          <w:sz w:val="20"/>
          <w:szCs w:val="22"/>
          <w:lang w:eastAsia="en-GB"/>
        </w:rPr>
        <w:t xml:space="preserve"> </w:t>
      </w:r>
    </w:p>
    <w:p w14:paraId="4F7BD22B" w14:textId="568FF5B7" w:rsidR="00EC518A" w:rsidRPr="00EC518A" w:rsidRDefault="00EC518A" w:rsidP="00EC518A">
      <w:pPr>
        <w:tabs>
          <w:tab w:val="left" w:pos="284"/>
        </w:tabs>
        <w:ind w:left="360"/>
        <w:jc w:val="both"/>
        <w:rPr>
          <w:rFonts w:eastAsia="Times New Roman" w:cstheme="minorHAnsi"/>
          <w:sz w:val="20"/>
          <w:szCs w:val="22"/>
          <w:lang w:eastAsia="en-GB"/>
        </w:rPr>
      </w:pPr>
      <w:r w:rsidRPr="00EC518A">
        <w:rPr>
          <w:rFonts w:eastAsia="Times New Roman" w:cstheme="minorHAnsi"/>
          <w:sz w:val="20"/>
          <w:szCs w:val="22"/>
          <w:lang w:eastAsia="en-GB"/>
        </w:rPr>
        <w:t xml:space="preserve">It is recommended that you review any previous </w:t>
      </w:r>
      <w:r w:rsidR="007D3EDD">
        <w:rPr>
          <w:rFonts w:eastAsia="Times New Roman" w:cstheme="minorHAnsi"/>
          <w:sz w:val="20"/>
          <w:szCs w:val="22"/>
          <w:lang w:eastAsia="en-GB"/>
        </w:rPr>
        <w:t>child on child</w:t>
      </w:r>
      <w:r w:rsidR="007D3EDD" w:rsidRPr="00EC518A">
        <w:rPr>
          <w:rFonts w:eastAsia="Times New Roman" w:cstheme="minorHAnsi"/>
          <w:sz w:val="20"/>
          <w:szCs w:val="22"/>
          <w:lang w:eastAsia="en-GB"/>
        </w:rPr>
        <w:t xml:space="preserve"> sexual</w:t>
      </w:r>
      <w:r w:rsidRPr="00EC518A">
        <w:rPr>
          <w:rFonts w:eastAsia="Times New Roman" w:cstheme="minorHAnsi"/>
          <w:sz w:val="20"/>
          <w:szCs w:val="22"/>
          <w:lang w:eastAsia="en-GB"/>
        </w:rPr>
        <w:t xml:space="preserve"> assault / harassment / bullying allegations involving children and young people still attending your setting. This is to ensure support has been, and where relevant, continues to be provided to all young people involved and that all safeguarding concerns have been considered and referrals made to the police and Children’s Social Care where relevant. </w:t>
      </w:r>
    </w:p>
    <w:p w14:paraId="5C3AACB0" w14:textId="77777777" w:rsidR="00EC518A" w:rsidRPr="00EC518A" w:rsidRDefault="00EC518A" w:rsidP="00EC518A">
      <w:pPr>
        <w:tabs>
          <w:tab w:val="left" w:pos="284"/>
        </w:tabs>
        <w:ind w:left="360"/>
        <w:jc w:val="both"/>
        <w:rPr>
          <w:rFonts w:eastAsia="Times New Roman" w:cstheme="minorHAnsi"/>
          <w:sz w:val="20"/>
          <w:szCs w:val="22"/>
          <w:lang w:eastAsia="en-GB"/>
        </w:rPr>
      </w:pPr>
    </w:p>
    <w:p w14:paraId="51FFB972" w14:textId="77777777" w:rsidR="00EC518A" w:rsidRPr="00EC518A" w:rsidRDefault="00EC518A" w:rsidP="00EC518A">
      <w:pPr>
        <w:tabs>
          <w:tab w:val="left" w:pos="284"/>
        </w:tabs>
        <w:ind w:left="360"/>
        <w:jc w:val="both"/>
        <w:rPr>
          <w:rFonts w:eastAsia="Times New Roman" w:cstheme="minorHAnsi"/>
          <w:sz w:val="20"/>
          <w:szCs w:val="22"/>
          <w:lang w:eastAsia="en-GB"/>
        </w:rPr>
      </w:pPr>
      <w:r w:rsidRPr="00EC518A">
        <w:rPr>
          <w:rFonts w:eastAsia="Times New Roman" w:cstheme="minorHAnsi"/>
          <w:sz w:val="20"/>
          <w:szCs w:val="22"/>
          <w:lang w:eastAsia="en-GB"/>
        </w:rPr>
        <w:lastRenderedPageBreak/>
        <w:t xml:space="preserve">It is also recommended that your review of previous matters considers incidents that may not be exclusively related to sexual assault / harassment / bullying but has potential elements of such behaviour. For example, criminal exploitation can frequently have significant elements of sexual assault and coercion to engage in sexual activity, often as part of initiation or hazing activities.  </w:t>
      </w:r>
    </w:p>
    <w:p w14:paraId="5A7A3EA0" w14:textId="77777777" w:rsidR="00EC518A" w:rsidRPr="00EC518A" w:rsidRDefault="00EC518A" w:rsidP="00EC518A">
      <w:pPr>
        <w:tabs>
          <w:tab w:val="left" w:pos="284"/>
        </w:tabs>
        <w:jc w:val="both"/>
        <w:rPr>
          <w:rFonts w:ascii="Times New Roman" w:eastAsia="Times New Roman" w:hAnsi="Times New Roman" w:cs="Arial"/>
          <w:i/>
          <w:iCs/>
          <w:sz w:val="20"/>
          <w:szCs w:val="22"/>
          <w:lang w:eastAsia="en-GB"/>
        </w:rPr>
      </w:pPr>
    </w:p>
    <w:p w14:paraId="1EC175C4" w14:textId="77777777" w:rsidR="00EC518A" w:rsidRPr="00EC518A" w:rsidRDefault="00EC518A" w:rsidP="00E619AB">
      <w:pPr>
        <w:keepNext/>
        <w:keepLines/>
        <w:numPr>
          <w:ilvl w:val="0"/>
          <w:numId w:val="1"/>
        </w:numPr>
        <w:spacing w:before="200"/>
        <w:outlineLvl w:val="2"/>
        <w:rPr>
          <w:rFonts w:eastAsia="Times New Roman" w:cs="Times New Roman"/>
          <w:b/>
          <w:color w:val="282828"/>
          <w:sz w:val="20"/>
          <w:szCs w:val="22"/>
          <w:lang w:eastAsia="en-GB"/>
        </w:rPr>
      </w:pPr>
      <w:bookmarkStart w:id="187" w:name="_Toc69223716"/>
      <w:bookmarkStart w:id="188" w:name="_Toc82429830"/>
      <w:bookmarkStart w:id="189" w:name="_Toc147929838"/>
      <w:r w:rsidRPr="00EC518A">
        <w:rPr>
          <w:rFonts w:eastAsia="Times New Roman" w:cs="Times New Roman"/>
          <w:b/>
          <w:color w:val="282828"/>
          <w:sz w:val="20"/>
          <w:szCs w:val="22"/>
          <w:lang w:eastAsia="en-GB"/>
        </w:rPr>
        <w:t>Those under investigation by the police</w:t>
      </w:r>
      <w:bookmarkEnd w:id="187"/>
      <w:bookmarkEnd w:id="188"/>
      <w:bookmarkEnd w:id="189"/>
      <w:r w:rsidRPr="00EC518A">
        <w:rPr>
          <w:rFonts w:eastAsia="Times New Roman" w:cs="Times New Roman"/>
          <w:b/>
          <w:color w:val="282828"/>
          <w:sz w:val="20"/>
          <w:szCs w:val="22"/>
          <w:lang w:eastAsia="en-GB"/>
        </w:rPr>
        <w:t xml:space="preserve"> </w:t>
      </w:r>
    </w:p>
    <w:p w14:paraId="7ECF9A6B" w14:textId="77777777" w:rsidR="00EC518A" w:rsidRPr="00EC518A" w:rsidRDefault="00EC518A" w:rsidP="00EC518A">
      <w:pPr>
        <w:tabs>
          <w:tab w:val="left" w:pos="284"/>
        </w:tabs>
        <w:ind w:left="360"/>
        <w:jc w:val="both"/>
        <w:rPr>
          <w:rFonts w:eastAsia="Times New Roman" w:cs="Arial"/>
          <w:sz w:val="20"/>
          <w:szCs w:val="22"/>
          <w:lang w:eastAsia="en-GB"/>
        </w:rPr>
      </w:pPr>
      <w:r w:rsidRPr="00EC518A">
        <w:rPr>
          <w:rFonts w:eastAsia="Times New Roman" w:cs="Arial"/>
          <w:sz w:val="20"/>
          <w:szCs w:val="22"/>
          <w:lang w:eastAsia="en-GB"/>
        </w:rPr>
        <w:t>It is recommended for those matters which are still under investigation by the police, that you ensure there are regular updates recorded within the relevant children and young person’s child protection files, especially where there is any change in risk and up to date risk assessments.</w:t>
      </w:r>
    </w:p>
    <w:p w14:paraId="7D64003D" w14:textId="77777777" w:rsidR="00EC518A" w:rsidRPr="00EC518A" w:rsidRDefault="00EC518A" w:rsidP="00EC518A">
      <w:pPr>
        <w:tabs>
          <w:tab w:val="left" w:pos="284"/>
        </w:tabs>
        <w:jc w:val="both"/>
        <w:rPr>
          <w:rFonts w:eastAsia="Times New Roman" w:cs="Arial"/>
          <w:sz w:val="20"/>
          <w:szCs w:val="22"/>
          <w:lang w:eastAsia="en-GB"/>
        </w:rPr>
      </w:pPr>
    </w:p>
    <w:p w14:paraId="006A30A8" w14:textId="77777777" w:rsidR="00EC518A" w:rsidRPr="00EC518A" w:rsidRDefault="00EC518A" w:rsidP="00E619AB">
      <w:pPr>
        <w:keepNext/>
        <w:keepLines/>
        <w:numPr>
          <w:ilvl w:val="0"/>
          <w:numId w:val="1"/>
        </w:numPr>
        <w:spacing w:before="200"/>
        <w:outlineLvl w:val="2"/>
        <w:rPr>
          <w:rFonts w:eastAsia="Times New Roman" w:cs="Times New Roman"/>
          <w:b/>
          <w:color w:val="282828"/>
          <w:sz w:val="20"/>
          <w:szCs w:val="22"/>
          <w:lang w:eastAsia="en-GB"/>
        </w:rPr>
      </w:pPr>
      <w:bookmarkStart w:id="190" w:name="_Toc69223717"/>
      <w:bookmarkStart w:id="191" w:name="_Toc82429831"/>
      <w:bookmarkStart w:id="192" w:name="_Toc147929839"/>
      <w:r w:rsidRPr="00EC518A">
        <w:rPr>
          <w:rFonts w:eastAsia="Times New Roman" w:cs="Times New Roman"/>
          <w:b/>
          <w:color w:val="282828"/>
          <w:sz w:val="20"/>
          <w:szCs w:val="22"/>
          <w:lang w:eastAsia="en-GB"/>
        </w:rPr>
        <w:t>Safety plans</w:t>
      </w:r>
      <w:bookmarkEnd w:id="190"/>
      <w:bookmarkEnd w:id="191"/>
      <w:bookmarkEnd w:id="192"/>
    </w:p>
    <w:p w14:paraId="04D94054" w14:textId="77777777" w:rsidR="00EC518A" w:rsidRPr="00EC518A" w:rsidRDefault="00EC518A" w:rsidP="00EC518A">
      <w:pPr>
        <w:tabs>
          <w:tab w:val="left" w:pos="284"/>
        </w:tabs>
        <w:ind w:left="360"/>
        <w:jc w:val="both"/>
        <w:rPr>
          <w:rFonts w:eastAsia="Times New Roman" w:cs="Arial"/>
          <w:sz w:val="20"/>
          <w:szCs w:val="22"/>
          <w:lang w:eastAsia="en-GB"/>
        </w:rPr>
      </w:pPr>
      <w:r w:rsidRPr="00EC518A">
        <w:rPr>
          <w:rFonts w:eastAsia="Times New Roman" w:cs="Arial"/>
          <w:sz w:val="20"/>
          <w:szCs w:val="22"/>
          <w:lang w:eastAsia="en-GB"/>
        </w:rPr>
        <w:t>It is recommended that you use a safety plan to identify how your setting is supporting the young people involved and managing any on-going risk. An example safety plan is attached below at Appendix A and also located within the Safeguarding in Education, Specific Areas of Safeguarding section on West Sussex Service for Schools</w:t>
      </w:r>
      <w:r w:rsidRPr="00EC518A">
        <w:rPr>
          <w:rFonts w:eastAsia="Times New Roman" w:cs="Arial"/>
          <w:sz w:val="20"/>
          <w:szCs w:val="22"/>
          <w:vertAlign w:val="superscript"/>
          <w:lang w:eastAsia="en-GB"/>
        </w:rPr>
        <w:footnoteReference w:id="21"/>
      </w:r>
      <w:r w:rsidRPr="00EC518A">
        <w:rPr>
          <w:rFonts w:eastAsia="Times New Roman" w:cs="Arial"/>
          <w:sz w:val="20"/>
          <w:szCs w:val="22"/>
          <w:lang w:eastAsia="en-GB"/>
        </w:rPr>
        <w:t xml:space="preserve">. It is recommended that any safety plan is regularly reviewed with the child, parents, and where appropriate, other relevant agencies.    </w:t>
      </w:r>
    </w:p>
    <w:p w14:paraId="1D8578D6" w14:textId="77777777" w:rsidR="00EC518A" w:rsidRPr="00EC518A" w:rsidRDefault="00EC518A" w:rsidP="00EC518A">
      <w:pPr>
        <w:tabs>
          <w:tab w:val="left" w:pos="284"/>
        </w:tabs>
        <w:jc w:val="both"/>
        <w:rPr>
          <w:rFonts w:ascii="Times New Roman" w:eastAsia="Times New Roman" w:hAnsi="Times New Roman" w:cs="Arial"/>
          <w:i/>
          <w:iCs/>
          <w:sz w:val="20"/>
          <w:szCs w:val="22"/>
          <w:lang w:eastAsia="en-GB"/>
        </w:rPr>
      </w:pPr>
    </w:p>
    <w:p w14:paraId="2479700F" w14:textId="77777777" w:rsidR="00EC518A" w:rsidRPr="00EC518A" w:rsidRDefault="00EC518A" w:rsidP="00E619AB">
      <w:pPr>
        <w:keepNext/>
        <w:keepLines/>
        <w:numPr>
          <w:ilvl w:val="0"/>
          <w:numId w:val="1"/>
        </w:numPr>
        <w:spacing w:before="200"/>
        <w:outlineLvl w:val="2"/>
        <w:rPr>
          <w:rFonts w:eastAsia="Times New Roman" w:cs="Times New Roman"/>
          <w:b/>
          <w:color w:val="282828"/>
          <w:sz w:val="20"/>
          <w:szCs w:val="22"/>
          <w:lang w:eastAsia="en-GB"/>
        </w:rPr>
      </w:pPr>
      <w:bookmarkStart w:id="193" w:name="_Toc69223718"/>
      <w:bookmarkStart w:id="194" w:name="_Toc82429832"/>
      <w:bookmarkStart w:id="195" w:name="_Toc147929840"/>
      <w:r w:rsidRPr="00EC518A">
        <w:rPr>
          <w:rFonts w:eastAsia="Times New Roman" w:cs="Times New Roman"/>
          <w:b/>
          <w:color w:val="282828"/>
          <w:sz w:val="20"/>
          <w:szCs w:val="22"/>
          <w:lang w:eastAsia="en-GB"/>
        </w:rPr>
        <w:t>File sharing</w:t>
      </w:r>
      <w:bookmarkEnd w:id="193"/>
      <w:bookmarkEnd w:id="194"/>
      <w:bookmarkEnd w:id="195"/>
    </w:p>
    <w:p w14:paraId="61CCC07C" w14:textId="77777777" w:rsidR="00EC518A" w:rsidRPr="00EC518A" w:rsidRDefault="00EC518A" w:rsidP="00EC518A">
      <w:pPr>
        <w:tabs>
          <w:tab w:val="left" w:pos="284"/>
        </w:tabs>
        <w:ind w:left="360"/>
        <w:jc w:val="both"/>
        <w:rPr>
          <w:rFonts w:eastAsia="Times New Roman" w:cs="Arial"/>
          <w:sz w:val="20"/>
          <w:szCs w:val="22"/>
          <w:lang w:eastAsia="en-GB"/>
        </w:rPr>
      </w:pPr>
      <w:r w:rsidRPr="00EC518A">
        <w:rPr>
          <w:rFonts w:eastAsia="Times New Roman" w:cs="Arial"/>
          <w:sz w:val="20"/>
          <w:szCs w:val="22"/>
          <w:lang w:eastAsia="en-GB"/>
        </w:rPr>
        <w:t>It is recommended that where a young person, who may pose a safeguarding risk to another person, has moved to another educational setting</w:t>
      </w:r>
      <w:r w:rsidRPr="00EC518A">
        <w:rPr>
          <w:rFonts w:eastAsia="Times New Roman" w:cs="Arial"/>
          <w:sz w:val="20"/>
          <w:szCs w:val="22"/>
          <w:vertAlign w:val="superscript"/>
          <w:lang w:eastAsia="en-GB"/>
        </w:rPr>
        <w:footnoteReference w:id="22"/>
      </w:r>
      <w:r w:rsidRPr="00EC518A">
        <w:rPr>
          <w:rFonts w:eastAsia="Times New Roman" w:cs="Arial"/>
          <w:sz w:val="20"/>
          <w:szCs w:val="22"/>
          <w:lang w:eastAsia="en-GB"/>
        </w:rPr>
        <w:t xml:space="preserve">  you review whether sufficient information has been shared with that new setting to enable them to manage any potential risk.   </w:t>
      </w:r>
    </w:p>
    <w:p w14:paraId="07012CC1" w14:textId="77777777" w:rsidR="00EC518A" w:rsidRPr="00EC518A" w:rsidRDefault="00EC518A" w:rsidP="00EC518A">
      <w:pPr>
        <w:tabs>
          <w:tab w:val="left" w:pos="284"/>
        </w:tabs>
        <w:ind w:left="360"/>
        <w:jc w:val="both"/>
        <w:rPr>
          <w:rFonts w:eastAsia="Times New Roman" w:cs="Arial"/>
          <w:sz w:val="20"/>
          <w:szCs w:val="22"/>
          <w:lang w:eastAsia="en-GB"/>
        </w:rPr>
      </w:pPr>
    </w:p>
    <w:p w14:paraId="531E9FDC" w14:textId="77777777" w:rsidR="00EC518A" w:rsidRPr="00EC518A" w:rsidRDefault="00EC518A" w:rsidP="00CF1885">
      <w:pPr>
        <w:ind w:left="426"/>
        <w:rPr>
          <w:rFonts w:eastAsia="Times New Roman" w:cs="Times New Roman"/>
          <w:b/>
          <w:bCs/>
          <w:szCs w:val="22"/>
          <w:lang w:eastAsia="en-GB"/>
        </w:rPr>
      </w:pPr>
      <w:bookmarkStart w:id="196" w:name="_Toc69223719"/>
      <w:r w:rsidRPr="00EC518A">
        <w:rPr>
          <w:rFonts w:eastAsia="Times New Roman" w:cs="Times New Roman"/>
          <w:b/>
          <w:bCs/>
          <w:szCs w:val="22"/>
          <w:lang w:eastAsia="en-GB"/>
        </w:rPr>
        <w:t>Maximising the opportunities to teach safeguarding to your children and young people</w:t>
      </w:r>
      <w:bookmarkEnd w:id="196"/>
    </w:p>
    <w:p w14:paraId="58E79A28" w14:textId="77777777" w:rsidR="00EC518A" w:rsidRPr="00EC518A" w:rsidRDefault="00EC518A" w:rsidP="00CF1885">
      <w:pPr>
        <w:ind w:left="426"/>
        <w:rPr>
          <w:rFonts w:eastAsia="Times New Roman" w:cs="Times New Roman"/>
          <w:sz w:val="20"/>
          <w:szCs w:val="20"/>
          <w:lang w:eastAsia="en-GB"/>
        </w:rPr>
      </w:pPr>
      <w:bookmarkStart w:id="197" w:name="_Toc69223720"/>
    </w:p>
    <w:p w14:paraId="4811C533" w14:textId="77777777" w:rsidR="00EC518A" w:rsidRPr="00EC518A" w:rsidRDefault="00EC518A" w:rsidP="00CF1885">
      <w:pPr>
        <w:ind w:left="426"/>
        <w:rPr>
          <w:rFonts w:eastAsia="Times New Roman" w:cs="Times New Roman"/>
          <w:b/>
          <w:bCs/>
          <w:sz w:val="20"/>
          <w:szCs w:val="20"/>
          <w:lang w:eastAsia="en-GB"/>
        </w:rPr>
      </w:pPr>
      <w:r w:rsidRPr="00EC518A">
        <w:rPr>
          <w:rFonts w:eastAsia="Times New Roman" w:cs="Times New Roman"/>
          <w:b/>
          <w:bCs/>
          <w:sz w:val="20"/>
          <w:szCs w:val="20"/>
          <w:lang w:eastAsia="en-GB"/>
        </w:rPr>
        <w:t>Statutory Status</w:t>
      </w:r>
      <w:bookmarkEnd w:id="197"/>
    </w:p>
    <w:p w14:paraId="6CC7191B"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The RSE &amp; Health Education became statutory from September 2020, with schools starting to teach from it by at least the start of the summer term 2021, if not before. The DFE are clear that the development of the new curriculum should be an ‘iterative process’ where pupil need is at its heart during the academic years 20-21 and 21- 22.</w:t>
      </w:r>
    </w:p>
    <w:p w14:paraId="2D1B0A02" w14:textId="77777777" w:rsidR="00EC518A" w:rsidRPr="00EC518A" w:rsidRDefault="00EC518A" w:rsidP="00CF1885">
      <w:pPr>
        <w:ind w:left="426"/>
        <w:rPr>
          <w:rFonts w:eastAsia="Times New Roman" w:cs="Times New Roman"/>
          <w:sz w:val="20"/>
          <w:szCs w:val="20"/>
          <w:lang w:val="en-US" w:eastAsia="en-GB"/>
        </w:rPr>
      </w:pPr>
    </w:p>
    <w:p w14:paraId="015BC978"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A fully considered and embedded RSHE curriculum tailored to the specific needs of your pupils is fundamental to children developing healthy relationships with their peers. </w:t>
      </w:r>
    </w:p>
    <w:p w14:paraId="394CB2CC" w14:textId="77777777" w:rsidR="00EC518A" w:rsidRPr="00EC518A" w:rsidRDefault="00EC518A" w:rsidP="00CF1885">
      <w:pPr>
        <w:ind w:left="426"/>
        <w:rPr>
          <w:rFonts w:eastAsia="Times New Roman" w:cs="Times New Roman"/>
          <w:sz w:val="20"/>
          <w:szCs w:val="20"/>
          <w:lang w:val="en-US" w:eastAsia="en-GB"/>
        </w:rPr>
      </w:pPr>
    </w:p>
    <w:p w14:paraId="4E740A69"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There is a lot of guidance available to schools, both from the DfE and other providers</w:t>
      </w:r>
      <w:r w:rsidRPr="00EC518A">
        <w:rPr>
          <w:rFonts w:eastAsia="Times New Roman" w:cs="Times New Roman"/>
          <w:i/>
          <w:iCs/>
          <w:sz w:val="20"/>
          <w:szCs w:val="20"/>
          <w:vertAlign w:val="superscript"/>
          <w:lang w:val="en-US" w:eastAsia="en-GB"/>
        </w:rPr>
        <w:footnoteReference w:id="23"/>
      </w:r>
      <w:r w:rsidRPr="00EC518A">
        <w:rPr>
          <w:rFonts w:eastAsia="Times New Roman" w:cs="Times New Roman"/>
          <w:sz w:val="20"/>
          <w:szCs w:val="20"/>
          <w:lang w:val="en-US" w:eastAsia="en-GB"/>
        </w:rPr>
        <w:t xml:space="preserve">. </w:t>
      </w:r>
    </w:p>
    <w:p w14:paraId="54C03C54" w14:textId="77777777" w:rsidR="00EC518A" w:rsidRPr="00EC518A" w:rsidRDefault="00EC518A" w:rsidP="00CF1885">
      <w:pPr>
        <w:ind w:left="426"/>
        <w:rPr>
          <w:rFonts w:eastAsia="Times New Roman" w:cs="Times New Roman"/>
          <w:b/>
          <w:bCs/>
          <w:sz w:val="20"/>
          <w:szCs w:val="20"/>
          <w:lang w:val="en-US" w:eastAsia="en-GB"/>
        </w:rPr>
      </w:pPr>
    </w:p>
    <w:p w14:paraId="6DD748B7" w14:textId="77777777" w:rsidR="00EC518A" w:rsidRPr="00EC518A" w:rsidRDefault="00EC518A" w:rsidP="00CF1885">
      <w:pPr>
        <w:ind w:left="426"/>
        <w:rPr>
          <w:rFonts w:eastAsia="Times New Roman" w:cs="Times New Roman"/>
          <w:b/>
          <w:bCs/>
          <w:sz w:val="20"/>
          <w:szCs w:val="20"/>
          <w:lang w:eastAsia="en-GB"/>
        </w:rPr>
      </w:pPr>
      <w:bookmarkStart w:id="198" w:name="_Toc69223721"/>
      <w:r w:rsidRPr="00EC518A">
        <w:rPr>
          <w:rFonts w:eastAsia="Times New Roman" w:cs="Times New Roman"/>
          <w:b/>
          <w:bCs/>
          <w:sz w:val="20"/>
          <w:szCs w:val="20"/>
          <w:lang w:eastAsia="en-GB"/>
        </w:rPr>
        <w:t>WSCC Education for Safeguarding – E4S</w:t>
      </w:r>
      <w:bookmarkEnd w:id="198"/>
    </w:p>
    <w:p w14:paraId="770D8B63" w14:textId="7E43183B"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Over the last two years, WSCC has developed Education for Safeguarding or E4S. E4S is a whole school approach to developing a needs based RSHE curriculum via an interactive platform. The approach is based on four cornerstones – Relationship / Sex Education, Digital &amp; Media Literacy, Personal Health &amp; Wellbeing and Emotional Health &amp; Wellbeing. Using E4S will enable you to generate a bespoke curriculum for your specific setting and maximise the opportunities for you to teach your pupils about relationships and other aspects of the RSHE curriculum. E4S meets </w:t>
      </w:r>
      <w:r w:rsidR="007D3EDD" w:rsidRPr="00EC518A">
        <w:rPr>
          <w:rFonts w:eastAsia="Times New Roman" w:cs="Times New Roman"/>
          <w:sz w:val="20"/>
          <w:szCs w:val="20"/>
          <w:lang w:val="en-US" w:eastAsia="en-GB"/>
        </w:rPr>
        <w:t>all</w:t>
      </w:r>
      <w:r w:rsidRPr="00EC518A">
        <w:rPr>
          <w:rFonts w:eastAsia="Times New Roman" w:cs="Times New Roman"/>
          <w:sz w:val="20"/>
          <w:szCs w:val="20"/>
          <w:lang w:val="en-US" w:eastAsia="en-GB"/>
        </w:rPr>
        <w:t xml:space="preserve"> the statutory elements of RSHE and ensures that all areas of the DfE guidance are fully met within your setting. </w:t>
      </w:r>
    </w:p>
    <w:p w14:paraId="5DA95F5B"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For further information about E4S please visit  </w:t>
      </w:r>
      <w:hyperlink r:id="rId110" w:history="1">
        <w:r w:rsidRPr="00EC518A">
          <w:rPr>
            <w:rFonts w:eastAsia="Times New Roman" w:cs="Times New Roman"/>
            <w:i/>
            <w:iCs/>
            <w:color w:val="0000FF"/>
            <w:sz w:val="20"/>
            <w:szCs w:val="20"/>
            <w:u w:val="single"/>
            <w:lang w:val="en-US" w:eastAsia="en-GB"/>
          </w:rPr>
          <w:t>https://www.e4swsccalpha.co.uk/learning</w:t>
        </w:r>
      </w:hyperlink>
    </w:p>
    <w:p w14:paraId="45BC12C8" w14:textId="77777777" w:rsidR="00EC518A" w:rsidRPr="00EC518A" w:rsidRDefault="00EC518A" w:rsidP="00CF1885">
      <w:pPr>
        <w:ind w:left="426"/>
        <w:rPr>
          <w:rFonts w:eastAsia="Times New Roman" w:cs="Times New Roman"/>
          <w:b/>
          <w:bCs/>
          <w:szCs w:val="22"/>
          <w:lang w:eastAsia="en-GB"/>
        </w:rPr>
      </w:pPr>
      <w:bookmarkStart w:id="199" w:name="_Toc69223722"/>
    </w:p>
    <w:p w14:paraId="5B294BA3" w14:textId="77777777" w:rsidR="00EC518A" w:rsidRPr="00EC518A" w:rsidRDefault="00EC518A" w:rsidP="00CF1885">
      <w:pPr>
        <w:ind w:left="426"/>
        <w:rPr>
          <w:rFonts w:eastAsia="Times New Roman" w:cs="Times New Roman"/>
          <w:b/>
          <w:bCs/>
          <w:szCs w:val="22"/>
          <w:lang w:eastAsia="en-GB"/>
        </w:rPr>
      </w:pPr>
      <w:r w:rsidRPr="00EC518A">
        <w:rPr>
          <w:rFonts w:eastAsia="Times New Roman" w:cs="Times New Roman"/>
          <w:b/>
          <w:bCs/>
          <w:szCs w:val="22"/>
          <w:lang w:eastAsia="en-GB"/>
        </w:rPr>
        <w:t xml:space="preserve">Communications </w:t>
      </w:r>
    </w:p>
    <w:p w14:paraId="5A4782E8" w14:textId="77777777" w:rsidR="00EC518A" w:rsidRPr="00EC518A" w:rsidRDefault="00EC518A" w:rsidP="00CF1885">
      <w:pPr>
        <w:ind w:left="426"/>
        <w:rPr>
          <w:rFonts w:eastAsia="Times New Roman" w:cs="Times New Roman"/>
          <w:sz w:val="20"/>
          <w:szCs w:val="20"/>
          <w:lang w:eastAsia="en-GB"/>
        </w:rPr>
      </w:pPr>
    </w:p>
    <w:p w14:paraId="0475DE32" w14:textId="77777777" w:rsidR="00EC518A" w:rsidRPr="00EC518A" w:rsidRDefault="00EC518A" w:rsidP="00CF1885">
      <w:pPr>
        <w:ind w:left="426"/>
        <w:rPr>
          <w:rFonts w:eastAsia="Times New Roman" w:cs="Times New Roman"/>
          <w:sz w:val="20"/>
          <w:szCs w:val="20"/>
          <w:lang w:eastAsia="en-GB"/>
        </w:rPr>
      </w:pPr>
      <w:r w:rsidRPr="00EC518A">
        <w:rPr>
          <w:rFonts w:eastAsia="Times New Roman" w:cs="Times New Roman"/>
          <w:sz w:val="20"/>
          <w:szCs w:val="20"/>
          <w:lang w:eastAsia="en-GB"/>
        </w:rPr>
        <w:t xml:space="preserve">With parents / carers and staff </w:t>
      </w:r>
      <w:bookmarkEnd w:id="199"/>
      <w:r w:rsidRPr="00EC518A">
        <w:rPr>
          <w:rFonts w:eastAsia="Times New Roman" w:cs="Times New Roman"/>
          <w:sz w:val="20"/>
          <w:szCs w:val="20"/>
          <w:lang w:eastAsia="en-GB"/>
        </w:rPr>
        <w:t xml:space="preserve"> </w:t>
      </w:r>
    </w:p>
    <w:p w14:paraId="38D9C475" w14:textId="77777777" w:rsidR="00EC518A" w:rsidRPr="00EC518A" w:rsidRDefault="00EC518A" w:rsidP="00CF1885">
      <w:pPr>
        <w:ind w:left="426"/>
        <w:rPr>
          <w:rFonts w:eastAsia="Times New Roman" w:cs="Arial"/>
          <w:sz w:val="20"/>
          <w:szCs w:val="22"/>
          <w:lang w:eastAsia="en-GB"/>
        </w:rPr>
      </w:pPr>
      <w:r w:rsidRPr="00EC518A">
        <w:rPr>
          <w:rFonts w:eastAsia="Times New Roman" w:cs="Arial"/>
          <w:sz w:val="20"/>
          <w:szCs w:val="22"/>
          <w:lang w:eastAsia="en-GB"/>
        </w:rPr>
        <w:lastRenderedPageBreak/>
        <w:t xml:space="preserve">The general issue of safeguarding is no doubt one that you will want to talk about regularly with your staff, pupils and parents/carers and engage them in the conversation about how to stay safe. </w:t>
      </w:r>
    </w:p>
    <w:p w14:paraId="1552A15C" w14:textId="77777777" w:rsidR="00EC518A" w:rsidRPr="00EC518A" w:rsidRDefault="00EC518A" w:rsidP="00CF1885">
      <w:pPr>
        <w:ind w:left="426"/>
        <w:rPr>
          <w:rFonts w:eastAsia="Times New Roman" w:cs="Arial"/>
          <w:sz w:val="20"/>
          <w:szCs w:val="22"/>
          <w:lang w:eastAsia="en-GB"/>
        </w:rPr>
      </w:pPr>
    </w:p>
    <w:p w14:paraId="1E050CA2" w14:textId="77777777" w:rsidR="00EC518A" w:rsidRPr="00EC518A" w:rsidRDefault="00EC518A" w:rsidP="00CF1885">
      <w:pPr>
        <w:ind w:left="426"/>
        <w:rPr>
          <w:rFonts w:eastAsia="Times New Roman" w:cs="Arial"/>
          <w:sz w:val="20"/>
          <w:szCs w:val="22"/>
          <w:lang w:eastAsia="en-GB"/>
        </w:rPr>
      </w:pPr>
      <w:r w:rsidRPr="00EC518A">
        <w:rPr>
          <w:rFonts w:eastAsia="Times New Roman" w:cs="Arial"/>
          <w:sz w:val="20"/>
          <w:szCs w:val="22"/>
          <w:lang w:eastAsia="en-GB"/>
        </w:rPr>
        <w:t xml:space="preserve">While your school retains responsibility for your communications, the WSCC Communications and Engagement Team is happy to offer advice on this and is available to review a letter on this topic, if that is helpful, using the below contact details. </w:t>
      </w:r>
    </w:p>
    <w:p w14:paraId="42C25DE5" w14:textId="77777777" w:rsidR="00EC518A" w:rsidRPr="00EC518A" w:rsidRDefault="00EC518A" w:rsidP="00CF1885">
      <w:pPr>
        <w:ind w:left="426"/>
        <w:rPr>
          <w:rFonts w:eastAsia="Times New Roman" w:cs="Arial"/>
          <w:sz w:val="20"/>
          <w:szCs w:val="22"/>
          <w:lang w:eastAsia="en-GB"/>
        </w:rPr>
      </w:pPr>
    </w:p>
    <w:p w14:paraId="3598F920" w14:textId="77777777" w:rsidR="00EC518A" w:rsidRPr="00EC518A" w:rsidRDefault="00EC518A" w:rsidP="00CF1885">
      <w:pPr>
        <w:ind w:left="426"/>
        <w:rPr>
          <w:rFonts w:eastAsia="Times New Roman" w:cs="Arial"/>
          <w:sz w:val="20"/>
          <w:szCs w:val="22"/>
          <w:lang w:eastAsia="en-GB"/>
        </w:rPr>
      </w:pPr>
      <w:r w:rsidRPr="00EC518A">
        <w:rPr>
          <w:rFonts w:eastAsia="Times New Roman" w:cs="Arial"/>
          <w:sz w:val="20"/>
          <w:szCs w:val="22"/>
          <w:lang w:eastAsia="en-GB"/>
        </w:rPr>
        <w:t>It is important to stress that no child or young person should be identifiable in any communications, including where there is a risk they could be identified even without naming them. Depending on the circumstances, certain legal protections may also be in place to prevent identification in the media, but these do not always prevent information circulating on social media. If you are unsure, or would like further guidance, the WSCC Communications &amp; Engagement Team is happy to offer advice. Please note that media representatives do not have the right to enter school grounds without permission.</w:t>
      </w:r>
    </w:p>
    <w:p w14:paraId="489A1FC9" w14:textId="77777777" w:rsidR="00EC518A" w:rsidRPr="00EC518A" w:rsidRDefault="00EC518A" w:rsidP="00CF1885">
      <w:pPr>
        <w:ind w:left="426"/>
        <w:jc w:val="both"/>
        <w:rPr>
          <w:rFonts w:ascii="Times New Roman" w:eastAsia="Times New Roman" w:hAnsi="Times New Roman" w:cs="Arial"/>
          <w:i/>
          <w:iCs/>
          <w:sz w:val="20"/>
          <w:szCs w:val="22"/>
          <w:lang w:eastAsia="en-GB"/>
        </w:rPr>
      </w:pPr>
    </w:p>
    <w:p w14:paraId="5BC22FB8" w14:textId="77777777" w:rsidR="00EC518A" w:rsidRPr="00EC518A" w:rsidRDefault="00EC518A" w:rsidP="00CF1885">
      <w:pPr>
        <w:ind w:left="426"/>
        <w:jc w:val="both"/>
        <w:rPr>
          <w:rFonts w:ascii="Times New Roman" w:eastAsia="Times New Roman" w:hAnsi="Times New Roman" w:cs="Arial"/>
          <w:i/>
          <w:iCs/>
          <w:sz w:val="20"/>
          <w:szCs w:val="22"/>
          <w:lang w:eastAsia="en-GB"/>
        </w:rPr>
      </w:pPr>
    </w:p>
    <w:p w14:paraId="43AD8D8B" w14:textId="77777777" w:rsidR="00EC518A" w:rsidRPr="00EC518A" w:rsidRDefault="00EC518A" w:rsidP="00CF1885">
      <w:pPr>
        <w:ind w:left="426"/>
        <w:rPr>
          <w:rFonts w:eastAsia="Times New Roman" w:cs="Times New Roman"/>
          <w:sz w:val="20"/>
          <w:szCs w:val="20"/>
          <w:lang w:eastAsia="en-GB"/>
        </w:rPr>
      </w:pPr>
      <w:bookmarkStart w:id="200" w:name="_Toc69223723"/>
      <w:r w:rsidRPr="00EC518A">
        <w:rPr>
          <w:rFonts w:eastAsia="Times New Roman" w:cs="Times New Roman"/>
          <w:sz w:val="20"/>
          <w:szCs w:val="20"/>
          <w:lang w:eastAsia="en-GB"/>
        </w:rPr>
        <w:t>Media Enquiries</w:t>
      </w:r>
      <w:bookmarkEnd w:id="200"/>
    </w:p>
    <w:p w14:paraId="741BF651"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While schools retain the responsibility for managing enquiries from the media, should you be contacted by a journalist, or if your setting is identified in any social media platform connected with or similar to Everyone’s Invited, it is recommended that you make contact with WSCC’s Communications &amp; Engagement Team by emailing </w:t>
      </w:r>
      <w:hyperlink r:id="rId111" w:history="1">
        <w:r w:rsidRPr="00EC518A">
          <w:rPr>
            <w:rFonts w:eastAsia="Times New Roman" w:cs="Times New Roman"/>
            <w:color w:val="0000FF"/>
            <w:sz w:val="20"/>
            <w:szCs w:val="20"/>
            <w:u w:val="single"/>
            <w:lang w:eastAsia="en-GB"/>
          </w:rPr>
          <w:t>pressoffice@westsussex.gov.uk</w:t>
        </w:r>
      </w:hyperlink>
      <w:r w:rsidRPr="00EC518A">
        <w:rPr>
          <w:rFonts w:eastAsia="Times New Roman" w:cs="Times New Roman"/>
          <w:sz w:val="20"/>
          <w:szCs w:val="20"/>
          <w:lang w:val="en-US" w:eastAsia="en-GB"/>
        </w:rPr>
        <w:t xml:space="preserve"> or calling </w:t>
      </w:r>
      <w:hyperlink r:id="rId112" w:history="1">
        <w:r w:rsidRPr="00EC518A">
          <w:rPr>
            <w:rFonts w:eastAsia="Times New Roman" w:cs="Times New Roman"/>
            <w:color w:val="0000FF"/>
            <w:sz w:val="20"/>
            <w:szCs w:val="20"/>
            <w:u w:val="single"/>
            <w:lang w:eastAsia="en-GB"/>
          </w:rPr>
          <w:t>033 022 28090</w:t>
        </w:r>
      </w:hyperlink>
      <w:r w:rsidRPr="00EC518A">
        <w:rPr>
          <w:rFonts w:eastAsia="Times New Roman" w:cs="Times New Roman"/>
          <w:sz w:val="20"/>
          <w:szCs w:val="20"/>
          <w:lang w:val="en-US" w:eastAsia="en-GB"/>
        </w:rPr>
        <w:t>. Press officer staff are available to support you with how to respond appropriately.</w:t>
      </w:r>
    </w:p>
    <w:p w14:paraId="6FC5860C" w14:textId="77777777" w:rsidR="00EC518A" w:rsidRPr="00EC518A" w:rsidRDefault="00EC518A" w:rsidP="00CF1885">
      <w:pPr>
        <w:ind w:left="426"/>
        <w:rPr>
          <w:rFonts w:eastAsia="Times New Roman" w:cs="Times New Roman"/>
          <w:sz w:val="20"/>
          <w:szCs w:val="20"/>
          <w:lang w:val="en-US" w:eastAsia="en-GB"/>
        </w:rPr>
      </w:pPr>
    </w:p>
    <w:p w14:paraId="07B467AF" w14:textId="77777777" w:rsidR="00EC518A" w:rsidRPr="00EC518A" w:rsidRDefault="00EC518A" w:rsidP="00CF1885">
      <w:pPr>
        <w:ind w:left="426"/>
        <w:rPr>
          <w:rFonts w:eastAsia="Times New Roman" w:cs="Times New Roman"/>
          <w:sz w:val="20"/>
          <w:szCs w:val="20"/>
          <w:lang w:val="en-US" w:eastAsia="en-GB"/>
        </w:rPr>
      </w:pPr>
      <w:r w:rsidRPr="00EC518A">
        <w:rPr>
          <w:rFonts w:eastAsia="Times New Roman" w:cs="Times New Roman"/>
          <w:sz w:val="20"/>
          <w:szCs w:val="20"/>
          <w:lang w:val="en-US" w:eastAsia="en-GB"/>
        </w:rPr>
        <w:t xml:space="preserve">If the enquiry relates to an active police investigation, then the police will take the lead in any press statements / content of any messages to parents. Once again, it is recommended that you contact WSCC Communications &amp; Engagement Team who will liaise with their police counterpart before any press statements are given. </w:t>
      </w:r>
    </w:p>
    <w:p w14:paraId="2EFA58A7" w14:textId="77777777" w:rsidR="00EC518A" w:rsidRPr="00EC518A" w:rsidRDefault="00EC518A" w:rsidP="00CF1885">
      <w:pPr>
        <w:ind w:left="426"/>
        <w:rPr>
          <w:rFonts w:ascii="Times New Roman" w:eastAsia="Times New Roman" w:hAnsi="Times New Roman" w:cs="Times New Roman"/>
          <w:sz w:val="20"/>
          <w:szCs w:val="20"/>
          <w:lang w:val="en-US" w:eastAsia="en-GB"/>
        </w:rPr>
      </w:pPr>
    </w:p>
    <w:p w14:paraId="5527BB5C" w14:textId="1FD2536A" w:rsidR="00EC518A" w:rsidRDefault="00EC518A" w:rsidP="00CF1885">
      <w:pPr>
        <w:ind w:left="426"/>
        <w:rPr>
          <w:rFonts w:ascii="Times New Roman" w:eastAsia="Times New Roman" w:hAnsi="Times New Roman" w:cs="Times New Roman"/>
          <w:sz w:val="20"/>
          <w:szCs w:val="20"/>
          <w:lang w:val="en-US" w:eastAsia="en-GB"/>
        </w:rPr>
      </w:pPr>
    </w:p>
    <w:p w14:paraId="62D6C60C" w14:textId="6478B192" w:rsidR="005C1089" w:rsidRDefault="005C1089" w:rsidP="00CF1885">
      <w:pPr>
        <w:ind w:left="426"/>
        <w:rPr>
          <w:rFonts w:ascii="Times New Roman" w:eastAsia="Times New Roman" w:hAnsi="Times New Roman" w:cs="Times New Roman"/>
          <w:sz w:val="20"/>
          <w:szCs w:val="20"/>
          <w:lang w:val="en-US" w:eastAsia="en-GB"/>
        </w:rPr>
      </w:pPr>
    </w:p>
    <w:p w14:paraId="05410782" w14:textId="2AC9B50F" w:rsidR="005C1089" w:rsidRDefault="005C1089" w:rsidP="00CF1885">
      <w:pPr>
        <w:ind w:left="426"/>
        <w:rPr>
          <w:rFonts w:ascii="Times New Roman" w:eastAsia="Times New Roman" w:hAnsi="Times New Roman" w:cs="Times New Roman"/>
          <w:sz w:val="20"/>
          <w:szCs w:val="20"/>
          <w:lang w:val="en-US" w:eastAsia="en-GB"/>
        </w:rPr>
      </w:pPr>
    </w:p>
    <w:p w14:paraId="1733C815" w14:textId="388F99FB" w:rsidR="005C1089" w:rsidRDefault="005C1089" w:rsidP="00EC518A">
      <w:pPr>
        <w:ind w:left="426"/>
        <w:rPr>
          <w:rFonts w:ascii="Times New Roman" w:eastAsia="Times New Roman" w:hAnsi="Times New Roman" w:cs="Times New Roman"/>
          <w:sz w:val="20"/>
          <w:szCs w:val="20"/>
          <w:lang w:val="en-US" w:eastAsia="en-GB"/>
        </w:rPr>
      </w:pPr>
    </w:p>
    <w:p w14:paraId="78130F8B" w14:textId="0E482DC7" w:rsidR="005C1089" w:rsidRDefault="005C1089" w:rsidP="00EC518A">
      <w:pPr>
        <w:ind w:left="426"/>
        <w:rPr>
          <w:rFonts w:ascii="Times New Roman" w:eastAsia="Times New Roman" w:hAnsi="Times New Roman" w:cs="Times New Roman"/>
          <w:sz w:val="20"/>
          <w:szCs w:val="20"/>
          <w:lang w:val="en-US" w:eastAsia="en-GB"/>
        </w:rPr>
      </w:pPr>
    </w:p>
    <w:p w14:paraId="0210DC86" w14:textId="5BE8C11E" w:rsidR="005C1089" w:rsidRDefault="005C1089" w:rsidP="00EC518A">
      <w:pPr>
        <w:ind w:left="426"/>
        <w:rPr>
          <w:rFonts w:ascii="Times New Roman" w:eastAsia="Times New Roman" w:hAnsi="Times New Roman" w:cs="Times New Roman"/>
          <w:sz w:val="20"/>
          <w:szCs w:val="20"/>
          <w:lang w:val="en-US" w:eastAsia="en-GB"/>
        </w:rPr>
      </w:pPr>
    </w:p>
    <w:p w14:paraId="0B457DD6" w14:textId="03F92E5F" w:rsidR="005C1089" w:rsidRDefault="005C1089" w:rsidP="00EC518A">
      <w:pPr>
        <w:ind w:left="426"/>
        <w:rPr>
          <w:rFonts w:ascii="Times New Roman" w:eastAsia="Times New Roman" w:hAnsi="Times New Roman" w:cs="Times New Roman"/>
          <w:sz w:val="20"/>
          <w:szCs w:val="20"/>
          <w:lang w:val="en-US" w:eastAsia="en-GB"/>
        </w:rPr>
      </w:pPr>
    </w:p>
    <w:p w14:paraId="0974ABC3" w14:textId="5BEE029F" w:rsidR="005C1089" w:rsidRDefault="005C1089" w:rsidP="00EC518A">
      <w:pPr>
        <w:ind w:left="426"/>
        <w:rPr>
          <w:rFonts w:ascii="Times New Roman" w:eastAsia="Times New Roman" w:hAnsi="Times New Roman" w:cs="Times New Roman"/>
          <w:sz w:val="20"/>
          <w:szCs w:val="20"/>
          <w:lang w:val="en-US" w:eastAsia="en-GB"/>
        </w:rPr>
      </w:pPr>
    </w:p>
    <w:p w14:paraId="54E78319" w14:textId="509D4127" w:rsidR="005C1089" w:rsidRDefault="005C1089" w:rsidP="00EC518A">
      <w:pPr>
        <w:ind w:left="426"/>
        <w:rPr>
          <w:rFonts w:ascii="Times New Roman" w:eastAsia="Times New Roman" w:hAnsi="Times New Roman" w:cs="Times New Roman"/>
          <w:sz w:val="20"/>
          <w:szCs w:val="20"/>
          <w:lang w:val="en-US" w:eastAsia="en-GB"/>
        </w:rPr>
      </w:pPr>
    </w:p>
    <w:p w14:paraId="3BD964A9" w14:textId="1DF78C07" w:rsidR="005C1089" w:rsidRDefault="005C1089" w:rsidP="00EC518A">
      <w:pPr>
        <w:ind w:left="426"/>
        <w:rPr>
          <w:rFonts w:ascii="Times New Roman" w:eastAsia="Times New Roman" w:hAnsi="Times New Roman" w:cs="Times New Roman"/>
          <w:sz w:val="20"/>
          <w:szCs w:val="20"/>
          <w:lang w:val="en-US" w:eastAsia="en-GB"/>
        </w:rPr>
      </w:pPr>
    </w:p>
    <w:p w14:paraId="3CC399D9" w14:textId="36F1E13D" w:rsidR="005C1089" w:rsidRDefault="005C1089" w:rsidP="00EC518A">
      <w:pPr>
        <w:ind w:left="426"/>
        <w:rPr>
          <w:rFonts w:ascii="Times New Roman" w:eastAsia="Times New Roman" w:hAnsi="Times New Roman" w:cs="Times New Roman"/>
          <w:sz w:val="20"/>
          <w:szCs w:val="20"/>
          <w:lang w:val="en-US" w:eastAsia="en-GB"/>
        </w:rPr>
      </w:pPr>
    </w:p>
    <w:p w14:paraId="785ABEF8" w14:textId="4C5D19D1" w:rsidR="005C1089" w:rsidRDefault="005C1089" w:rsidP="00EC518A">
      <w:pPr>
        <w:ind w:left="426"/>
        <w:rPr>
          <w:rFonts w:ascii="Times New Roman" w:eastAsia="Times New Roman" w:hAnsi="Times New Roman" w:cs="Times New Roman"/>
          <w:sz w:val="20"/>
          <w:szCs w:val="20"/>
          <w:lang w:val="en-US" w:eastAsia="en-GB"/>
        </w:rPr>
      </w:pPr>
    </w:p>
    <w:p w14:paraId="2AB44C28" w14:textId="61DA5D37" w:rsidR="005C1089" w:rsidRDefault="005C1089" w:rsidP="00EC518A">
      <w:pPr>
        <w:ind w:left="426"/>
        <w:rPr>
          <w:rFonts w:ascii="Times New Roman" w:eastAsia="Times New Roman" w:hAnsi="Times New Roman" w:cs="Times New Roman"/>
          <w:sz w:val="20"/>
          <w:szCs w:val="20"/>
          <w:lang w:val="en-US" w:eastAsia="en-GB"/>
        </w:rPr>
      </w:pPr>
    </w:p>
    <w:p w14:paraId="1136FA26" w14:textId="05273E41" w:rsidR="005C1089" w:rsidRDefault="005C1089" w:rsidP="00EC518A">
      <w:pPr>
        <w:ind w:left="426"/>
        <w:rPr>
          <w:rFonts w:ascii="Times New Roman" w:eastAsia="Times New Roman" w:hAnsi="Times New Roman" w:cs="Times New Roman"/>
          <w:sz w:val="20"/>
          <w:szCs w:val="20"/>
          <w:lang w:val="en-US" w:eastAsia="en-GB"/>
        </w:rPr>
      </w:pPr>
    </w:p>
    <w:p w14:paraId="4D8BEACD" w14:textId="0BBB943E" w:rsidR="005C1089" w:rsidRDefault="005C1089" w:rsidP="00EC518A">
      <w:pPr>
        <w:ind w:left="426"/>
        <w:rPr>
          <w:rFonts w:ascii="Times New Roman" w:eastAsia="Times New Roman" w:hAnsi="Times New Roman" w:cs="Times New Roman"/>
          <w:sz w:val="20"/>
          <w:szCs w:val="20"/>
          <w:lang w:val="en-US" w:eastAsia="en-GB"/>
        </w:rPr>
      </w:pPr>
    </w:p>
    <w:p w14:paraId="3632B2DD" w14:textId="5204A5CB" w:rsidR="005C1089" w:rsidRDefault="005C1089" w:rsidP="00EC518A">
      <w:pPr>
        <w:ind w:left="426"/>
        <w:rPr>
          <w:rFonts w:ascii="Times New Roman" w:eastAsia="Times New Roman" w:hAnsi="Times New Roman" w:cs="Times New Roman"/>
          <w:sz w:val="20"/>
          <w:szCs w:val="20"/>
          <w:lang w:val="en-US" w:eastAsia="en-GB"/>
        </w:rPr>
      </w:pPr>
    </w:p>
    <w:p w14:paraId="175950F6" w14:textId="5883BCA4" w:rsidR="005C1089" w:rsidRDefault="005C1089" w:rsidP="00EC518A">
      <w:pPr>
        <w:ind w:left="426"/>
        <w:rPr>
          <w:rFonts w:ascii="Times New Roman" w:eastAsia="Times New Roman" w:hAnsi="Times New Roman" w:cs="Times New Roman"/>
          <w:sz w:val="20"/>
          <w:szCs w:val="20"/>
          <w:lang w:val="en-US" w:eastAsia="en-GB"/>
        </w:rPr>
      </w:pPr>
    </w:p>
    <w:p w14:paraId="50E8C029" w14:textId="0C20C3E8" w:rsidR="005C1089" w:rsidRDefault="005C1089" w:rsidP="00EC518A">
      <w:pPr>
        <w:ind w:left="426"/>
        <w:rPr>
          <w:rFonts w:ascii="Times New Roman" w:eastAsia="Times New Roman" w:hAnsi="Times New Roman" w:cs="Times New Roman"/>
          <w:sz w:val="20"/>
          <w:szCs w:val="20"/>
          <w:lang w:val="en-US" w:eastAsia="en-GB"/>
        </w:rPr>
      </w:pPr>
    </w:p>
    <w:p w14:paraId="60085B0B" w14:textId="3B99A4F1" w:rsidR="005C1089" w:rsidRDefault="005C1089" w:rsidP="00EC518A">
      <w:pPr>
        <w:ind w:left="426"/>
        <w:rPr>
          <w:rFonts w:ascii="Times New Roman" w:eastAsia="Times New Roman" w:hAnsi="Times New Roman" w:cs="Times New Roman"/>
          <w:sz w:val="20"/>
          <w:szCs w:val="20"/>
          <w:lang w:val="en-US" w:eastAsia="en-GB"/>
        </w:rPr>
      </w:pPr>
    </w:p>
    <w:p w14:paraId="10597344" w14:textId="52A7B6A4" w:rsidR="005C1089" w:rsidRDefault="005C1089" w:rsidP="00EC518A">
      <w:pPr>
        <w:ind w:left="426"/>
        <w:rPr>
          <w:rFonts w:ascii="Times New Roman" w:eastAsia="Times New Roman" w:hAnsi="Times New Roman" w:cs="Times New Roman"/>
          <w:sz w:val="20"/>
          <w:szCs w:val="20"/>
          <w:lang w:val="en-US" w:eastAsia="en-GB"/>
        </w:rPr>
      </w:pPr>
    </w:p>
    <w:p w14:paraId="0716A19A" w14:textId="0A423344" w:rsidR="005C1089" w:rsidRDefault="005C1089" w:rsidP="00EC518A">
      <w:pPr>
        <w:ind w:left="426"/>
        <w:rPr>
          <w:rFonts w:ascii="Times New Roman" w:eastAsia="Times New Roman" w:hAnsi="Times New Roman" w:cs="Times New Roman"/>
          <w:sz w:val="20"/>
          <w:szCs w:val="20"/>
          <w:lang w:val="en-US" w:eastAsia="en-GB"/>
        </w:rPr>
      </w:pPr>
    </w:p>
    <w:p w14:paraId="28B57286" w14:textId="53F748B5" w:rsidR="005C1089" w:rsidRDefault="005C1089" w:rsidP="00EC518A">
      <w:pPr>
        <w:ind w:left="426"/>
        <w:rPr>
          <w:rFonts w:ascii="Times New Roman" w:eastAsia="Times New Roman" w:hAnsi="Times New Roman" w:cs="Times New Roman"/>
          <w:sz w:val="20"/>
          <w:szCs w:val="20"/>
          <w:lang w:val="en-US" w:eastAsia="en-GB"/>
        </w:rPr>
      </w:pPr>
    </w:p>
    <w:p w14:paraId="50AD3346" w14:textId="1F94F75F" w:rsidR="005C1089" w:rsidRDefault="005C1089" w:rsidP="00EC518A">
      <w:pPr>
        <w:ind w:left="426"/>
        <w:rPr>
          <w:rFonts w:ascii="Times New Roman" w:eastAsia="Times New Roman" w:hAnsi="Times New Roman" w:cs="Times New Roman"/>
          <w:sz w:val="20"/>
          <w:szCs w:val="20"/>
          <w:lang w:val="en-US" w:eastAsia="en-GB"/>
        </w:rPr>
      </w:pPr>
    </w:p>
    <w:p w14:paraId="30E2C36A" w14:textId="066F936D" w:rsidR="005C1089" w:rsidRDefault="005C1089" w:rsidP="00EC518A">
      <w:pPr>
        <w:ind w:left="426"/>
        <w:rPr>
          <w:rFonts w:ascii="Times New Roman" w:eastAsia="Times New Roman" w:hAnsi="Times New Roman" w:cs="Times New Roman"/>
          <w:sz w:val="20"/>
          <w:szCs w:val="20"/>
          <w:lang w:val="en-US" w:eastAsia="en-GB"/>
        </w:rPr>
      </w:pPr>
    </w:p>
    <w:p w14:paraId="01776EE1" w14:textId="5DE55CA4" w:rsidR="005C1089" w:rsidRDefault="005C1089" w:rsidP="00EC518A">
      <w:pPr>
        <w:ind w:left="426"/>
        <w:rPr>
          <w:rFonts w:ascii="Times New Roman" w:eastAsia="Times New Roman" w:hAnsi="Times New Roman" w:cs="Times New Roman"/>
          <w:sz w:val="20"/>
          <w:szCs w:val="20"/>
          <w:lang w:val="en-US" w:eastAsia="en-GB"/>
        </w:rPr>
      </w:pPr>
    </w:p>
    <w:p w14:paraId="431FF48B" w14:textId="3BF54C31" w:rsidR="005C1089" w:rsidRDefault="005C1089" w:rsidP="00EC518A">
      <w:pPr>
        <w:ind w:left="426"/>
        <w:rPr>
          <w:rFonts w:ascii="Times New Roman" w:eastAsia="Times New Roman" w:hAnsi="Times New Roman" w:cs="Times New Roman"/>
          <w:sz w:val="20"/>
          <w:szCs w:val="20"/>
          <w:lang w:val="en-US" w:eastAsia="en-GB"/>
        </w:rPr>
      </w:pPr>
    </w:p>
    <w:p w14:paraId="4C78C985" w14:textId="50D7C55D" w:rsidR="005C1089" w:rsidRDefault="005C1089" w:rsidP="00EC518A">
      <w:pPr>
        <w:ind w:left="426"/>
        <w:rPr>
          <w:rFonts w:ascii="Times New Roman" w:eastAsia="Times New Roman" w:hAnsi="Times New Roman" w:cs="Times New Roman"/>
          <w:sz w:val="20"/>
          <w:szCs w:val="20"/>
          <w:lang w:val="en-US" w:eastAsia="en-GB"/>
        </w:rPr>
      </w:pPr>
    </w:p>
    <w:p w14:paraId="00BB56A8" w14:textId="2DF824A7" w:rsidR="005C1089" w:rsidRDefault="005C1089" w:rsidP="00EC518A">
      <w:pPr>
        <w:ind w:left="426"/>
        <w:rPr>
          <w:rFonts w:ascii="Times New Roman" w:eastAsia="Times New Roman" w:hAnsi="Times New Roman" w:cs="Times New Roman"/>
          <w:sz w:val="20"/>
          <w:szCs w:val="20"/>
          <w:lang w:val="en-US" w:eastAsia="en-GB"/>
        </w:rPr>
      </w:pPr>
    </w:p>
    <w:p w14:paraId="23A2E84C" w14:textId="3BB6717B" w:rsidR="005C1089" w:rsidRDefault="005C1089" w:rsidP="00EC518A">
      <w:pPr>
        <w:ind w:left="426"/>
        <w:rPr>
          <w:rFonts w:ascii="Times New Roman" w:eastAsia="Times New Roman" w:hAnsi="Times New Roman" w:cs="Times New Roman"/>
          <w:sz w:val="20"/>
          <w:szCs w:val="20"/>
          <w:lang w:val="en-US" w:eastAsia="en-GB"/>
        </w:rPr>
      </w:pPr>
    </w:p>
    <w:p w14:paraId="612C50EA" w14:textId="7C28FF44" w:rsidR="005C1089" w:rsidRDefault="005C1089" w:rsidP="00EC518A">
      <w:pPr>
        <w:ind w:left="426"/>
        <w:rPr>
          <w:rFonts w:ascii="Times New Roman" w:eastAsia="Times New Roman" w:hAnsi="Times New Roman" w:cs="Times New Roman"/>
          <w:sz w:val="20"/>
          <w:szCs w:val="20"/>
          <w:lang w:val="en-US" w:eastAsia="en-GB"/>
        </w:rPr>
      </w:pPr>
    </w:p>
    <w:p w14:paraId="4BD5C0E0" w14:textId="62551DE0" w:rsidR="005C1089" w:rsidRDefault="005C1089" w:rsidP="00EC518A">
      <w:pPr>
        <w:ind w:left="426"/>
        <w:rPr>
          <w:rFonts w:ascii="Times New Roman" w:eastAsia="Times New Roman" w:hAnsi="Times New Roman" w:cs="Times New Roman"/>
          <w:sz w:val="20"/>
          <w:szCs w:val="20"/>
          <w:lang w:val="en-US" w:eastAsia="en-GB"/>
        </w:rPr>
      </w:pPr>
    </w:p>
    <w:p w14:paraId="766805AB" w14:textId="0FAE7586" w:rsidR="005C1089" w:rsidRDefault="005C1089" w:rsidP="00EC518A">
      <w:pPr>
        <w:ind w:left="426"/>
        <w:rPr>
          <w:rFonts w:ascii="Times New Roman" w:eastAsia="Times New Roman" w:hAnsi="Times New Roman" w:cs="Times New Roman"/>
          <w:sz w:val="20"/>
          <w:szCs w:val="20"/>
          <w:lang w:val="en-US" w:eastAsia="en-GB"/>
        </w:rPr>
      </w:pPr>
    </w:p>
    <w:p w14:paraId="1EF49D7B" w14:textId="6D373F36" w:rsidR="00EC518A" w:rsidRPr="000B6FDE" w:rsidRDefault="000B6FDE" w:rsidP="000B6FDE">
      <w:pPr>
        <w:pStyle w:val="ListParagraph"/>
        <w:keepNext/>
        <w:numPr>
          <w:ilvl w:val="0"/>
          <w:numId w:val="130"/>
        </w:numPr>
        <w:shd w:val="clear" w:color="auto" w:fill="333399"/>
        <w:tabs>
          <w:tab w:val="num" w:pos="285"/>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201" w:name="_Toc82429833"/>
      <w:bookmarkStart w:id="202" w:name="_Toc147929841"/>
      <w:r>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child on child </w:t>
      </w:r>
      <w:r w:rsidR="00EC518A" w:rsidRPr="000B6FDE">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School Safety Plan</w:t>
      </w:r>
      <w:bookmarkEnd w:id="201"/>
      <w:bookmarkEnd w:id="202"/>
      <w:r w:rsidR="00EC518A" w:rsidRPr="000B6FDE">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294A2744" w14:textId="77777777" w:rsidR="00EC518A" w:rsidRPr="00EC518A" w:rsidRDefault="00EC518A" w:rsidP="00EC518A">
      <w:pPr>
        <w:ind w:left="426"/>
        <w:rPr>
          <w:rFonts w:ascii="Times New Roman" w:eastAsia="Times New Roman" w:hAnsi="Times New Roman" w:cs="Times New Roman"/>
          <w:sz w:val="20"/>
          <w:szCs w:val="20"/>
          <w:lang w:val="en-US" w:eastAsia="en-GB"/>
        </w:rPr>
      </w:pPr>
    </w:p>
    <w:p w14:paraId="1CD11C4B" w14:textId="77777777" w:rsidR="00EC518A" w:rsidRPr="00EC518A" w:rsidRDefault="00EC518A" w:rsidP="00EC518A">
      <w:pPr>
        <w:ind w:left="426"/>
        <w:rPr>
          <w:rFonts w:ascii="Times New Roman" w:eastAsia="Times New Roman" w:hAnsi="Times New Roman" w:cs="Times New Roman"/>
          <w:sz w:val="20"/>
          <w:szCs w:val="20"/>
          <w:lang w:val="en-US" w:eastAsia="en-GB"/>
        </w:rPr>
      </w:pPr>
    </w:p>
    <w:p w14:paraId="1D3732C1" w14:textId="77777777" w:rsidR="00EC518A" w:rsidRPr="00EC518A" w:rsidRDefault="00EC518A" w:rsidP="00EC518A">
      <w:pPr>
        <w:ind w:left="426"/>
        <w:jc w:val="right"/>
        <w:rPr>
          <w:rFonts w:ascii="Times New Roman" w:eastAsia="Times New Roman" w:hAnsi="Times New Roman" w:cs="Times New Roman"/>
          <w:sz w:val="20"/>
          <w:szCs w:val="20"/>
          <w:lang w:val="en-US" w:eastAsia="en-GB"/>
        </w:rPr>
      </w:pPr>
      <w:r w:rsidRPr="00EC518A">
        <w:rPr>
          <w:rFonts w:ascii="Times New Roman" w:eastAsia="Times New Roman" w:hAnsi="Times New Roman" w:cs="Times New Roman"/>
          <w:noProof/>
          <w:sz w:val="20"/>
          <w:szCs w:val="20"/>
          <w:lang w:val="en-US" w:eastAsia="en-GB"/>
        </w:rPr>
        <w:drawing>
          <wp:inline distT="0" distB="0" distL="0" distR="0" wp14:anchorId="39A3D1D4" wp14:editId="5CB591C6">
            <wp:extent cx="3389630" cy="65214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9630" cy="652145"/>
                    </a:xfrm>
                    <a:prstGeom prst="rect">
                      <a:avLst/>
                    </a:prstGeom>
                    <a:noFill/>
                  </pic:spPr>
                </pic:pic>
              </a:graphicData>
            </a:graphic>
          </wp:inline>
        </w:drawing>
      </w:r>
    </w:p>
    <w:p w14:paraId="69A2D0DB" w14:textId="77777777" w:rsidR="00EC518A" w:rsidRPr="00EC518A" w:rsidRDefault="00EC518A" w:rsidP="00EC518A">
      <w:pPr>
        <w:ind w:left="426"/>
        <w:rPr>
          <w:rFonts w:ascii="Times New Roman" w:eastAsia="Times New Roman" w:hAnsi="Times New Roman" w:cs="Times New Roman"/>
          <w:sz w:val="20"/>
          <w:szCs w:val="20"/>
          <w:lang w:val="en-US" w:eastAsia="en-GB"/>
        </w:rPr>
      </w:pPr>
      <w:r w:rsidRPr="00EC518A">
        <w:rPr>
          <w:rFonts w:ascii="Arial" w:eastAsia="Times New Roman" w:hAnsi="Arial" w:cs="Times New Roman"/>
          <w:noProof/>
          <w:sz w:val="20"/>
          <w:szCs w:val="20"/>
          <w:lang w:eastAsia="en-GB"/>
        </w:rPr>
        <mc:AlternateContent>
          <mc:Choice Requires="wps">
            <w:drawing>
              <wp:anchor distT="0" distB="0" distL="114300" distR="114300" simplePos="0" relativeHeight="251662336" behindDoc="0" locked="0" layoutInCell="1" allowOverlap="1" wp14:anchorId="3CA63804" wp14:editId="4FBFB82F">
                <wp:simplePos x="0" y="0"/>
                <wp:positionH relativeFrom="column">
                  <wp:posOffset>4648200</wp:posOffset>
                </wp:positionH>
                <wp:positionV relativeFrom="paragraph">
                  <wp:posOffset>93345</wp:posOffset>
                </wp:positionV>
                <wp:extent cx="2028825" cy="10191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19175"/>
                        </a:xfrm>
                        <a:prstGeom prst="rect">
                          <a:avLst/>
                        </a:prstGeom>
                        <a:solidFill>
                          <a:srgbClr val="FFFFFF"/>
                        </a:solidFill>
                        <a:ln w="9525">
                          <a:solidFill>
                            <a:srgbClr val="FFFFFF"/>
                          </a:solidFill>
                          <a:miter lim="800000"/>
                          <a:headEnd/>
                          <a:tailEnd/>
                        </a:ln>
                      </wps:spPr>
                      <wps:txbx>
                        <w:txbxContent>
                          <w:p w14:paraId="72576E30" w14:textId="77777777" w:rsidR="000B32C4" w:rsidRPr="00F17204" w:rsidRDefault="000B32C4" w:rsidP="00EC518A">
                            <w:pPr>
                              <w:spacing w:before="120" w:after="120"/>
                              <w:jc w:val="center"/>
                            </w:pPr>
                            <w:r w:rsidRPr="00F17204">
                              <w:t>Assessment and Treatment Service</w:t>
                            </w:r>
                          </w:p>
                          <w:p w14:paraId="1F2B1A28" w14:textId="77777777" w:rsidR="000B32C4" w:rsidRPr="00F17204" w:rsidRDefault="000B32C4" w:rsidP="00EC518A">
                            <w:pPr>
                              <w:spacing w:before="120" w:after="120"/>
                              <w:jc w:val="center"/>
                            </w:pPr>
                            <w:r w:rsidRPr="00F17204">
                              <w:t>1</w:t>
                            </w:r>
                            <w:r w:rsidRPr="00F17204">
                              <w:rPr>
                                <w:vertAlign w:val="superscript"/>
                              </w:rPr>
                              <w:t>st</w:t>
                            </w:r>
                            <w:r w:rsidRPr="00F17204">
                              <w:t xml:space="preserve"> Floor, New Park House</w:t>
                            </w:r>
                          </w:p>
                          <w:p w14:paraId="5397279A" w14:textId="77777777" w:rsidR="000B32C4" w:rsidRPr="00F17204" w:rsidRDefault="000B32C4" w:rsidP="00EC518A">
                            <w:pPr>
                              <w:spacing w:before="120" w:after="120"/>
                              <w:jc w:val="center"/>
                            </w:pPr>
                            <w:r w:rsidRPr="00F17204">
                              <w:t>North Street, Horsham,</w:t>
                            </w:r>
                          </w:p>
                          <w:p w14:paraId="68D72C30" w14:textId="77777777" w:rsidR="000B32C4" w:rsidRPr="00F17204" w:rsidRDefault="000B32C4" w:rsidP="00EC518A">
                            <w:pPr>
                              <w:spacing w:before="120" w:after="120"/>
                              <w:jc w:val="center"/>
                            </w:pPr>
                            <w:r w:rsidRPr="00F17204">
                              <w:t>West Sussex, RH12 1RJ</w:t>
                            </w:r>
                          </w:p>
                          <w:p w14:paraId="21C72733" w14:textId="77777777" w:rsidR="000B32C4" w:rsidRDefault="000B32C4" w:rsidP="00EC518A">
                            <w:pPr>
                              <w:jc w:val="center"/>
                            </w:pPr>
                          </w:p>
                          <w:p w14:paraId="7037895F" w14:textId="77777777" w:rsidR="000B32C4" w:rsidRDefault="000B32C4" w:rsidP="00EC518A">
                            <w:pPr>
                              <w:jc w:val="center"/>
                            </w:pPr>
                            <w:r>
                              <w:t>Tel:  01403 223268</w:t>
                            </w:r>
                          </w:p>
                          <w:p w14:paraId="1D9DE40B" w14:textId="77777777" w:rsidR="000B32C4" w:rsidRDefault="000B32C4" w:rsidP="00EC518A">
                            <w:pPr>
                              <w:jc w:val="center"/>
                            </w:pPr>
                            <w:r>
                              <w:t>Fax: 01403 223206</w:t>
                            </w:r>
                          </w:p>
                          <w:p w14:paraId="4D424E71" w14:textId="77777777" w:rsidR="000B32C4" w:rsidRDefault="000B32C4" w:rsidP="00EC51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3804" id="Text Box 2" o:spid="_x0000_s1027" type="#_x0000_t202" style="position:absolute;left:0;text-align:left;margin-left:366pt;margin-top:7.35pt;width:159.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" strokecolor="white">
                <v:textbox>
                  <w:txbxContent>
                    <w:p w14:paraId="72576E30" w14:textId="77777777" w:rsidR="000B32C4" w:rsidRPr="00F17204" w:rsidRDefault="000B32C4" w:rsidP="00EC518A">
                      <w:pPr>
                        <w:spacing w:before="120" w:after="120"/>
                        <w:jc w:val="center"/>
                      </w:pPr>
                      <w:r w:rsidRPr="00F17204">
                        <w:t>Assessment and Treatment Service</w:t>
                      </w:r>
                    </w:p>
                    <w:p w14:paraId="1F2B1A28" w14:textId="77777777" w:rsidR="000B32C4" w:rsidRPr="00F17204" w:rsidRDefault="000B32C4" w:rsidP="00EC518A">
                      <w:pPr>
                        <w:spacing w:before="120" w:after="120"/>
                        <w:jc w:val="center"/>
                      </w:pPr>
                      <w:r w:rsidRPr="00F17204">
                        <w:t>1</w:t>
                      </w:r>
                      <w:r w:rsidRPr="00F17204">
                        <w:rPr>
                          <w:vertAlign w:val="superscript"/>
                        </w:rPr>
                        <w:t>st</w:t>
                      </w:r>
                      <w:r w:rsidRPr="00F17204">
                        <w:t xml:space="preserve"> Floor, New Park House</w:t>
                      </w:r>
                    </w:p>
                    <w:p w14:paraId="5397279A" w14:textId="77777777" w:rsidR="000B32C4" w:rsidRPr="00F17204" w:rsidRDefault="000B32C4" w:rsidP="00EC518A">
                      <w:pPr>
                        <w:spacing w:before="120" w:after="120"/>
                        <w:jc w:val="center"/>
                      </w:pPr>
                      <w:r w:rsidRPr="00F17204">
                        <w:t>North Street, Horsham,</w:t>
                      </w:r>
                    </w:p>
                    <w:p w14:paraId="68D72C30" w14:textId="77777777" w:rsidR="000B32C4" w:rsidRPr="00F17204" w:rsidRDefault="000B32C4" w:rsidP="00EC518A">
                      <w:pPr>
                        <w:spacing w:before="120" w:after="120"/>
                        <w:jc w:val="center"/>
                      </w:pPr>
                      <w:r w:rsidRPr="00F17204">
                        <w:t>West Sussex, RH12 1RJ</w:t>
                      </w:r>
                    </w:p>
                    <w:p w14:paraId="21C72733" w14:textId="77777777" w:rsidR="000B32C4" w:rsidRDefault="000B32C4" w:rsidP="00EC518A">
                      <w:pPr>
                        <w:jc w:val="center"/>
                      </w:pPr>
                    </w:p>
                    <w:p w14:paraId="7037895F" w14:textId="77777777" w:rsidR="000B32C4" w:rsidRDefault="000B32C4" w:rsidP="00EC518A">
                      <w:pPr>
                        <w:jc w:val="center"/>
                      </w:pPr>
                      <w:r>
                        <w:t>Tel:  01403 223268</w:t>
                      </w:r>
                    </w:p>
                    <w:p w14:paraId="1D9DE40B" w14:textId="77777777" w:rsidR="000B32C4" w:rsidRDefault="000B32C4" w:rsidP="00EC518A">
                      <w:pPr>
                        <w:jc w:val="center"/>
                      </w:pPr>
                      <w:r>
                        <w:t>Fax: 01403 223206</w:t>
                      </w:r>
                    </w:p>
                    <w:p w14:paraId="4D424E71" w14:textId="77777777" w:rsidR="000B32C4" w:rsidRDefault="000B32C4" w:rsidP="00EC518A">
                      <w:pPr>
                        <w:jc w:val="center"/>
                      </w:pPr>
                    </w:p>
                  </w:txbxContent>
                </v:textbox>
              </v:shape>
            </w:pict>
          </mc:Fallback>
        </mc:AlternateContent>
      </w:r>
    </w:p>
    <w:p w14:paraId="26334AFC" w14:textId="77777777" w:rsidR="00EC518A" w:rsidRPr="00EC518A" w:rsidRDefault="00EC518A" w:rsidP="00EC518A">
      <w:pPr>
        <w:ind w:left="426"/>
        <w:jc w:val="right"/>
        <w:rPr>
          <w:rFonts w:ascii="Times New Roman" w:eastAsia="Times New Roman" w:hAnsi="Times New Roman" w:cs="Times New Roman"/>
          <w:sz w:val="20"/>
          <w:szCs w:val="20"/>
          <w:lang w:val="en-US" w:eastAsia="en-GB"/>
        </w:rPr>
      </w:pPr>
    </w:p>
    <w:p w14:paraId="18D06ED4" w14:textId="77777777" w:rsidR="00EC518A" w:rsidRPr="00EC518A" w:rsidRDefault="00EC518A" w:rsidP="00EC518A">
      <w:pPr>
        <w:ind w:left="426"/>
        <w:rPr>
          <w:rFonts w:ascii="Times New Roman" w:eastAsia="Times New Roman" w:hAnsi="Times New Roman" w:cs="Times New Roman"/>
          <w:sz w:val="20"/>
          <w:szCs w:val="20"/>
          <w:lang w:val="en-US" w:eastAsia="en-GB"/>
        </w:rPr>
      </w:pPr>
    </w:p>
    <w:p w14:paraId="0F388739" w14:textId="77777777" w:rsidR="00EC518A" w:rsidRPr="00EC518A" w:rsidRDefault="00EC518A" w:rsidP="00EC518A">
      <w:pPr>
        <w:ind w:left="426"/>
        <w:rPr>
          <w:rFonts w:ascii="Times New Roman" w:eastAsia="Times New Roman" w:hAnsi="Times New Roman" w:cs="Times New Roman"/>
          <w:sz w:val="20"/>
          <w:szCs w:val="20"/>
          <w:lang w:val="en-US" w:eastAsia="en-GB"/>
        </w:rPr>
      </w:pPr>
    </w:p>
    <w:p w14:paraId="06A83EC6" w14:textId="77777777" w:rsidR="00EC518A" w:rsidRPr="00EC518A" w:rsidRDefault="00EC518A" w:rsidP="00EC518A">
      <w:pPr>
        <w:jc w:val="center"/>
        <w:rPr>
          <w:rFonts w:ascii="Times New Roman" w:eastAsia="Times New Roman" w:hAnsi="Times New Roman" w:cs="Times New Roman"/>
          <w:b/>
          <w:sz w:val="28"/>
          <w:szCs w:val="20"/>
          <w:lang w:eastAsia="en-GB"/>
        </w:rPr>
      </w:pPr>
    </w:p>
    <w:p w14:paraId="7F7CD3B8" w14:textId="77777777" w:rsidR="00EC518A" w:rsidRPr="00EC518A" w:rsidRDefault="00EC518A" w:rsidP="00EC518A">
      <w:pPr>
        <w:jc w:val="center"/>
        <w:rPr>
          <w:rFonts w:ascii="Times New Roman" w:eastAsia="Times New Roman" w:hAnsi="Times New Roman" w:cs="Times New Roman"/>
          <w:b/>
          <w:sz w:val="28"/>
          <w:szCs w:val="20"/>
          <w:lang w:eastAsia="en-GB"/>
        </w:rPr>
      </w:pPr>
    </w:p>
    <w:p w14:paraId="72D336F9" w14:textId="77777777" w:rsidR="00EC518A" w:rsidRPr="00EC518A" w:rsidRDefault="00EC518A" w:rsidP="00EC518A">
      <w:pPr>
        <w:jc w:val="center"/>
        <w:rPr>
          <w:rFonts w:ascii="Times New Roman" w:eastAsia="Times New Roman" w:hAnsi="Times New Roman" w:cs="Times New Roman"/>
          <w:b/>
          <w:sz w:val="28"/>
          <w:szCs w:val="20"/>
          <w:lang w:eastAsia="en-GB"/>
        </w:rPr>
      </w:pPr>
    </w:p>
    <w:p w14:paraId="2BF0D57C"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School Safety Plan:</w:t>
      </w:r>
    </w:p>
    <w:p w14:paraId="513AC698"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Assessment and Treatment Service (ATS)</w:t>
      </w:r>
      <w:r w:rsidRPr="00EC518A">
        <w:rPr>
          <w:rFonts w:ascii="Times New Roman" w:eastAsia="Times New Roman" w:hAnsi="Times New Roman" w:cs="Times New Roman"/>
          <w:b/>
          <w:sz w:val="28"/>
          <w:szCs w:val="20"/>
          <w:vertAlign w:val="superscript"/>
          <w:lang w:eastAsia="en-GB"/>
        </w:rPr>
        <w:footnoteReference w:id="24"/>
      </w:r>
      <w:r w:rsidRPr="00EC518A">
        <w:rPr>
          <w:rFonts w:ascii="Times New Roman" w:eastAsia="Times New Roman" w:hAnsi="Times New Roman" w:cs="Times New Roman"/>
          <w:b/>
          <w:sz w:val="28"/>
          <w:szCs w:val="20"/>
          <w:lang w:eastAsia="en-GB"/>
        </w:rPr>
        <w:t xml:space="preserve"> </w:t>
      </w:r>
    </w:p>
    <w:p w14:paraId="56E1992C" w14:textId="77777777" w:rsidR="00EC518A" w:rsidRPr="00EC518A" w:rsidRDefault="00EC518A" w:rsidP="00EC518A">
      <w:pPr>
        <w:jc w:val="center"/>
        <w:rPr>
          <w:rFonts w:ascii="Times New Roman" w:eastAsia="Times New Roman" w:hAnsi="Times New Roman" w:cs="Times New Roman"/>
          <w:b/>
          <w:sz w:val="20"/>
          <w:szCs w:val="20"/>
          <w:lang w:eastAsia="en-GB"/>
        </w:rPr>
      </w:pPr>
    </w:p>
    <w:p w14:paraId="27BE12AA"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 xml:space="preserve">The ATS is a specialist team in West Sussex working with young people who present with Harmful Sexual Behaviours (HSB).  Hackett (2014) defines HSB as </w:t>
      </w:r>
      <w:r w:rsidRPr="00EC518A">
        <w:rPr>
          <w:rFonts w:ascii="Times New Roman" w:eastAsia="Times New Roman" w:hAnsi="Times New Roman" w:cs="Times New Roman"/>
          <w:i/>
          <w:sz w:val="20"/>
          <w:szCs w:val="20"/>
          <w:lang w:eastAsia="en-GB"/>
        </w:rPr>
        <w:t>“sexual behaviours expressed by children and young people under the age of 18 years old that are developmentally inappropriate, may be harmful towards others, or be abusive towards another child, young person or adult.”</w:t>
      </w:r>
    </w:p>
    <w:p w14:paraId="41DEC9E4" w14:textId="77777777" w:rsidR="00EC518A" w:rsidRPr="00EC518A" w:rsidRDefault="00EC518A" w:rsidP="00EC518A">
      <w:pPr>
        <w:spacing w:before="120" w:after="120"/>
        <w:jc w:val="both"/>
        <w:rPr>
          <w:rFonts w:ascii="Times New Roman" w:eastAsia="Times New Roman" w:hAnsi="Times New Roman" w:cs="Times New Roman"/>
          <w:bCs/>
          <w:sz w:val="20"/>
          <w:szCs w:val="20"/>
          <w:lang w:eastAsia="en-GB"/>
        </w:rPr>
      </w:pPr>
      <w:r w:rsidRPr="00EC518A">
        <w:rPr>
          <w:rFonts w:ascii="Times New Roman" w:eastAsia="Times New Roman" w:hAnsi="Times New Roman" w:cs="Times New Roman"/>
          <w:sz w:val="20"/>
          <w:szCs w:val="20"/>
          <w:lang w:eastAsia="en-GB"/>
        </w:rPr>
        <w:t>Any incident of HSB toward another child should be considered within a broader child protection context and schools should refer to the Keeping Safe in Education (DfE, 2018) guidance and follow local safeguarding policies, which will include a referral to IFD (Multi Agency Safeguarding Hub).  However, schools should not wait for the outcome (or even the start of) a police or social services investigation and</w:t>
      </w:r>
      <w:r w:rsidRPr="00EC518A">
        <w:rPr>
          <w:rFonts w:ascii="Times New Roman" w:eastAsia="Times New Roman" w:hAnsi="Times New Roman" w:cs="Times New Roman"/>
          <w:color w:val="FFC000" w:themeColor="accent4"/>
          <w:sz w:val="20"/>
          <w:szCs w:val="20"/>
          <w:lang w:eastAsia="en-GB"/>
        </w:rPr>
        <w:t xml:space="preserve"> </w:t>
      </w:r>
      <w:r w:rsidRPr="00EC518A">
        <w:rPr>
          <w:rFonts w:ascii="Times New Roman" w:eastAsia="Times New Roman" w:hAnsi="Times New Roman" w:cs="Times New Roman"/>
          <w:sz w:val="20"/>
          <w:szCs w:val="20"/>
          <w:lang w:eastAsia="en-GB"/>
        </w:rPr>
        <w:t xml:space="preserve">should seek to </w:t>
      </w:r>
      <w:r w:rsidRPr="00EC518A">
        <w:rPr>
          <w:rFonts w:ascii="Times New Roman" w:eastAsia="Times New Roman" w:hAnsi="Times New Roman" w:cs="Times New Roman"/>
          <w:sz w:val="20"/>
          <w:szCs w:val="20"/>
          <w:u w:val="single"/>
          <w:lang w:eastAsia="en-GB"/>
        </w:rPr>
        <w:t>implement immediate safeguarding measures</w:t>
      </w:r>
      <w:r w:rsidRPr="00EC518A">
        <w:rPr>
          <w:rFonts w:ascii="Times New Roman" w:eastAsia="Times New Roman" w:hAnsi="Times New Roman" w:cs="Times New Roman"/>
          <w:sz w:val="20"/>
          <w:szCs w:val="20"/>
          <w:lang w:eastAsia="en-GB"/>
        </w:rPr>
        <w:t xml:space="preserve"> to </w:t>
      </w:r>
      <w:r w:rsidRPr="00EC518A">
        <w:rPr>
          <w:rFonts w:ascii="Times New Roman" w:eastAsia="Times New Roman" w:hAnsi="Times New Roman" w:cs="Times New Roman"/>
          <w:bCs/>
          <w:sz w:val="20"/>
          <w:szCs w:val="20"/>
          <w:lang w:eastAsia="en-GB"/>
        </w:rPr>
        <w:t xml:space="preserve">safeguard others and prevent further allegations of HSB.  </w:t>
      </w:r>
    </w:p>
    <w:p w14:paraId="1AF40A45"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bCs/>
          <w:sz w:val="20"/>
          <w:szCs w:val="20"/>
          <w:lang w:eastAsia="en-GB"/>
        </w:rPr>
        <w:t xml:space="preserve">The ATS School Safety Plan is intended to support this initial safeguarding process and </w:t>
      </w:r>
      <w:r w:rsidRPr="00EC518A">
        <w:rPr>
          <w:rFonts w:ascii="Times New Roman" w:eastAsia="Times New Roman" w:hAnsi="Times New Roman" w:cs="Times New Roman"/>
          <w:sz w:val="20"/>
          <w:szCs w:val="20"/>
          <w:lang w:eastAsia="en-GB"/>
        </w:rPr>
        <w:t xml:space="preserve">facilitate discussions around potential risk within the school setting, regardless of whether the HSB occurred within the home, school or community context.  These initial safeguarding measures should be considered to be in the best interests of those involved and should not be perceived to be a judgement of guilt of the alleged but should be implemented regardless of whether the young person admits or denies.  </w:t>
      </w:r>
    </w:p>
    <w:p w14:paraId="1F3AB5C3"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 xml:space="preserve">Ideally, the young person should be provided with the opportunity to contribute to their own safety plan, and the steps that they can take to avoid any further allegations of HSB. If the </w:t>
      </w:r>
      <w:r w:rsidRPr="00EC518A">
        <w:rPr>
          <w:rFonts w:ascii="Times New Roman" w:eastAsia="Times New Roman" w:hAnsi="Times New Roman" w:cs="Times New Roman"/>
          <w:b/>
          <w:sz w:val="20"/>
          <w:szCs w:val="20"/>
          <w:lang w:eastAsia="en-GB"/>
        </w:rPr>
        <w:t>child is aged under 10</w:t>
      </w:r>
      <w:r w:rsidRPr="00EC518A">
        <w:rPr>
          <w:rFonts w:ascii="Times New Roman" w:eastAsia="Times New Roman" w:hAnsi="Times New Roman" w:cs="Times New Roman"/>
          <w:sz w:val="20"/>
          <w:szCs w:val="20"/>
          <w:lang w:eastAsia="en-GB"/>
        </w:rPr>
        <w:t xml:space="preserve"> they are below the age of criminal responsibility and therefore the plan can be completed fully prior to the strategy meeting and should be shared with the child as soon as possible. </w:t>
      </w:r>
    </w:p>
    <w:p w14:paraId="2A5BB243"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 xml:space="preserve">When the allegation of HSB is against </w:t>
      </w:r>
      <w:r w:rsidRPr="00EC518A">
        <w:rPr>
          <w:rFonts w:ascii="Times New Roman" w:eastAsia="Times New Roman" w:hAnsi="Times New Roman" w:cs="Times New Roman"/>
          <w:b/>
          <w:sz w:val="20"/>
          <w:szCs w:val="20"/>
          <w:lang w:eastAsia="en-GB"/>
        </w:rPr>
        <w:t>a young person</w:t>
      </w:r>
      <w:r w:rsidRPr="00EC518A">
        <w:rPr>
          <w:rFonts w:ascii="Times New Roman" w:eastAsia="Times New Roman" w:hAnsi="Times New Roman" w:cs="Times New Roman"/>
          <w:sz w:val="20"/>
          <w:szCs w:val="20"/>
          <w:lang w:eastAsia="en-GB"/>
        </w:rPr>
        <w:t xml:space="preserve"> </w:t>
      </w:r>
      <w:r w:rsidRPr="00EC518A">
        <w:rPr>
          <w:rFonts w:ascii="Times New Roman" w:eastAsia="Times New Roman" w:hAnsi="Times New Roman" w:cs="Times New Roman"/>
          <w:b/>
          <w:sz w:val="20"/>
          <w:szCs w:val="20"/>
          <w:lang w:eastAsia="en-GB"/>
        </w:rPr>
        <w:t>10 years and over</w:t>
      </w:r>
      <w:r w:rsidRPr="00EC518A">
        <w:rPr>
          <w:rFonts w:ascii="Times New Roman" w:eastAsia="Times New Roman" w:hAnsi="Times New Roman" w:cs="Times New Roman"/>
          <w:sz w:val="20"/>
          <w:szCs w:val="20"/>
          <w:lang w:eastAsia="en-GB"/>
        </w:rPr>
        <w:t xml:space="preserve"> the Designated Safeguarding Lead (DSL) should complete and implement as much of the plan as possible without sharing it with the young person. The DSL will need to liaise with the police at the strategy meeting regarding any ongoing police investigations and what information can and cannot be shared with the young person and at what stage. Although a police investigation may prevent school staff in the short term from discussing the HSB directly with the young person, a School Safety Plan will still need to be put in place to ensure robust safeguarding of others which is of paramount importance.</w:t>
      </w:r>
    </w:p>
    <w:p w14:paraId="1AD28591"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 xml:space="preserve">The DSL may need to consider how to implement an interim plan that ensures the safety of others and the young person without the need to communicate the plan to the young person.  </w:t>
      </w:r>
    </w:p>
    <w:p w14:paraId="195ABB42"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p>
    <w:p w14:paraId="48CE9391" w14:textId="77777777" w:rsidR="00EC518A" w:rsidRPr="00EC518A" w:rsidRDefault="00EC518A" w:rsidP="00EC518A">
      <w:pPr>
        <w:spacing w:before="120" w:after="120"/>
        <w:jc w:val="both"/>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 xml:space="preserve">Careful consideration should be given to how to communicate the safety plan with the young people involved including the victim(s) and their parents.  To facilitate this, please find a </w:t>
      </w:r>
      <w:r w:rsidRPr="00EC518A">
        <w:rPr>
          <w:rFonts w:ascii="Times New Roman" w:eastAsia="Times New Roman" w:hAnsi="Times New Roman" w:cs="Times New Roman"/>
          <w:i/>
          <w:sz w:val="20"/>
          <w:szCs w:val="20"/>
          <w:lang w:eastAsia="en-GB"/>
        </w:rPr>
        <w:t>Summary of the School Safety Plan</w:t>
      </w:r>
      <w:r w:rsidRPr="00EC518A">
        <w:rPr>
          <w:rFonts w:ascii="Times New Roman" w:eastAsia="Times New Roman" w:hAnsi="Times New Roman" w:cs="Times New Roman"/>
          <w:sz w:val="20"/>
          <w:szCs w:val="20"/>
          <w:lang w:eastAsia="en-GB"/>
        </w:rPr>
        <w:t xml:space="preserve"> provided at the end. It will be important that the Safety Plan is reviewed regularly to ensure that it is effective and remains appropriate.  </w:t>
      </w:r>
    </w:p>
    <w:p w14:paraId="37FFEB2E" w14:textId="77777777" w:rsidR="00EC518A" w:rsidRPr="00EC518A" w:rsidRDefault="00EC518A" w:rsidP="00EC518A">
      <w:pPr>
        <w:spacing w:before="120" w:after="120"/>
        <w:jc w:val="both"/>
        <w:rPr>
          <w:rFonts w:ascii="Times New Roman" w:eastAsia="Times New Roman" w:hAnsi="Times New Roman" w:cs="Times New Roman"/>
          <w:bCs/>
          <w:sz w:val="20"/>
          <w:szCs w:val="20"/>
          <w:lang w:eastAsia="en-GB"/>
        </w:rPr>
      </w:pPr>
      <w:r w:rsidRPr="00EC518A">
        <w:rPr>
          <w:rFonts w:ascii="Times New Roman" w:eastAsia="Times New Roman" w:hAnsi="Times New Roman" w:cs="Times New Roman"/>
          <w:sz w:val="20"/>
          <w:szCs w:val="20"/>
          <w:lang w:eastAsia="en-GB"/>
        </w:rPr>
        <w:t xml:space="preserve">The ATS Safety Plan should also consider strengths alongside risk and building the young person’s strengths and protective factors </w:t>
      </w:r>
      <w:r w:rsidRPr="00EC518A">
        <w:rPr>
          <w:rFonts w:ascii="Times New Roman" w:eastAsia="Times New Roman" w:hAnsi="Times New Roman" w:cs="Times New Roman"/>
          <w:bCs/>
          <w:sz w:val="20"/>
          <w:szCs w:val="20"/>
          <w:lang w:eastAsia="en-GB"/>
        </w:rPr>
        <w:t>as they mitigate the level of risk. This will also be an important aspect of the plan moving forward.</w:t>
      </w:r>
    </w:p>
    <w:p w14:paraId="6FEE24D1" w14:textId="77777777" w:rsidR="00EC518A" w:rsidRPr="00EC518A" w:rsidRDefault="00EC518A" w:rsidP="00EC518A">
      <w:pPr>
        <w:spacing w:before="120" w:after="120"/>
        <w:jc w:val="both"/>
        <w:rPr>
          <w:rFonts w:ascii="Times New Roman" w:eastAsia="Times New Roman" w:hAnsi="Times New Roman" w:cs="Times New Roman"/>
          <w:bCs/>
          <w:sz w:val="20"/>
          <w:szCs w:val="20"/>
          <w:lang w:eastAsia="en-GB"/>
        </w:rPr>
      </w:pPr>
    </w:p>
    <w:p w14:paraId="1E074F5A"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School Safety Plan:</w:t>
      </w:r>
      <w:r w:rsidRPr="00EC518A">
        <w:rPr>
          <w:rFonts w:ascii="Times New Roman" w:eastAsia="Times New Roman" w:hAnsi="Times New Roman" w:cs="Times New Roman"/>
          <w:noProof/>
          <w:sz w:val="20"/>
          <w:szCs w:val="20"/>
          <w:lang w:eastAsia="en-GB"/>
        </w:rPr>
        <w:t xml:space="preserve"> </w:t>
      </w:r>
    </w:p>
    <w:p w14:paraId="197BF90E"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 xml:space="preserve">Assessment and Treatment Service (ATS) </w:t>
      </w:r>
    </w:p>
    <w:p w14:paraId="440E3AE5"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p>
    <w:p w14:paraId="70F62E7E"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Name of young person:</w:t>
      </w:r>
    </w:p>
    <w:p w14:paraId="2F6286AB"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Date of Birth:</w:t>
      </w:r>
    </w:p>
    <w:p w14:paraId="71D5215D"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School:</w:t>
      </w:r>
    </w:p>
    <w:p w14:paraId="186DE56C"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Designated Safeguarding Lead:</w:t>
      </w:r>
    </w:p>
    <w:p w14:paraId="4B0724CB" w14:textId="77777777" w:rsidR="00EC518A" w:rsidRPr="00EC518A" w:rsidRDefault="00EC518A" w:rsidP="00EC518A">
      <w:pPr>
        <w:spacing w:before="120" w:after="120" w:line="480" w:lineRule="auto"/>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Date safety plan agreed:</w:t>
      </w:r>
    </w:p>
    <w:p w14:paraId="6C1B614D" w14:textId="77777777" w:rsidR="00EC518A" w:rsidRPr="00EC518A" w:rsidRDefault="00EC518A" w:rsidP="00EC518A">
      <w:pPr>
        <w:spacing w:before="120" w:after="120"/>
        <w:jc w:val="both"/>
        <w:rPr>
          <w:rFonts w:ascii="Times New Roman" w:eastAsia="Times New Roman" w:hAnsi="Times New Roman" w:cs="Times New Roman"/>
          <w:sz w:val="20"/>
          <w:szCs w:val="20"/>
          <w:u w:val="single"/>
          <w:lang w:eastAsia="en-GB"/>
        </w:rPr>
      </w:pPr>
      <w:r w:rsidRPr="00EC518A">
        <w:rPr>
          <w:rFonts w:ascii="Times New Roman" w:eastAsia="Times New Roman" w:hAnsi="Times New Roman" w:cs="Times New Roman"/>
          <w:sz w:val="20"/>
          <w:szCs w:val="20"/>
          <w:u w:val="single"/>
          <w:lang w:eastAsia="en-GB"/>
        </w:rPr>
        <w:t>Date of review:</w:t>
      </w:r>
    </w:p>
    <w:p w14:paraId="7B0D1B32"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School Safety Plan:</w:t>
      </w:r>
    </w:p>
    <w:p w14:paraId="40D95263" w14:textId="77777777" w:rsidR="00EC518A" w:rsidRPr="00EC518A" w:rsidRDefault="00EC518A" w:rsidP="00EC518A">
      <w:pPr>
        <w:jc w:val="center"/>
        <w:rPr>
          <w:rFonts w:ascii="Times New Roman" w:eastAsia="Times New Roman" w:hAnsi="Times New Roman" w:cs="Times New Roman"/>
          <w:b/>
          <w:sz w:val="28"/>
          <w:szCs w:val="20"/>
          <w:lang w:eastAsia="en-GB"/>
        </w:rPr>
      </w:pPr>
      <w:r w:rsidRPr="00EC518A">
        <w:rPr>
          <w:rFonts w:ascii="Times New Roman" w:eastAsia="Times New Roman" w:hAnsi="Times New Roman" w:cs="Times New Roman"/>
          <w:b/>
          <w:sz w:val="28"/>
          <w:szCs w:val="20"/>
          <w:lang w:eastAsia="en-GB"/>
        </w:rPr>
        <w:t xml:space="preserve">Assessment and Treatment Service (ATS) </w:t>
      </w:r>
    </w:p>
    <w:p w14:paraId="6C3A784E" w14:textId="77777777" w:rsidR="00EC518A" w:rsidRPr="00EC518A" w:rsidRDefault="00EC518A" w:rsidP="00EC518A">
      <w:pPr>
        <w:spacing w:before="120" w:after="120"/>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The following questions are not intended to be an exhaustive or definitive list. The level of supervision required is likely to vary and should be assessed on a case-by-case basis taking into account the context of the HSB and the educational setting.</w:t>
      </w:r>
    </w:p>
    <w:p w14:paraId="1A262819" w14:textId="77777777" w:rsidR="00EC518A" w:rsidRPr="00EC518A" w:rsidRDefault="00EC518A" w:rsidP="00EC518A">
      <w:pPr>
        <w:spacing w:before="120" w:after="120"/>
        <w:rPr>
          <w:rFonts w:ascii="Times New Roman" w:eastAsia="Times New Roman" w:hAnsi="Times New Roman" w:cs="Times New Roman"/>
          <w:sz w:val="2"/>
          <w:szCs w:val="20"/>
          <w:lang w:eastAsia="en-GB"/>
        </w:rPr>
      </w:pPr>
    </w:p>
    <w:tbl>
      <w:tblPr>
        <w:tblStyle w:val="TableGrid2"/>
        <w:tblW w:w="0" w:type="auto"/>
        <w:tblLook w:val="04A0" w:firstRow="1" w:lastRow="0" w:firstColumn="1" w:lastColumn="0" w:noHBand="0" w:noVBand="1"/>
      </w:tblPr>
      <w:tblGrid>
        <w:gridCol w:w="5098"/>
        <w:gridCol w:w="5516"/>
      </w:tblGrid>
      <w:tr w:rsidR="00EC518A" w:rsidRPr="00EC518A" w14:paraId="4BCFA247" w14:textId="77777777" w:rsidTr="00EF0129">
        <w:tc>
          <w:tcPr>
            <w:tcW w:w="5098" w:type="dxa"/>
            <w:shd w:val="clear" w:color="auto" w:fill="D9E2F3" w:themeFill="accent1" w:themeFillTint="33"/>
          </w:tcPr>
          <w:p w14:paraId="44DCFFF4"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Harmful Sexual Behaviour</w:t>
            </w:r>
          </w:p>
        </w:tc>
        <w:tc>
          <w:tcPr>
            <w:tcW w:w="5516" w:type="dxa"/>
            <w:shd w:val="clear" w:color="auto" w:fill="D9E2F3" w:themeFill="accent1" w:themeFillTint="33"/>
          </w:tcPr>
          <w:p w14:paraId="6D54084F" w14:textId="77777777" w:rsidR="00EC518A" w:rsidRPr="00EC518A" w:rsidRDefault="00EC518A" w:rsidP="00EC518A">
            <w:pPr>
              <w:spacing w:before="120" w:after="120"/>
              <w:rPr>
                <w:rFonts w:ascii="Times New Roman" w:hAnsi="Times New Roman"/>
                <w:b/>
                <w:sz w:val="20"/>
              </w:rPr>
            </w:pPr>
          </w:p>
        </w:tc>
      </w:tr>
      <w:tr w:rsidR="00EC518A" w:rsidRPr="00EC518A" w14:paraId="6DD45568" w14:textId="77777777" w:rsidTr="00EF0129">
        <w:tc>
          <w:tcPr>
            <w:tcW w:w="5098" w:type="dxa"/>
          </w:tcPr>
          <w:p w14:paraId="77916710" w14:textId="77777777" w:rsidR="00EC518A" w:rsidRPr="00EC518A" w:rsidRDefault="00EC518A" w:rsidP="00E619AB">
            <w:pPr>
              <w:widowControl w:val="0"/>
              <w:numPr>
                <w:ilvl w:val="0"/>
                <w:numId w:val="10"/>
              </w:numPr>
              <w:autoSpaceDE w:val="0"/>
              <w:autoSpaceDN w:val="0"/>
              <w:contextualSpacing/>
              <w:rPr>
                <w:rFonts w:ascii="Times New Roman" w:hAnsi="Times New Roman"/>
                <w:sz w:val="20"/>
              </w:rPr>
            </w:pPr>
            <w:r w:rsidRPr="00EC518A">
              <w:rPr>
                <w:rFonts w:ascii="Times New Roman" w:hAnsi="Times New Roman"/>
                <w:b/>
                <w:sz w:val="20"/>
              </w:rPr>
              <w:t>What was the context of the HSB?</w:t>
            </w:r>
            <w:r w:rsidRPr="00EC518A">
              <w:rPr>
                <w:rFonts w:ascii="Times New Roman" w:hAnsi="Times New Roman"/>
                <w:sz w:val="20"/>
              </w:rPr>
              <w:t xml:space="preserve"> Was it spontaneous or planned? Frequency, duration, severity? One or multiple victims? Where did the behaviour take place? Was there any force, threat, coercion?</w:t>
            </w:r>
          </w:p>
          <w:p w14:paraId="202BD8E2" w14:textId="77777777" w:rsidR="00EC518A" w:rsidRPr="00EC518A" w:rsidRDefault="00EC518A" w:rsidP="00E619AB">
            <w:pPr>
              <w:widowControl w:val="0"/>
              <w:numPr>
                <w:ilvl w:val="1"/>
                <w:numId w:val="10"/>
              </w:numPr>
              <w:autoSpaceDE w:val="0"/>
              <w:autoSpaceDN w:val="0"/>
              <w:contextualSpacing/>
              <w:rPr>
                <w:rFonts w:ascii="Times New Roman" w:hAnsi="Times New Roman"/>
                <w:sz w:val="20"/>
              </w:rPr>
            </w:pPr>
            <w:r w:rsidRPr="00EC518A">
              <w:rPr>
                <w:rFonts w:ascii="Times New Roman" w:hAnsi="Times New Roman"/>
                <w:sz w:val="20"/>
              </w:rPr>
              <w:t>Where</w:t>
            </w:r>
          </w:p>
          <w:p w14:paraId="4D2C2A8C" w14:textId="77777777" w:rsidR="00EC518A" w:rsidRPr="00EC518A" w:rsidRDefault="00EC518A" w:rsidP="00E619AB">
            <w:pPr>
              <w:widowControl w:val="0"/>
              <w:numPr>
                <w:ilvl w:val="1"/>
                <w:numId w:val="10"/>
              </w:numPr>
              <w:autoSpaceDE w:val="0"/>
              <w:autoSpaceDN w:val="0"/>
              <w:contextualSpacing/>
              <w:rPr>
                <w:rFonts w:ascii="Times New Roman" w:hAnsi="Times New Roman"/>
                <w:sz w:val="20"/>
              </w:rPr>
            </w:pPr>
            <w:r w:rsidRPr="00EC518A">
              <w:rPr>
                <w:rFonts w:ascii="Times New Roman" w:hAnsi="Times New Roman"/>
                <w:sz w:val="20"/>
              </w:rPr>
              <w:t>When</w:t>
            </w:r>
          </w:p>
          <w:p w14:paraId="32690B89" w14:textId="77777777" w:rsidR="00EC518A" w:rsidRPr="00EC518A" w:rsidRDefault="00EC518A" w:rsidP="00E619AB">
            <w:pPr>
              <w:widowControl w:val="0"/>
              <w:numPr>
                <w:ilvl w:val="1"/>
                <w:numId w:val="10"/>
              </w:numPr>
              <w:autoSpaceDE w:val="0"/>
              <w:autoSpaceDN w:val="0"/>
              <w:contextualSpacing/>
              <w:rPr>
                <w:rFonts w:ascii="Times New Roman" w:hAnsi="Times New Roman"/>
                <w:sz w:val="20"/>
              </w:rPr>
            </w:pPr>
            <w:r w:rsidRPr="00EC518A">
              <w:rPr>
                <w:rFonts w:ascii="Times New Roman" w:hAnsi="Times New Roman"/>
                <w:sz w:val="20"/>
              </w:rPr>
              <w:t>What</w:t>
            </w:r>
          </w:p>
          <w:p w14:paraId="02EC55F9" w14:textId="77777777" w:rsidR="00EC518A" w:rsidRPr="00EC518A" w:rsidRDefault="00EC518A" w:rsidP="00E619AB">
            <w:pPr>
              <w:widowControl w:val="0"/>
              <w:numPr>
                <w:ilvl w:val="1"/>
                <w:numId w:val="10"/>
              </w:numPr>
              <w:autoSpaceDE w:val="0"/>
              <w:autoSpaceDN w:val="0"/>
              <w:contextualSpacing/>
              <w:rPr>
                <w:rFonts w:ascii="Times New Roman" w:hAnsi="Times New Roman"/>
                <w:sz w:val="20"/>
              </w:rPr>
            </w:pPr>
            <w:r w:rsidRPr="00EC518A">
              <w:rPr>
                <w:rFonts w:ascii="Times New Roman" w:hAnsi="Times New Roman"/>
                <w:sz w:val="20"/>
              </w:rPr>
              <w:t>To whom</w:t>
            </w:r>
          </w:p>
          <w:p w14:paraId="3FAAE4B5" w14:textId="77777777" w:rsidR="00EC518A" w:rsidRPr="00EC518A" w:rsidRDefault="00EC518A" w:rsidP="00EC518A">
            <w:pPr>
              <w:rPr>
                <w:rFonts w:ascii="Times New Roman" w:hAnsi="Times New Roman"/>
                <w:sz w:val="20"/>
              </w:rPr>
            </w:pPr>
          </w:p>
          <w:p w14:paraId="1A14D6E4" w14:textId="77777777" w:rsidR="00EC518A" w:rsidRPr="00EC518A" w:rsidRDefault="00EC518A" w:rsidP="00E619AB">
            <w:pPr>
              <w:widowControl w:val="0"/>
              <w:numPr>
                <w:ilvl w:val="0"/>
                <w:numId w:val="10"/>
              </w:numPr>
              <w:autoSpaceDE w:val="0"/>
              <w:autoSpaceDN w:val="0"/>
              <w:contextualSpacing/>
              <w:rPr>
                <w:rFonts w:ascii="Times New Roman" w:hAnsi="Times New Roman"/>
                <w:sz w:val="20"/>
              </w:rPr>
            </w:pPr>
            <w:r w:rsidRPr="00EC518A">
              <w:rPr>
                <w:rFonts w:ascii="Times New Roman" w:hAnsi="Times New Roman"/>
                <w:b/>
                <w:sz w:val="20"/>
              </w:rPr>
              <w:t>Has the young person been spoken to about their behaviour?</w:t>
            </w:r>
            <w:r w:rsidRPr="00EC518A">
              <w:rPr>
                <w:rFonts w:ascii="Times New Roman" w:hAnsi="Times New Roman"/>
                <w:sz w:val="20"/>
              </w:rPr>
              <w:t xml:space="preserve"> What was their response? Are they able to think about ways in which they could keep themselves safe? What are their ideas?</w:t>
            </w:r>
          </w:p>
          <w:p w14:paraId="2C8498DC" w14:textId="77777777" w:rsidR="00EC518A" w:rsidRPr="00EC518A" w:rsidRDefault="00EC518A" w:rsidP="00EC518A">
            <w:pPr>
              <w:rPr>
                <w:rFonts w:ascii="Times New Roman" w:hAnsi="Times New Roman"/>
                <w:sz w:val="20"/>
              </w:rPr>
            </w:pPr>
          </w:p>
          <w:p w14:paraId="75E8F3F4"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Are staff aware of what to do in the event of further incidents of problematic or harmful sexual behaviour</w:t>
            </w:r>
            <w:r w:rsidRPr="00EC518A">
              <w:rPr>
                <w:rFonts w:ascii="Times New Roman" w:hAnsi="Times New Roman"/>
                <w:sz w:val="20"/>
              </w:rPr>
              <w:t xml:space="preserve">, how to record these incidents or concerns and who to seek support from? </w:t>
            </w:r>
          </w:p>
          <w:p w14:paraId="04E3D526" w14:textId="77777777" w:rsidR="00EC518A" w:rsidRPr="00EC518A" w:rsidRDefault="00EC518A" w:rsidP="00EC518A">
            <w:pPr>
              <w:rPr>
                <w:rFonts w:ascii="Times New Roman" w:hAnsi="Times New Roman"/>
                <w:sz w:val="20"/>
              </w:rPr>
            </w:pPr>
          </w:p>
          <w:p w14:paraId="3374CFDF" w14:textId="77777777" w:rsidR="00EC518A" w:rsidRPr="00EC518A" w:rsidRDefault="00EC518A" w:rsidP="00EC518A">
            <w:pPr>
              <w:rPr>
                <w:rFonts w:ascii="Times New Roman" w:hAnsi="Times New Roman"/>
                <w:sz w:val="20"/>
              </w:rPr>
            </w:pPr>
          </w:p>
        </w:tc>
        <w:tc>
          <w:tcPr>
            <w:tcW w:w="5516" w:type="dxa"/>
          </w:tcPr>
          <w:p w14:paraId="23577947" w14:textId="77777777" w:rsidR="00EC518A" w:rsidRPr="00EC518A" w:rsidRDefault="00EC518A" w:rsidP="00E619AB">
            <w:pPr>
              <w:numPr>
                <w:ilvl w:val="0"/>
                <w:numId w:val="34"/>
              </w:numPr>
              <w:ind w:firstLine="0"/>
              <w:rPr>
                <w:rFonts w:ascii="Times New Roman" w:hAnsi="Times New Roman"/>
                <w:sz w:val="20"/>
              </w:rPr>
            </w:pPr>
          </w:p>
        </w:tc>
      </w:tr>
      <w:tr w:rsidR="00EC518A" w:rsidRPr="00EC518A" w14:paraId="0225D9B0" w14:textId="77777777" w:rsidTr="00EF0129">
        <w:tc>
          <w:tcPr>
            <w:tcW w:w="5098" w:type="dxa"/>
            <w:shd w:val="clear" w:color="auto" w:fill="D9E2F3" w:themeFill="accent1" w:themeFillTint="33"/>
          </w:tcPr>
          <w:p w14:paraId="05DD74F7"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Adult support</w:t>
            </w:r>
          </w:p>
        </w:tc>
        <w:tc>
          <w:tcPr>
            <w:tcW w:w="5516" w:type="dxa"/>
            <w:shd w:val="clear" w:color="auto" w:fill="D9E2F3" w:themeFill="accent1" w:themeFillTint="33"/>
          </w:tcPr>
          <w:p w14:paraId="1BDCD6B7" w14:textId="77777777" w:rsidR="00EC518A" w:rsidRPr="00EC518A" w:rsidRDefault="00EC518A" w:rsidP="00EC518A">
            <w:pPr>
              <w:spacing w:before="120" w:after="120"/>
              <w:rPr>
                <w:rFonts w:ascii="Times New Roman" w:hAnsi="Times New Roman"/>
                <w:b/>
                <w:sz w:val="20"/>
              </w:rPr>
            </w:pPr>
          </w:p>
        </w:tc>
      </w:tr>
      <w:tr w:rsidR="00EC518A" w:rsidRPr="00EC518A" w14:paraId="1A5CE14A" w14:textId="77777777" w:rsidTr="00EF0129">
        <w:tc>
          <w:tcPr>
            <w:tcW w:w="5098" w:type="dxa"/>
          </w:tcPr>
          <w:p w14:paraId="011CF90D" w14:textId="77777777" w:rsidR="00EC518A" w:rsidRPr="00EC518A" w:rsidRDefault="00EC518A" w:rsidP="00E619AB">
            <w:pPr>
              <w:widowControl w:val="0"/>
              <w:numPr>
                <w:ilvl w:val="0"/>
                <w:numId w:val="9"/>
              </w:numPr>
              <w:autoSpaceDE w:val="0"/>
              <w:autoSpaceDN w:val="0"/>
              <w:contextualSpacing/>
              <w:rPr>
                <w:rFonts w:ascii="Times New Roman" w:hAnsi="Times New Roman"/>
                <w:sz w:val="20"/>
              </w:rPr>
            </w:pPr>
            <w:r w:rsidRPr="00EC518A">
              <w:rPr>
                <w:rFonts w:ascii="Times New Roman" w:hAnsi="Times New Roman"/>
                <w:b/>
                <w:sz w:val="20"/>
              </w:rPr>
              <w:t>Have key staff members been made aware of the HSB allegation and of the supervision plan?</w:t>
            </w:r>
            <w:r w:rsidRPr="00EC518A">
              <w:rPr>
                <w:rFonts w:ascii="Times New Roman" w:hAnsi="Times New Roman"/>
                <w:sz w:val="20"/>
              </w:rPr>
              <w:t xml:space="preserve"> Does the young person know who is aware and who they can access support from?</w:t>
            </w:r>
          </w:p>
          <w:p w14:paraId="4F8B1F79" w14:textId="77777777" w:rsidR="00EC518A" w:rsidRPr="00EC518A" w:rsidRDefault="00EC518A" w:rsidP="00EC518A">
            <w:pPr>
              <w:rPr>
                <w:rFonts w:ascii="Times New Roman" w:hAnsi="Times New Roman"/>
                <w:sz w:val="20"/>
              </w:rPr>
            </w:pPr>
          </w:p>
          <w:p w14:paraId="274334D4"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 xml:space="preserve">How will you support the young person’s emotional well-being? </w:t>
            </w:r>
            <w:r w:rsidRPr="00EC518A">
              <w:rPr>
                <w:rFonts w:ascii="Times New Roman" w:hAnsi="Times New Roman"/>
                <w:sz w:val="20"/>
              </w:rPr>
              <w:t xml:space="preserve">Is there a key adult in school who has built a relationship with the young person and could be an </w:t>
            </w:r>
            <w:r w:rsidRPr="00EC518A">
              <w:rPr>
                <w:rFonts w:ascii="Times New Roman" w:hAnsi="Times New Roman"/>
                <w:sz w:val="20"/>
              </w:rPr>
              <w:lastRenderedPageBreak/>
              <w:t xml:space="preserve">emotional confidant? </w:t>
            </w:r>
          </w:p>
          <w:p w14:paraId="584E6183" w14:textId="77777777" w:rsidR="00EC518A" w:rsidRPr="00EC518A" w:rsidRDefault="00EC518A" w:rsidP="00E619AB">
            <w:pPr>
              <w:numPr>
                <w:ilvl w:val="0"/>
                <w:numId w:val="34"/>
              </w:numPr>
              <w:ind w:firstLine="0"/>
              <w:rPr>
                <w:rFonts w:ascii="Times New Roman" w:hAnsi="Times New Roman"/>
                <w:sz w:val="20"/>
              </w:rPr>
            </w:pPr>
          </w:p>
          <w:p w14:paraId="51FFB6C8"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Are there any times or circumstances when the young person seems more unhappy/distracted/upset/distressed?</w:t>
            </w:r>
            <w:r w:rsidRPr="00EC518A">
              <w:rPr>
                <w:rFonts w:ascii="Times New Roman" w:hAnsi="Times New Roman"/>
                <w:sz w:val="20"/>
              </w:rPr>
              <w:t xml:space="preserve"> Can extra support be put in place around these times?</w:t>
            </w:r>
          </w:p>
          <w:p w14:paraId="5A13E87A"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p>
        </w:tc>
        <w:tc>
          <w:tcPr>
            <w:tcW w:w="5516" w:type="dxa"/>
          </w:tcPr>
          <w:p w14:paraId="48CA77A5" w14:textId="77777777" w:rsidR="00EC518A" w:rsidRPr="00EC518A" w:rsidRDefault="00EC518A" w:rsidP="00E619AB">
            <w:pPr>
              <w:numPr>
                <w:ilvl w:val="0"/>
                <w:numId w:val="34"/>
              </w:numPr>
              <w:ind w:firstLine="0"/>
              <w:rPr>
                <w:rFonts w:ascii="Times New Roman" w:hAnsi="Times New Roman"/>
                <w:sz w:val="20"/>
              </w:rPr>
            </w:pPr>
          </w:p>
        </w:tc>
      </w:tr>
      <w:tr w:rsidR="00EC518A" w:rsidRPr="00EC518A" w14:paraId="5902E797" w14:textId="77777777" w:rsidTr="00EF0129">
        <w:tc>
          <w:tcPr>
            <w:tcW w:w="5098" w:type="dxa"/>
            <w:shd w:val="clear" w:color="auto" w:fill="D9E2F3" w:themeFill="accent1" w:themeFillTint="33"/>
          </w:tcPr>
          <w:p w14:paraId="783BA062"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The classroom environment</w:t>
            </w:r>
          </w:p>
        </w:tc>
        <w:tc>
          <w:tcPr>
            <w:tcW w:w="5516" w:type="dxa"/>
            <w:shd w:val="clear" w:color="auto" w:fill="D9E2F3" w:themeFill="accent1" w:themeFillTint="33"/>
          </w:tcPr>
          <w:p w14:paraId="2284BAE7" w14:textId="77777777" w:rsidR="00EC518A" w:rsidRPr="00EC518A" w:rsidRDefault="00EC518A" w:rsidP="00EC518A">
            <w:pPr>
              <w:spacing w:before="120" w:after="120"/>
              <w:rPr>
                <w:rFonts w:ascii="Times New Roman" w:hAnsi="Times New Roman"/>
                <w:b/>
                <w:sz w:val="20"/>
              </w:rPr>
            </w:pPr>
          </w:p>
        </w:tc>
      </w:tr>
      <w:tr w:rsidR="00EC518A" w:rsidRPr="00EC518A" w14:paraId="769619E9" w14:textId="77777777" w:rsidTr="00EF0129">
        <w:tc>
          <w:tcPr>
            <w:tcW w:w="5098" w:type="dxa"/>
          </w:tcPr>
          <w:p w14:paraId="5F7B641F" w14:textId="77777777" w:rsidR="00EC518A" w:rsidRPr="00EC518A" w:rsidRDefault="00EC518A" w:rsidP="00E619AB">
            <w:pPr>
              <w:widowControl w:val="0"/>
              <w:numPr>
                <w:ilvl w:val="0"/>
                <w:numId w:val="9"/>
              </w:numPr>
              <w:autoSpaceDE w:val="0"/>
              <w:autoSpaceDN w:val="0"/>
              <w:contextualSpacing/>
              <w:rPr>
                <w:rFonts w:ascii="Times New Roman" w:hAnsi="Times New Roman"/>
                <w:sz w:val="20"/>
              </w:rPr>
            </w:pPr>
            <w:r w:rsidRPr="00EC518A">
              <w:rPr>
                <w:rFonts w:ascii="Times New Roman" w:hAnsi="Times New Roman"/>
                <w:b/>
                <w:sz w:val="20"/>
              </w:rPr>
              <w:t xml:space="preserve">Does a higher level of supervision need to be considered in the classroom? </w:t>
            </w:r>
            <w:r w:rsidRPr="00EC518A">
              <w:rPr>
                <w:rFonts w:ascii="Times New Roman" w:hAnsi="Times New Roman"/>
                <w:sz w:val="20"/>
              </w:rPr>
              <w:t>If so, who will take responsibility for this additional supervision, and what will it look like?</w:t>
            </w:r>
          </w:p>
          <w:p w14:paraId="1BBCD20E" w14:textId="77777777" w:rsidR="00EC518A" w:rsidRPr="00EC518A" w:rsidRDefault="00EC518A" w:rsidP="00EC518A">
            <w:pPr>
              <w:rPr>
                <w:rFonts w:ascii="Times New Roman" w:hAnsi="Times New Roman"/>
                <w:sz w:val="20"/>
              </w:rPr>
            </w:pPr>
          </w:p>
          <w:p w14:paraId="35D31FEE" w14:textId="77777777" w:rsidR="00EC518A" w:rsidRPr="00EC518A" w:rsidRDefault="00EC518A" w:rsidP="00E619AB">
            <w:pPr>
              <w:widowControl w:val="0"/>
              <w:numPr>
                <w:ilvl w:val="0"/>
                <w:numId w:val="9"/>
              </w:numPr>
              <w:autoSpaceDE w:val="0"/>
              <w:autoSpaceDN w:val="0"/>
              <w:contextualSpacing/>
              <w:rPr>
                <w:rFonts w:ascii="Times New Roman" w:hAnsi="Times New Roman"/>
                <w:sz w:val="20"/>
              </w:rPr>
            </w:pPr>
            <w:r w:rsidRPr="00EC518A">
              <w:rPr>
                <w:rFonts w:ascii="Times New Roman" w:hAnsi="Times New Roman"/>
                <w:b/>
                <w:sz w:val="20"/>
              </w:rPr>
              <w:t>Are there any spaces within the classroom that are more difficult to supervise?</w:t>
            </w:r>
            <w:r w:rsidRPr="00EC518A">
              <w:rPr>
                <w:rFonts w:ascii="Times New Roman" w:hAnsi="Times New Roman"/>
                <w:sz w:val="20"/>
              </w:rPr>
              <w:t xml:space="preserve"> Do any changes need to be made to the classroom layout, seating plans and/or daily routines to increase safety and ease of supervision? Hold in mind any other vulnerable young people, and how this dynamic might be managed.</w:t>
            </w:r>
          </w:p>
          <w:p w14:paraId="7F7CB3D1" w14:textId="77777777" w:rsidR="00EC518A" w:rsidRPr="00EC518A" w:rsidRDefault="00EC518A" w:rsidP="00EC518A">
            <w:pPr>
              <w:rPr>
                <w:rFonts w:ascii="Times New Roman" w:hAnsi="Times New Roman"/>
                <w:sz w:val="20"/>
              </w:rPr>
            </w:pPr>
          </w:p>
          <w:p w14:paraId="6E0B4844" w14:textId="77777777" w:rsidR="00EC518A" w:rsidRPr="00EC518A" w:rsidRDefault="00EC518A" w:rsidP="00E619AB">
            <w:pPr>
              <w:widowControl w:val="0"/>
              <w:numPr>
                <w:ilvl w:val="0"/>
                <w:numId w:val="11"/>
              </w:numPr>
              <w:autoSpaceDE w:val="0"/>
              <w:autoSpaceDN w:val="0"/>
              <w:contextualSpacing/>
              <w:rPr>
                <w:rFonts w:ascii="Times New Roman" w:hAnsi="Times New Roman"/>
                <w:sz w:val="20"/>
              </w:rPr>
            </w:pPr>
            <w:r w:rsidRPr="00EC518A">
              <w:rPr>
                <w:rFonts w:ascii="Times New Roman" w:hAnsi="Times New Roman"/>
                <w:b/>
                <w:sz w:val="20"/>
              </w:rPr>
              <w:t>Are there any times or circumstances when the young person leaves the classroom?</w:t>
            </w:r>
            <w:r w:rsidRPr="00EC518A">
              <w:rPr>
                <w:rFonts w:ascii="Times New Roman" w:hAnsi="Times New Roman"/>
                <w:sz w:val="20"/>
              </w:rPr>
              <w:t xml:space="preserve"> Does additional supervision need to be put in place?</w:t>
            </w:r>
          </w:p>
          <w:p w14:paraId="41E055E9" w14:textId="77777777" w:rsidR="00EC518A" w:rsidRPr="00EC518A" w:rsidRDefault="00EC518A" w:rsidP="00E619AB">
            <w:pPr>
              <w:numPr>
                <w:ilvl w:val="0"/>
                <w:numId w:val="34"/>
              </w:numPr>
              <w:ind w:firstLine="0"/>
              <w:rPr>
                <w:rFonts w:ascii="Times New Roman" w:hAnsi="Times New Roman"/>
                <w:sz w:val="20"/>
              </w:rPr>
            </w:pPr>
          </w:p>
          <w:p w14:paraId="564C9333" w14:textId="77777777" w:rsidR="00EC518A" w:rsidRPr="00EC518A" w:rsidRDefault="00EC518A" w:rsidP="00E619AB">
            <w:pPr>
              <w:widowControl w:val="0"/>
              <w:numPr>
                <w:ilvl w:val="0"/>
                <w:numId w:val="11"/>
              </w:numPr>
              <w:autoSpaceDE w:val="0"/>
              <w:autoSpaceDN w:val="0"/>
              <w:contextualSpacing/>
              <w:rPr>
                <w:rFonts w:ascii="Times New Roman" w:hAnsi="Times New Roman"/>
                <w:sz w:val="20"/>
              </w:rPr>
            </w:pPr>
            <w:r w:rsidRPr="00EC518A">
              <w:rPr>
                <w:rFonts w:ascii="Times New Roman" w:hAnsi="Times New Roman"/>
                <w:b/>
                <w:sz w:val="20"/>
              </w:rPr>
              <w:t xml:space="preserve">If the alleged victim also attends the school; </w:t>
            </w:r>
            <w:r w:rsidRPr="00EC518A">
              <w:rPr>
                <w:rFonts w:ascii="Times New Roman" w:hAnsi="Times New Roman"/>
                <w:sz w:val="20"/>
              </w:rPr>
              <w:t xml:space="preserve">does there need to be any changes to the classes that the young person attends, changes to the timetable and/or consideration to any other activities? </w:t>
            </w:r>
          </w:p>
        </w:tc>
        <w:tc>
          <w:tcPr>
            <w:tcW w:w="5516" w:type="dxa"/>
          </w:tcPr>
          <w:p w14:paraId="52B7F746" w14:textId="77777777" w:rsidR="00EC518A" w:rsidRPr="00EC518A" w:rsidRDefault="00EC518A" w:rsidP="00E619AB">
            <w:pPr>
              <w:numPr>
                <w:ilvl w:val="0"/>
                <w:numId w:val="34"/>
              </w:numPr>
              <w:ind w:firstLine="0"/>
              <w:rPr>
                <w:rFonts w:ascii="Times New Roman" w:hAnsi="Times New Roman"/>
                <w:sz w:val="20"/>
              </w:rPr>
            </w:pPr>
          </w:p>
        </w:tc>
      </w:tr>
      <w:tr w:rsidR="00EC518A" w:rsidRPr="00EC518A" w14:paraId="00A873B6" w14:textId="77777777" w:rsidTr="00EF0129">
        <w:tc>
          <w:tcPr>
            <w:tcW w:w="5098" w:type="dxa"/>
            <w:shd w:val="clear" w:color="auto" w:fill="D9E2F3" w:themeFill="accent1" w:themeFillTint="33"/>
          </w:tcPr>
          <w:p w14:paraId="776CE58B"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Outside the classroom/ unstructured times</w:t>
            </w:r>
          </w:p>
        </w:tc>
        <w:tc>
          <w:tcPr>
            <w:tcW w:w="5516" w:type="dxa"/>
            <w:shd w:val="clear" w:color="auto" w:fill="D9E2F3" w:themeFill="accent1" w:themeFillTint="33"/>
          </w:tcPr>
          <w:p w14:paraId="27AF06E6" w14:textId="77777777" w:rsidR="00EC518A" w:rsidRPr="00EC518A" w:rsidRDefault="00EC518A" w:rsidP="00EC518A">
            <w:pPr>
              <w:spacing w:before="120" w:after="120"/>
              <w:rPr>
                <w:rFonts w:ascii="Times New Roman" w:hAnsi="Times New Roman"/>
                <w:b/>
                <w:sz w:val="20"/>
              </w:rPr>
            </w:pPr>
          </w:p>
        </w:tc>
      </w:tr>
      <w:tr w:rsidR="00EC518A" w:rsidRPr="00EC518A" w14:paraId="183A03FD" w14:textId="77777777" w:rsidTr="00EF0129">
        <w:tc>
          <w:tcPr>
            <w:tcW w:w="5098" w:type="dxa"/>
          </w:tcPr>
          <w:p w14:paraId="596BAB89" w14:textId="77777777" w:rsidR="00EC518A" w:rsidRPr="00EC518A" w:rsidRDefault="00EC518A" w:rsidP="00E619AB">
            <w:pPr>
              <w:widowControl w:val="0"/>
              <w:numPr>
                <w:ilvl w:val="0"/>
                <w:numId w:val="11"/>
              </w:numPr>
              <w:autoSpaceDE w:val="0"/>
              <w:autoSpaceDN w:val="0"/>
              <w:contextualSpacing/>
              <w:rPr>
                <w:rFonts w:ascii="Times New Roman" w:hAnsi="Times New Roman"/>
                <w:sz w:val="20"/>
              </w:rPr>
            </w:pPr>
            <w:r w:rsidRPr="00EC518A">
              <w:rPr>
                <w:rFonts w:ascii="Times New Roman" w:hAnsi="Times New Roman"/>
                <w:b/>
                <w:sz w:val="20"/>
              </w:rPr>
              <w:t>Are there any spaces within the school that are more difficult to supervise?</w:t>
            </w:r>
            <w:r w:rsidRPr="00EC518A">
              <w:rPr>
                <w:rFonts w:ascii="Times New Roman" w:hAnsi="Times New Roman"/>
                <w:sz w:val="20"/>
              </w:rPr>
              <w:t xml:space="preserve"> Consideration should be given as to whether additional planning is needed around this. Again, hold in mind any other vulnerable young people, and how this dynamic might be managed.</w:t>
            </w:r>
          </w:p>
          <w:p w14:paraId="12A09D3C"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Use of toilets</w:t>
            </w:r>
          </w:p>
          <w:p w14:paraId="36BCCC68"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Break time</w:t>
            </w:r>
          </w:p>
          <w:p w14:paraId="03FA81CF"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Lunch time</w:t>
            </w:r>
          </w:p>
          <w:p w14:paraId="3C529560"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PE / changing</w:t>
            </w:r>
          </w:p>
          <w:p w14:paraId="47396009"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Transitions between classes</w:t>
            </w:r>
          </w:p>
          <w:p w14:paraId="7F262324"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Travel between home and school</w:t>
            </w:r>
          </w:p>
          <w:p w14:paraId="751F0F2A"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After school / breakfast clubs</w:t>
            </w:r>
          </w:p>
          <w:p w14:paraId="4395BE76" w14:textId="77777777" w:rsidR="00EC518A" w:rsidRPr="00EC518A" w:rsidRDefault="00EC518A" w:rsidP="00E619AB">
            <w:pPr>
              <w:widowControl w:val="0"/>
              <w:numPr>
                <w:ilvl w:val="1"/>
                <w:numId w:val="12"/>
              </w:numPr>
              <w:autoSpaceDE w:val="0"/>
              <w:autoSpaceDN w:val="0"/>
              <w:contextualSpacing/>
              <w:rPr>
                <w:rFonts w:ascii="Times New Roman" w:hAnsi="Times New Roman"/>
                <w:sz w:val="20"/>
              </w:rPr>
            </w:pPr>
            <w:r w:rsidRPr="00EC518A">
              <w:rPr>
                <w:rFonts w:ascii="Times New Roman" w:hAnsi="Times New Roman"/>
                <w:sz w:val="20"/>
              </w:rPr>
              <w:t>Are there any other spaces within the school which are more difficult to supervise?</w:t>
            </w:r>
          </w:p>
          <w:p w14:paraId="62B8869D" w14:textId="77777777" w:rsidR="00EC518A" w:rsidRPr="00EC518A" w:rsidRDefault="00EC518A" w:rsidP="00EC518A">
            <w:pPr>
              <w:ind w:left="1080"/>
              <w:rPr>
                <w:rFonts w:ascii="Times New Roman" w:hAnsi="Times New Roman"/>
                <w:i/>
                <w:sz w:val="20"/>
              </w:rPr>
            </w:pPr>
          </w:p>
          <w:p w14:paraId="5C111564" w14:textId="77777777" w:rsidR="00EC518A" w:rsidRPr="00EC518A" w:rsidRDefault="00EC518A" w:rsidP="00E619AB">
            <w:pPr>
              <w:widowControl w:val="0"/>
              <w:numPr>
                <w:ilvl w:val="0"/>
                <w:numId w:val="12"/>
              </w:numPr>
              <w:autoSpaceDE w:val="0"/>
              <w:autoSpaceDN w:val="0"/>
              <w:contextualSpacing/>
              <w:rPr>
                <w:rFonts w:ascii="Times New Roman" w:hAnsi="Times New Roman"/>
                <w:b/>
                <w:i/>
                <w:sz w:val="20"/>
              </w:rPr>
            </w:pPr>
            <w:r w:rsidRPr="00EC518A">
              <w:rPr>
                <w:rFonts w:ascii="Times New Roman" w:hAnsi="Times New Roman"/>
                <w:b/>
                <w:sz w:val="20"/>
              </w:rPr>
              <w:t>Is there a protocol in place if the young person does not arrive on time or cannot be found?</w:t>
            </w:r>
          </w:p>
          <w:p w14:paraId="166E8DCC" w14:textId="77777777" w:rsidR="00EC518A" w:rsidRPr="00EC518A" w:rsidRDefault="00EC518A" w:rsidP="00EC518A">
            <w:pPr>
              <w:rPr>
                <w:rFonts w:ascii="Times New Roman" w:hAnsi="Times New Roman"/>
                <w:b/>
                <w:i/>
                <w:sz w:val="20"/>
              </w:rPr>
            </w:pPr>
          </w:p>
          <w:p w14:paraId="2A42973D" w14:textId="77777777" w:rsidR="00EC518A" w:rsidRPr="00EC518A" w:rsidRDefault="00EC518A" w:rsidP="00EC518A">
            <w:pPr>
              <w:rPr>
                <w:rFonts w:ascii="Times New Roman" w:hAnsi="Times New Roman"/>
                <w:b/>
                <w:i/>
                <w:sz w:val="20"/>
              </w:rPr>
            </w:pPr>
          </w:p>
          <w:p w14:paraId="57B0C79D" w14:textId="77777777" w:rsidR="00EC518A" w:rsidRPr="00EC518A" w:rsidRDefault="00EC518A" w:rsidP="00EC518A">
            <w:pPr>
              <w:rPr>
                <w:rFonts w:ascii="Times New Roman" w:hAnsi="Times New Roman"/>
                <w:b/>
                <w:i/>
                <w:sz w:val="20"/>
              </w:rPr>
            </w:pPr>
          </w:p>
          <w:p w14:paraId="33E6C4AD" w14:textId="77777777" w:rsidR="00EC518A" w:rsidRPr="00EC518A" w:rsidRDefault="00EC518A" w:rsidP="00EC518A">
            <w:pPr>
              <w:rPr>
                <w:rFonts w:ascii="Times New Roman" w:hAnsi="Times New Roman"/>
                <w:b/>
                <w:i/>
                <w:sz w:val="20"/>
              </w:rPr>
            </w:pPr>
          </w:p>
          <w:p w14:paraId="3713F73E" w14:textId="77777777" w:rsidR="00EC518A" w:rsidRPr="00EC518A" w:rsidRDefault="00EC518A" w:rsidP="00EC518A">
            <w:pPr>
              <w:rPr>
                <w:rFonts w:ascii="Times New Roman" w:hAnsi="Times New Roman"/>
                <w:b/>
                <w:i/>
                <w:sz w:val="20"/>
              </w:rPr>
            </w:pPr>
          </w:p>
          <w:p w14:paraId="1400C990" w14:textId="77777777" w:rsidR="00EC518A" w:rsidRPr="00EC518A" w:rsidRDefault="00EC518A" w:rsidP="00EC518A">
            <w:pPr>
              <w:rPr>
                <w:rFonts w:ascii="Times New Roman" w:hAnsi="Times New Roman"/>
                <w:b/>
                <w:i/>
                <w:sz w:val="20"/>
              </w:rPr>
            </w:pPr>
          </w:p>
          <w:p w14:paraId="7D414A16" w14:textId="77777777" w:rsidR="00EC518A" w:rsidRPr="00EC518A" w:rsidRDefault="00EC518A" w:rsidP="00EC518A">
            <w:pPr>
              <w:rPr>
                <w:rFonts w:ascii="Times New Roman" w:hAnsi="Times New Roman"/>
                <w:b/>
                <w:i/>
                <w:sz w:val="20"/>
              </w:rPr>
            </w:pPr>
          </w:p>
          <w:p w14:paraId="4CC437B6" w14:textId="77777777" w:rsidR="00EC518A" w:rsidRPr="00EC518A" w:rsidRDefault="00EC518A" w:rsidP="00EC518A">
            <w:pPr>
              <w:rPr>
                <w:rFonts w:ascii="Times New Roman" w:hAnsi="Times New Roman"/>
                <w:sz w:val="20"/>
              </w:rPr>
            </w:pPr>
          </w:p>
        </w:tc>
        <w:tc>
          <w:tcPr>
            <w:tcW w:w="5516" w:type="dxa"/>
          </w:tcPr>
          <w:p w14:paraId="1E9A1590" w14:textId="77777777" w:rsidR="00EC518A" w:rsidRPr="00EC518A" w:rsidRDefault="00EC518A" w:rsidP="00E619AB">
            <w:pPr>
              <w:numPr>
                <w:ilvl w:val="0"/>
                <w:numId w:val="34"/>
              </w:numPr>
              <w:ind w:firstLine="0"/>
              <w:rPr>
                <w:rFonts w:ascii="Times New Roman" w:hAnsi="Times New Roman"/>
                <w:sz w:val="20"/>
              </w:rPr>
            </w:pPr>
          </w:p>
        </w:tc>
      </w:tr>
      <w:tr w:rsidR="00EC518A" w:rsidRPr="00EC518A" w14:paraId="10E05127" w14:textId="77777777" w:rsidTr="00EF0129">
        <w:tc>
          <w:tcPr>
            <w:tcW w:w="5098" w:type="dxa"/>
            <w:shd w:val="clear" w:color="auto" w:fill="D9E2F3" w:themeFill="accent1" w:themeFillTint="33"/>
          </w:tcPr>
          <w:p w14:paraId="04B7D01D"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Technology</w:t>
            </w:r>
          </w:p>
        </w:tc>
        <w:tc>
          <w:tcPr>
            <w:tcW w:w="5516" w:type="dxa"/>
            <w:shd w:val="clear" w:color="auto" w:fill="D9E2F3" w:themeFill="accent1" w:themeFillTint="33"/>
          </w:tcPr>
          <w:p w14:paraId="1AB79BCA" w14:textId="77777777" w:rsidR="00EC518A" w:rsidRPr="00EC518A" w:rsidRDefault="00EC518A" w:rsidP="00EC518A">
            <w:pPr>
              <w:spacing w:before="120" w:after="120"/>
              <w:rPr>
                <w:rFonts w:ascii="Times New Roman" w:hAnsi="Times New Roman"/>
                <w:b/>
                <w:sz w:val="20"/>
              </w:rPr>
            </w:pPr>
          </w:p>
        </w:tc>
      </w:tr>
      <w:tr w:rsidR="00EC518A" w:rsidRPr="00EC518A" w14:paraId="5A7D7FF0" w14:textId="77777777" w:rsidTr="00EF0129">
        <w:tc>
          <w:tcPr>
            <w:tcW w:w="5098" w:type="dxa"/>
          </w:tcPr>
          <w:p w14:paraId="08960490" w14:textId="77777777" w:rsidR="00EC518A" w:rsidRPr="00EC518A" w:rsidRDefault="00EC518A" w:rsidP="00E619AB">
            <w:pPr>
              <w:widowControl w:val="0"/>
              <w:numPr>
                <w:ilvl w:val="0"/>
                <w:numId w:val="8"/>
              </w:numPr>
              <w:autoSpaceDE w:val="0"/>
              <w:autoSpaceDN w:val="0"/>
              <w:contextualSpacing/>
              <w:rPr>
                <w:rFonts w:ascii="Times New Roman" w:hAnsi="Times New Roman"/>
                <w:b/>
                <w:i/>
                <w:sz w:val="20"/>
              </w:rPr>
            </w:pPr>
            <w:r w:rsidRPr="00EC518A">
              <w:rPr>
                <w:rFonts w:ascii="Times New Roman" w:hAnsi="Times New Roman"/>
                <w:b/>
                <w:sz w:val="20"/>
              </w:rPr>
              <w:t xml:space="preserve">If the HSB includes use of technology, consideration </w:t>
            </w:r>
            <w:r w:rsidRPr="00EC518A">
              <w:rPr>
                <w:rFonts w:ascii="Times New Roman" w:hAnsi="Times New Roman"/>
                <w:b/>
                <w:sz w:val="20"/>
              </w:rPr>
              <w:lastRenderedPageBreak/>
              <w:t>may be given to the following:</w:t>
            </w:r>
          </w:p>
          <w:p w14:paraId="7E39AF0C" w14:textId="014E4E47" w:rsidR="00EC518A" w:rsidRPr="00680297" w:rsidRDefault="00EC518A" w:rsidP="00E619AB">
            <w:pPr>
              <w:widowControl w:val="0"/>
              <w:numPr>
                <w:ilvl w:val="1"/>
                <w:numId w:val="8"/>
              </w:numPr>
              <w:autoSpaceDE w:val="0"/>
              <w:autoSpaceDN w:val="0"/>
              <w:contextualSpacing/>
              <w:rPr>
                <w:rFonts w:ascii="Times New Roman" w:hAnsi="Times New Roman"/>
                <w:i/>
                <w:sz w:val="20"/>
              </w:rPr>
            </w:pPr>
            <w:r w:rsidRPr="00EC518A">
              <w:rPr>
                <w:rFonts w:ascii="Times New Roman" w:hAnsi="Times New Roman"/>
                <w:sz w:val="20"/>
              </w:rPr>
              <w:t>Mobile phones</w:t>
            </w:r>
          </w:p>
          <w:p w14:paraId="341DB5BA" w14:textId="72D17724" w:rsidR="00680297" w:rsidRDefault="00680297" w:rsidP="00680297">
            <w:pPr>
              <w:widowControl w:val="0"/>
              <w:autoSpaceDE w:val="0"/>
              <w:autoSpaceDN w:val="0"/>
              <w:contextualSpacing/>
              <w:rPr>
                <w:rFonts w:ascii="Times New Roman" w:hAnsi="Times New Roman"/>
                <w:i/>
                <w:sz w:val="20"/>
              </w:rPr>
            </w:pPr>
          </w:p>
          <w:p w14:paraId="68D484F8" w14:textId="3BFDFB15" w:rsidR="00680297" w:rsidRDefault="00680297" w:rsidP="00680297">
            <w:pPr>
              <w:widowControl w:val="0"/>
              <w:autoSpaceDE w:val="0"/>
              <w:autoSpaceDN w:val="0"/>
              <w:contextualSpacing/>
              <w:rPr>
                <w:rFonts w:ascii="Times New Roman" w:hAnsi="Times New Roman"/>
                <w:i/>
                <w:sz w:val="20"/>
              </w:rPr>
            </w:pPr>
          </w:p>
          <w:p w14:paraId="19961811" w14:textId="77777777" w:rsidR="00680297" w:rsidRPr="00EC518A" w:rsidRDefault="00680297" w:rsidP="00680297">
            <w:pPr>
              <w:widowControl w:val="0"/>
              <w:autoSpaceDE w:val="0"/>
              <w:autoSpaceDN w:val="0"/>
              <w:contextualSpacing/>
              <w:rPr>
                <w:rFonts w:ascii="Times New Roman" w:hAnsi="Times New Roman"/>
                <w:i/>
                <w:sz w:val="20"/>
              </w:rPr>
            </w:pPr>
          </w:p>
          <w:p w14:paraId="05FD5C0B" w14:textId="77777777" w:rsidR="00EC518A" w:rsidRPr="00EC518A" w:rsidRDefault="00EC518A" w:rsidP="00E619AB">
            <w:pPr>
              <w:widowControl w:val="0"/>
              <w:numPr>
                <w:ilvl w:val="1"/>
                <w:numId w:val="8"/>
              </w:numPr>
              <w:autoSpaceDE w:val="0"/>
              <w:autoSpaceDN w:val="0"/>
              <w:contextualSpacing/>
              <w:rPr>
                <w:rFonts w:ascii="Times New Roman" w:hAnsi="Times New Roman"/>
                <w:i/>
                <w:sz w:val="20"/>
              </w:rPr>
            </w:pPr>
            <w:r w:rsidRPr="00EC518A">
              <w:rPr>
                <w:rFonts w:ascii="Times New Roman" w:hAnsi="Times New Roman"/>
                <w:sz w:val="20"/>
              </w:rPr>
              <w:t>Computers</w:t>
            </w:r>
          </w:p>
          <w:p w14:paraId="63C0CF10" w14:textId="77777777" w:rsidR="00EC518A" w:rsidRPr="00EC518A" w:rsidRDefault="00EC518A" w:rsidP="00E619AB">
            <w:pPr>
              <w:widowControl w:val="0"/>
              <w:numPr>
                <w:ilvl w:val="1"/>
                <w:numId w:val="8"/>
              </w:numPr>
              <w:autoSpaceDE w:val="0"/>
              <w:autoSpaceDN w:val="0"/>
              <w:ind w:left="1440"/>
              <w:contextualSpacing/>
              <w:rPr>
                <w:rFonts w:ascii="Times New Roman" w:hAnsi="Times New Roman"/>
                <w:i/>
                <w:sz w:val="20"/>
              </w:rPr>
            </w:pPr>
            <w:r w:rsidRPr="00EC518A">
              <w:rPr>
                <w:rFonts w:ascii="Times New Roman" w:hAnsi="Times New Roman"/>
                <w:sz w:val="20"/>
              </w:rPr>
              <w:t>Handheld devices</w:t>
            </w:r>
          </w:p>
          <w:p w14:paraId="76D47412" w14:textId="77777777" w:rsidR="00EC518A" w:rsidRPr="00EC518A" w:rsidRDefault="00EC518A" w:rsidP="00723ABB">
            <w:pPr>
              <w:rPr>
                <w:rFonts w:ascii="Times New Roman" w:hAnsi="Times New Roman"/>
                <w:i/>
                <w:sz w:val="20"/>
              </w:rPr>
            </w:pPr>
          </w:p>
          <w:p w14:paraId="4F75DFE2" w14:textId="77777777" w:rsidR="00EC518A" w:rsidRPr="00EC518A" w:rsidRDefault="00EC518A" w:rsidP="00E619AB">
            <w:pPr>
              <w:widowControl w:val="0"/>
              <w:numPr>
                <w:ilvl w:val="0"/>
                <w:numId w:val="8"/>
              </w:numPr>
              <w:autoSpaceDE w:val="0"/>
              <w:autoSpaceDN w:val="0"/>
              <w:contextualSpacing/>
              <w:rPr>
                <w:rFonts w:ascii="Times New Roman" w:hAnsi="Times New Roman"/>
                <w:i/>
                <w:sz w:val="20"/>
              </w:rPr>
            </w:pPr>
            <w:r w:rsidRPr="00EC518A">
              <w:rPr>
                <w:rFonts w:ascii="Times New Roman" w:hAnsi="Times New Roman"/>
                <w:sz w:val="20"/>
              </w:rPr>
              <w:t>For further advice on how to manage illegal images, see UKCCIS and West Sussex guidelines</w:t>
            </w:r>
          </w:p>
          <w:p w14:paraId="781AB8FD" w14:textId="77777777" w:rsidR="00EC518A" w:rsidRPr="00EC518A" w:rsidRDefault="00EC518A" w:rsidP="00EC518A">
            <w:pPr>
              <w:rPr>
                <w:rFonts w:ascii="Times New Roman" w:hAnsi="Times New Roman"/>
                <w:sz w:val="20"/>
              </w:rPr>
            </w:pPr>
          </w:p>
        </w:tc>
        <w:tc>
          <w:tcPr>
            <w:tcW w:w="5516" w:type="dxa"/>
          </w:tcPr>
          <w:p w14:paraId="3437C496" w14:textId="77777777" w:rsidR="00EC518A" w:rsidRPr="00EC518A" w:rsidRDefault="00EC518A" w:rsidP="00680297">
            <w:pPr>
              <w:rPr>
                <w:rFonts w:ascii="Times New Roman" w:hAnsi="Times New Roman"/>
                <w:sz w:val="20"/>
              </w:rPr>
            </w:pPr>
          </w:p>
        </w:tc>
      </w:tr>
      <w:tr w:rsidR="00EC518A" w:rsidRPr="00EC518A" w14:paraId="15CF368E" w14:textId="77777777" w:rsidTr="00EF0129">
        <w:tc>
          <w:tcPr>
            <w:tcW w:w="5098" w:type="dxa"/>
            <w:shd w:val="clear" w:color="auto" w:fill="D9E2F3" w:themeFill="accent1" w:themeFillTint="33"/>
          </w:tcPr>
          <w:p w14:paraId="1BA2050A"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Building Protective Factors</w:t>
            </w:r>
          </w:p>
        </w:tc>
        <w:tc>
          <w:tcPr>
            <w:tcW w:w="5516" w:type="dxa"/>
            <w:shd w:val="clear" w:color="auto" w:fill="D9E2F3" w:themeFill="accent1" w:themeFillTint="33"/>
          </w:tcPr>
          <w:p w14:paraId="31A804DC" w14:textId="77777777" w:rsidR="00EC518A" w:rsidRPr="00EC518A" w:rsidRDefault="00EC518A" w:rsidP="00EC518A">
            <w:pPr>
              <w:spacing w:before="120" w:after="120"/>
              <w:rPr>
                <w:rFonts w:ascii="Times New Roman" w:hAnsi="Times New Roman"/>
                <w:b/>
                <w:sz w:val="20"/>
              </w:rPr>
            </w:pPr>
          </w:p>
        </w:tc>
      </w:tr>
      <w:tr w:rsidR="00EC518A" w:rsidRPr="00EC518A" w14:paraId="318CD3E2" w14:textId="77777777" w:rsidTr="00EF0129">
        <w:tc>
          <w:tcPr>
            <w:tcW w:w="5098" w:type="dxa"/>
          </w:tcPr>
          <w:p w14:paraId="496C95C4"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What are the young person’s strengths?</w:t>
            </w:r>
            <w:r w:rsidRPr="00EC518A">
              <w:rPr>
                <w:rFonts w:ascii="Times New Roman" w:hAnsi="Times New Roman"/>
                <w:sz w:val="20"/>
              </w:rPr>
              <w:t xml:space="preserve"> Are they continuing to access things that they previously enjoyed? Do they have interests outside of school, prosocial activities, after-school clubs? Opportunities to feel successful? How are they relating to their peers? </w:t>
            </w:r>
          </w:p>
          <w:p w14:paraId="65BA522C" w14:textId="77777777" w:rsidR="00EC518A" w:rsidRPr="00EC518A" w:rsidRDefault="00EC518A" w:rsidP="00723ABB">
            <w:pPr>
              <w:rPr>
                <w:rFonts w:ascii="Times New Roman" w:hAnsi="Times New Roman"/>
                <w:sz w:val="20"/>
              </w:rPr>
            </w:pPr>
          </w:p>
          <w:p w14:paraId="37EF573F"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Can more be done to support and develop their strengths?</w:t>
            </w:r>
          </w:p>
          <w:p w14:paraId="73F2EFFD" w14:textId="77777777" w:rsidR="00EC518A" w:rsidRPr="00EC518A" w:rsidRDefault="00EC518A" w:rsidP="00EC518A">
            <w:pPr>
              <w:rPr>
                <w:rFonts w:ascii="Times New Roman" w:hAnsi="Times New Roman"/>
                <w:sz w:val="20"/>
              </w:rPr>
            </w:pPr>
          </w:p>
          <w:p w14:paraId="49EDB086" w14:textId="77777777" w:rsidR="00EC518A" w:rsidRPr="00EC518A" w:rsidRDefault="00EC518A" w:rsidP="00EC518A">
            <w:pPr>
              <w:rPr>
                <w:rFonts w:ascii="Times New Roman" w:hAnsi="Times New Roman"/>
                <w:sz w:val="20"/>
              </w:rPr>
            </w:pPr>
          </w:p>
        </w:tc>
        <w:tc>
          <w:tcPr>
            <w:tcW w:w="5516" w:type="dxa"/>
          </w:tcPr>
          <w:p w14:paraId="3E99E902" w14:textId="77777777" w:rsidR="00EC518A" w:rsidRPr="00EC518A" w:rsidRDefault="00EC518A" w:rsidP="00723ABB">
            <w:pPr>
              <w:rPr>
                <w:rFonts w:ascii="Times New Roman" w:hAnsi="Times New Roman"/>
                <w:sz w:val="20"/>
              </w:rPr>
            </w:pPr>
          </w:p>
        </w:tc>
      </w:tr>
      <w:tr w:rsidR="00EC518A" w:rsidRPr="00EC518A" w14:paraId="4F9043F1" w14:textId="77777777" w:rsidTr="00EF0129">
        <w:tc>
          <w:tcPr>
            <w:tcW w:w="5098" w:type="dxa"/>
            <w:shd w:val="clear" w:color="auto" w:fill="D9E2F3" w:themeFill="accent1" w:themeFillTint="33"/>
          </w:tcPr>
          <w:p w14:paraId="02A95CFF" w14:textId="77777777" w:rsidR="00EC518A" w:rsidRPr="00EC518A" w:rsidRDefault="00EC518A" w:rsidP="00EC518A">
            <w:pPr>
              <w:spacing w:before="120" w:after="120"/>
              <w:rPr>
                <w:rFonts w:ascii="Times New Roman" w:hAnsi="Times New Roman"/>
                <w:b/>
                <w:sz w:val="20"/>
              </w:rPr>
            </w:pPr>
            <w:r w:rsidRPr="00EC518A">
              <w:rPr>
                <w:rFonts w:ascii="Times New Roman" w:hAnsi="Times New Roman"/>
                <w:b/>
                <w:sz w:val="20"/>
              </w:rPr>
              <w:t xml:space="preserve">Whole School Approach </w:t>
            </w:r>
          </w:p>
        </w:tc>
        <w:tc>
          <w:tcPr>
            <w:tcW w:w="5516" w:type="dxa"/>
            <w:shd w:val="clear" w:color="auto" w:fill="D9E2F3" w:themeFill="accent1" w:themeFillTint="33"/>
          </w:tcPr>
          <w:p w14:paraId="36615896" w14:textId="77777777" w:rsidR="00EC518A" w:rsidRPr="00EC518A" w:rsidRDefault="00EC518A" w:rsidP="00EC518A">
            <w:pPr>
              <w:spacing w:before="120" w:after="120"/>
              <w:rPr>
                <w:rFonts w:ascii="Times New Roman" w:hAnsi="Times New Roman"/>
                <w:b/>
                <w:sz w:val="20"/>
              </w:rPr>
            </w:pPr>
          </w:p>
        </w:tc>
      </w:tr>
      <w:tr w:rsidR="00EC518A" w:rsidRPr="00EC518A" w14:paraId="67E753EA" w14:textId="77777777" w:rsidTr="00EF0129">
        <w:tc>
          <w:tcPr>
            <w:tcW w:w="5098" w:type="dxa"/>
          </w:tcPr>
          <w:p w14:paraId="6C8B5009"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Does the ethos and culture of the school promote healthy relationships?</w:t>
            </w:r>
            <w:r w:rsidRPr="00EC518A">
              <w:rPr>
                <w:rFonts w:ascii="Times New Roman" w:hAnsi="Times New Roman"/>
                <w:sz w:val="20"/>
              </w:rPr>
              <w:t xml:space="preserve"> Is there opportunity to explore concepts such as respect, consent and healthy relationships as a whole class/year group? Are protective factors promoted, do the young people know how to keep themselves safe?</w:t>
            </w:r>
          </w:p>
          <w:p w14:paraId="378A6128" w14:textId="77777777" w:rsidR="00EC518A" w:rsidRPr="00EC518A" w:rsidRDefault="00EC518A" w:rsidP="00723ABB">
            <w:pPr>
              <w:rPr>
                <w:rFonts w:ascii="Times New Roman" w:hAnsi="Times New Roman"/>
                <w:sz w:val="20"/>
              </w:rPr>
            </w:pPr>
          </w:p>
          <w:p w14:paraId="52BE06FC" w14:textId="77777777" w:rsidR="00EC518A" w:rsidRPr="00EC518A" w:rsidRDefault="00EC518A" w:rsidP="00E619AB">
            <w:pPr>
              <w:widowControl w:val="0"/>
              <w:numPr>
                <w:ilvl w:val="0"/>
                <w:numId w:val="8"/>
              </w:numPr>
              <w:autoSpaceDE w:val="0"/>
              <w:autoSpaceDN w:val="0"/>
              <w:contextualSpacing/>
              <w:rPr>
                <w:rFonts w:ascii="Times New Roman" w:hAnsi="Times New Roman"/>
                <w:sz w:val="20"/>
              </w:rPr>
            </w:pPr>
            <w:r w:rsidRPr="00EC518A">
              <w:rPr>
                <w:rFonts w:ascii="Times New Roman" w:hAnsi="Times New Roman"/>
                <w:b/>
                <w:sz w:val="20"/>
              </w:rPr>
              <w:t>Are school staff aware of / accessed training around HSB and/or supporting children’s healthy sexual development?</w:t>
            </w:r>
            <w:r w:rsidRPr="00EC518A">
              <w:rPr>
                <w:rFonts w:ascii="Times New Roman" w:hAnsi="Times New Roman"/>
                <w:sz w:val="20"/>
              </w:rPr>
              <w:t xml:space="preserve"> Do staff feel confident in identifying and addressing inappropriate sexual behaviour?</w:t>
            </w:r>
          </w:p>
          <w:p w14:paraId="5F1EC803" w14:textId="77777777" w:rsidR="00EC518A" w:rsidRPr="00EC518A" w:rsidRDefault="00EC518A" w:rsidP="00723ABB">
            <w:pPr>
              <w:rPr>
                <w:rFonts w:ascii="Times New Roman" w:hAnsi="Times New Roman"/>
                <w:sz w:val="20"/>
              </w:rPr>
            </w:pPr>
          </w:p>
          <w:p w14:paraId="3AEC0C75" w14:textId="77777777" w:rsidR="00EC518A" w:rsidRPr="00EC518A" w:rsidRDefault="00EC518A" w:rsidP="00EC518A">
            <w:pPr>
              <w:rPr>
                <w:rFonts w:ascii="Times New Roman" w:hAnsi="Times New Roman"/>
                <w:sz w:val="20"/>
              </w:rPr>
            </w:pPr>
          </w:p>
          <w:p w14:paraId="0CA6B787" w14:textId="77777777" w:rsidR="00EC518A" w:rsidRPr="00EC518A" w:rsidRDefault="00EC518A" w:rsidP="00EC518A">
            <w:pPr>
              <w:rPr>
                <w:rFonts w:ascii="Times New Roman" w:hAnsi="Times New Roman"/>
                <w:sz w:val="20"/>
              </w:rPr>
            </w:pPr>
          </w:p>
        </w:tc>
        <w:tc>
          <w:tcPr>
            <w:tcW w:w="5516" w:type="dxa"/>
          </w:tcPr>
          <w:p w14:paraId="72DB7368" w14:textId="77777777" w:rsidR="00EC518A" w:rsidRPr="00EC518A" w:rsidRDefault="00EC518A" w:rsidP="00723ABB">
            <w:pPr>
              <w:rPr>
                <w:rFonts w:ascii="Times New Roman" w:hAnsi="Times New Roman"/>
                <w:sz w:val="20"/>
              </w:rPr>
            </w:pPr>
          </w:p>
        </w:tc>
      </w:tr>
      <w:tr w:rsidR="00EC518A" w:rsidRPr="00EC518A" w14:paraId="2CB37131" w14:textId="77777777" w:rsidTr="00EF0129">
        <w:tc>
          <w:tcPr>
            <w:tcW w:w="5098" w:type="dxa"/>
            <w:shd w:val="clear" w:color="auto" w:fill="D9E2F3" w:themeFill="accent1" w:themeFillTint="33"/>
          </w:tcPr>
          <w:p w14:paraId="308B3105" w14:textId="77777777" w:rsidR="00EC518A" w:rsidRPr="00EC518A" w:rsidRDefault="00EC518A" w:rsidP="00EC518A">
            <w:pPr>
              <w:rPr>
                <w:rFonts w:ascii="Times New Roman" w:hAnsi="Times New Roman"/>
                <w:b/>
                <w:sz w:val="20"/>
              </w:rPr>
            </w:pPr>
          </w:p>
          <w:p w14:paraId="66E44DB4" w14:textId="77777777" w:rsidR="00EC518A" w:rsidRPr="00EC518A" w:rsidRDefault="00EC518A" w:rsidP="00EC518A">
            <w:pPr>
              <w:rPr>
                <w:rFonts w:ascii="Times New Roman" w:hAnsi="Times New Roman"/>
                <w:b/>
                <w:sz w:val="20"/>
              </w:rPr>
            </w:pPr>
            <w:r w:rsidRPr="00EC518A">
              <w:rPr>
                <w:rFonts w:ascii="Times New Roman" w:hAnsi="Times New Roman"/>
                <w:b/>
                <w:sz w:val="20"/>
              </w:rPr>
              <w:t xml:space="preserve">Review </w:t>
            </w:r>
          </w:p>
        </w:tc>
        <w:tc>
          <w:tcPr>
            <w:tcW w:w="5516" w:type="dxa"/>
            <w:shd w:val="clear" w:color="auto" w:fill="D9E2F3" w:themeFill="accent1" w:themeFillTint="33"/>
          </w:tcPr>
          <w:p w14:paraId="5F85D7C4" w14:textId="77777777" w:rsidR="00EC518A" w:rsidRPr="00EC518A" w:rsidRDefault="00EC518A" w:rsidP="00723ABB">
            <w:pPr>
              <w:rPr>
                <w:rFonts w:ascii="Times New Roman" w:hAnsi="Times New Roman"/>
                <w:sz w:val="20"/>
              </w:rPr>
            </w:pPr>
          </w:p>
        </w:tc>
      </w:tr>
      <w:tr w:rsidR="00EC518A" w:rsidRPr="00EC518A" w14:paraId="1B7D14E9" w14:textId="77777777" w:rsidTr="00EF0129">
        <w:tc>
          <w:tcPr>
            <w:tcW w:w="5098" w:type="dxa"/>
          </w:tcPr>
          <w:p w14:paraId="7B0A295B" w14:textId="77777777" w:rsidR="00EC518A" w:rsidRPr="00EC518A" w:rsidRDefault="00EC518A" w:rsidP="00EC518A">
            <w:pPr>
              <w:rPr>
                <w:rFonts w:ascii="Times New Roman" w:hAnsi="Times New Roman"/>
                <w:b/>
                <w:sz w:val="20"/>
              </w:rPr>
            </w:pPr>
          </w:p>
          <w:p w14:paraId="4FE18FFA" w14:textId="77777777" w:rsidR="00EC518A" w:rsidRPr="00EC518A" w:rsidRDefault="00EC518A" w:rsidP="00E619AB">
            <w:pPr>
              <w:widowControl w:val="0"/>
              <w:numPr>
                <w:ilvl w:val="0"/>
                <w:numId w:val="13"/>
              </w:numPr>
              <w:autoSpaceDE w:val="0"/>
              <w:autoSpaceDN w:val="0"/>
              <w:contextualSpacing/>
              <w:rPr>
                <w:rFonts w:ascii="Times New Roman" w:hAnsi="Times New Roman"/>
                <w:sz w:val="20"/>
              </w:rPr>
            </w:pPr>
            <w:r w:rsidRPr="00EC518A">
              <w:rPr>
                <w:rFonts w:ascii="Times New Roman" w:hAnsi="Times New Roman"/>
                <w:b/>
                <w:sz w:val="20"/>
              </w:rPr>
              <w:t>Is the current safety plan working?</w:t>
            </w:r>
            <w:r w:rsidRPr="00EC518A">
              <w:rPr>
                <w:rFonts w:ascii="Times New Roman" w:hAnsi="Times New Roman"/>
                <w:sz w:val="20"/>
              </w:rPr>
              <w:t xml:space="preserve"> Is the network satisfied that the plan is sufficient and appropriate? Have there been any further incidents or concerns? </w:t>
            </w:r>
          </w:p>
          <w:p w14:paraId="1B5D56D8" w14:textId="77777777" w:rsidR="00EC518A" w:rsidRPr="00EC518A" w:rsidRDefault="00EC518A" w:rsidP="00723ABB">
            <w:pPr>
              <w:ind w:left="360"/>
              <w:rPr>
                <w:rFonts w:ascii="Times New Roman" w:hAnsi="Times New Roman"/>
                <w:sz w:val="20"/>
              </w:rPr>
            </w:pPr>
          </w:p>
          <w:p w14:paraId="66D95AF5" w14:textId="77777777" w:rsidR="00EC518A" w:rsidRPr="00EC518A" w:rsidRDefault="00EC518A" w:rsidP="00E619AB">
            <w:pPr>
              <w:widowControl w:val="0"/>
              <w:numPr>
                <w:ilvl w:val="0"/>
                <w:numId w:val="13"/>
              </w:numPr>
              <w:autoSpaceDE w:val="0"/>
              <w:autoSpaceDN w:val="0"/>
              <w:contextualSpacing/>
              <w:rPr>
                <w:rFonts w:ascii="Times New Roman" w:hAnsi="Times New Roman"/>
                <w:b/>
                <w:sz w:val="20"/>
              </w:rPr>
            </w:pPr>
            <w:r w:rsidRPr="00EC518A">
              <w:rPr>
                <w:rFonts w:ascii="Times New Roman" w:hAnsi="Times New Roman"/>
                <w:b/>
                <w:sz w:val="20"/>
              </w:rPr>
              <w:t xml:space="preserve">Is the young person aware of the safety plan? </w:t>
            </w:r>
            <w:r w:rsidRPr="00EC518A">
              <w:rPr>
                <w:rFonts w:ascii="Times New Roman" w:hAnsi="Times New Roman"/>
                <w:sz w:val="20"/>
              </w:rPr>
              <w:t>How does the young person feel about the safety plan? Is the young person adhering to the safety plan?</w:t>
            </w:r>
            <w:r w:rsidRPr="00EC518A">
              <w:rPr>
                <w:rFonts w:ascii="Times New Roman" w:hAnsi="Times New Roman"/>
                <w:b/>
                <w:sz w:val="20"/>
              </w:rPr>
              <w:t xml:space="preserve"> </w:t>
            </w:r>
          </w:p>
          <w:p w14:paraId="3B835593" w14:textId="77777777" w:rsidR="00EC518A" w:rsidRPr="00EC518A" w:rsidRDefault="00EC518A" w:rsidP="00EC518A">
            <w:pPr>
              <w:rPr>
                <w:rFonts w:ascii="Times New Roman" w:hAnsi="Times New Roman"/>
                <w:sz w:val="20"/>
              </w:rPr>
            </w:pPr>
          </w:p>
          <w:p w14:paraId="3876C9CF" w14:textId="77777777" w:rsidR="00EC518A" w:rsidRPr="00EC518A" w:rsidRDefault="00EC518A" w:rsidP="00E619AB">
            <w:pPr>
              <w:widowControl w:val="0"/>
              <w:numPr>
                <w:ilvl w:val="0"/>
                <w:numId w:val="13"/>
              </w:numPr>
              <w:autoSpaceDE w:val="0"/>
              <w:autoSpaceDN w:val="0"/>
              <w:contextualSpacing/>
              <w:rPr>
                <w:rFonts w:ascii="Times New Roman" w:hAnsi="Times New Roman"/>
                <w:sz w:val="20"/>
              </w:rPr>
            </w:pPr>
            <w:r w:rsidRPr="00EC518A">
              <w:rPr>
                <w:rFonts w:ascii="Times New Roman" w:hAnsi="Times New Roman"/>
                <w:b/>
                <w:sz w:val="20"/>
              </w:rPr>
              <w:t>Have any additional factors come to light which require adaption to ensure safe practice?</w:t>
            </w:r>
            <w:r w:rsidRPr="00EC518A">
              <w:rPr>
                <w:rFonts w:ascii="Times New Roman" w:hAnsi="Times New Roman"/>
                <w:sz w:val="20"/>
              </w:rPr>
              <w:t xml:space="preserve"> What will these changes involve and who will be responsible for implementing these changes?</w:t>
            </w:r>
          </w:p>
          <w:p w14:paraId="4028E922" w14:textId="77777777" w:rsidR="00EC518A" w:rsidRPr="00EC518A" w:rsidRDefault="00EC518A" w:rsidP="00723ABB">
            <w:pPr>
              <w:rPr>
                <w:rFonts w:ascii="Times New Roman" w:hAnsi="Times New Roman"/>
                <w:sz w:val="20"/>
              </w:rPr>
            </w:pPr>
          </w:p>
          <w:p w14:paraId="7C849C82" w14:textId="77777777" w:rsidR="00EC518A" w:rsidRPr="00EC518A" w:rsidRDefault="00EC518A" w:rsidP="00E619AB">
            <w:pPr>
              <w:widowControl w:val="0"/>
              <w:numPr>
                <w:ilvl w:val="0"/>
                <w:numId w:val="13"/>
              </w:numPr>
              <w:autoSpaceDE w:val="0"/>
              <w:autoSpaceDN w:val="0"/>
              <w:contextualSpacing/>
              <w:rPr>
                <w:rFonts w:ascii="Times New Roman" w:hAnsi="Times New Roman"/>
                <w:b/>
                <w:sz w:val="20"/>
              </w:rPr>
            </w:pPr>
            <w:r w:rsidRPr="00EC518A">
              <w:rPr>
                <w:rFonts w:ascii="Times New Roman" w:hAnsi="Times New Roman"/>
                <w:b/>
                <w:sz w:val="20"/>
              </w:rPr>
              <w:t>Are there any changes coming up e.g., a school trip that need to be discussed and planned for?</w:t>
            </w:r>
            <w:r w:rsidRPr="00EC518A">
              <w:rPr>
                <w:rFonts w:ascii="Times New Roman" w:hAnsi="Times New Roman"/>
                <w:sz w:val="20"/>
              </w:rPr>
              <w:t xml:space="preserve"> What will these changes involve and who will be </w:t>
            </w:r>
            <w:r w:rsidRPr="00EC518A">
              <w:rPr>
                <w:rFonts w:ascii="Times New Roman" w:hAnsi="Times New Roman"/>
                <w:sz w:val="20"/>
              </w:rPr>
              <w:lastRenderedPageBreak/>
              <w:t>responsible for implementing these changes?</w:t>
            </w:r>
          </w:p>
          <w:p w14:paraId="06751B4B" w14:textId="77777777" w:rsidR="00EC518A" w:rsidRPr="00EC518A" w:rsidRDefault="00EC518A" w:rsidP="00EC518A">
            <w:pPr>
              <w:rPr>
                <w:rFonts w:ascii="Times New Roman" w:hAnsi="Times New Roman"/>
                <w:sz w:val="20"/>
              </w:rPr>
            </w:pPr>
          </w:p>
          <w:p w14:paraId="55A4CDA8" w14:textId="77777777" w:rsidR="00EC518A" w:rsidRPr="00EC518A" w:rsidRDefault="00EC518A" w:rsidP="00E619AB">
            <w:pPr>
              <w:widowControl w:val="0"/>
              <w:numPr>
                <w:ilvl w:val="0"/>
                <w:numId w:val="13"/>
              </w:numPr>
              <w:autoSpaceDE w:val="0"/>
              <w:autoSpaceDN w:val="0"/>
              <w:contextualSpacing/>
              <w:rPr>
                <w:rFonts w:ascii="Times New Roman" w:hAnsi="Times New Roman"/>
                <w:sz w:val="20"/>
              </w:rPr>
            </w:pPr>
            <w:r w:rsidRPr="00EC518A">
              <w:rPr>
                <w:rFonts w:ascii="Times New Roman" w:hAnsi="Times New Roman"/>
                <w:b/>
                <w:sz w:val="20"/>
              </w:rPr>
              <w:t>Is there a balance between risk management and building strength?</w:t>
            </w:r>
            <w:r w:rsidRPr="00EC518A">
              <w:rPr>
                <w:rFonts w:ascii="Times New Roman" w:hAnsi="Times New Roman"/>
                <w:sz w:val="20"/>
              </w:rPr>
              <w:t xml:space="preserve"> What more could be done or need to be done?</w:t>
            </w:r>
          </w:p>
          <w:p w14:paraId="2E7295D3" w14:textId="77777777" w:rsidR="00EC518A" w:rsidRPr="00EC518A" w:rsidRDefault="00EC518A" w:rsidP="00EC518A">
            <w:pPr>
              <w:rPr>
                <w:rFonts w:ascii="Times New Roman" w:hAnsi="Times New Roman"/>
                <w:b/>
                <w:sz w:val="20"/>
              </w:rPr>
            </w:pPr>
          </w:p>
          <w:p w14:paraId="7CEA99CA" w14:textId="77777777" w:rsidR="00EC518A" w:rsidRPr="00EC518A" w:rsidRDefault="00EC518A" w:rsidP="00EC518A">
            <w:pPr>
              <w:rPr>
                <w:rFonts w:ascii="Times New Roman" w:hAnsi="Times New Roman"/>
                <w:b/>
                <w:sz w:val="20"/>
              </w:rPr>
            </w:pPr>
          </w:p>
          <w:p w14:paraId="4F1AC7ED" w14:textId="77777777" w:rsidR="00EC518A" w:rsidRPr="00EC518A" w:rsidRDefault="00EC518A" w:rsidP="00EC518A">
            <w:pPr>
              <w:rPr>
                <w:rFonts w:ascii="Times New Roman" w:hAnsi="Times New Roman"/>
                <w:b/>
                <w:sz w:val="20"/>
              </w:rPr>
            </w:pPr>
          </w:p>
          <w:p w14:paraId="5174BE84" w14:textId="77777777" w:rsidR="00EC518A" w:rsidRPr="00EC518A" w:rsidRDefault="00EC518A" w:rsidP="00EC518A">
            <w:pPr>
              <w:rPr>
                <w:rFonts w:ascii="Times New Roman" w:hAnsi="Times New Roman"/>
                <w:b/>
                <w:sz w:val="20"/>
              </w:rPr>
            </w:pPr>
          </w:p>
          <w:p w14:paraId="06BDAB9E" w14:textId="77777777" w:rsidR="00EC518A" w:rsidRPr="00EC518A" w:rsidRDefault="00EC518A" w:rsidP="00EC518A">
            <w:pPr>
              <w:rPr>
                <w:rFonts w:ascii="Times New Roman" w:hAnsi="Times New Roman"/>
                <w:b/>
                <w:sz w:val="20"/>
              </w:rPr>
            </w:pPr>
          </w:p>
          <w:p w14:paraId="356D81D3" w14:textId="77777777" w:rsidR="00EC518A" w:rsidRPr="00EC518A" w:rsidRDefault="00EC518A" w:rsidP="00EC518A">
            <w:pPr>
              <w:rPr>
                <w:rFonts w:ascii="Times New Roman" w:hAnsi="Times New Roman"/>
                <w:b/>
                <w:sz w:val="20"/>
              </w:rPr>
            </w:pPr>
          </w:p>
        </w:tc>
        <w:tc>
          <w:tcPr>
            <w:tcW w:w="5516" w:type="dxa"/>
          </w:tcPr>
          <w:p w14:paraId="451A42AF" w14:textId="77777777" w:rsidR="00EC518A" w:rsidRPr="00EC518A" w:rsidRDefault="00EC518A" w:rsidP="00723ABB">
            <w:pPr>
              <w:ind w:left="360"/>
              <w:rPr>
                <w:rFonts w:ascii="Times New Roman" w:hAnsi="Times New Roman"/>
                <w:sz w:val="20"/>
              </w:rPr>
            </w:pPr>
          </w:p>
        </w:tc>
      </w:tr>
    </w:tbl>
    <w:p w14:paraId="2897E040" w14:textId="77777777" w:rsidR="00EC518A" w:rsidRPr="00EC518A" w:rsidRDefault="00EC518A" w:rsidP="00EC518A">
      <w:pPr>
        <w:jc w:val="center"/>
        <w:rPr>
          <w:rFonts w:ascii="Times New Roman" w:eastAsia="Times New Roman" w:hAnsi="Times New Roman" w:cs="Times New Roman"/>
          <w:sz w:val="20"/>
          <w:szCs w:val="20"/>
          <w:lang w:eastAsia="en-GB"/>
        </w:rPr>
      </w:pPr>
    </w:p>
    <w:p w14:paraId="6582B42A" w14:textId="77777777" w:rsidR="00EC518A" w:rsidRPr="00EC518A" w:rsidRDefault="00EC518A" w:rsidP="00EC518A">
      <w:pPr>
        <w:jc w:val="center"/>
        <w:rPr>
          <w:rFonts w:ascii="Times New Roman" w:eastAsia="Times New Roman" w:hAnsi="Times New Roman" w:cs="Times New Roman"/>
          <w:sz w:val="20"/>
          <w:szCs w:val="20"/>
          <w:lang w:eastAsia="en-GB"/>
        </w:rPr>
      </w:pPr>
    </w:p>
    <w:p w14:paraId="6246A2F2" w14:textId="77777777" w:rsidR="00EC518A" w:rsidRPr="00EC518A" w:rsidRDefault="00EC518A" w:rsidP="00EC518A">
      <w:pPr>
        <w:jc w:val="center"/>
        <w:rPr>
          <w:rFonts w:ascii="Times New Roman" w:eastAsia="Times New Roman" w:hAnsi="Times New Roman" w:cs="Times New Roman"/>
          <w:sz w:val="20"/>
          <w:szCs w:val="20"/>
          <w:lang w:eastAsia="en-GB"/>
        </w:rPr>
      </w:pPr>
    </w:p>
    <w:p w14:paraId="4AE60923" w14:textId="77777777" w:rsidR="00EC518A" w:rsidRPr="00EC518A" w:rsidRDefault="00EC518A" w:rsidP="00EC518A">
      <w:pPr>
        <w:jc w:val="center"/>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Summary of School Safety Plan</w:t>
      </w:r>
    </w:p>
    <w:p w14:paraId="75F95AC7" w14:textId="77777777" w:rsidR="00EC518A" w:rsidRPr="00EC518A" w:rsidRDefault="00EC518A" w:rsidP="00EC518A">
      <w:pPr>
        <w:jc w:val="center"/>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Assessment and Treatment Service (ATS) </w:t>
      </w:r>
    </w:p>
    <w:p w14:paraId="7A1C870A" w14:textId="77777777" w:rsidR="00EC518A" w:rsidRPr="00EC518A" w:rsidRDefault="00EC518A" w:rsidP="00EC518A">
      <w:pPr>
        <w:jc w:val="center"/>
        <w:rPr>
          <w:rFonts w:ascii="Times New Roman" w:eastAsia="Times New Roman" w:hAnsi="Times New Roman" w:cs="Times New Roman"/>
          <w:b/>
          <w:sz w:val="20"/>
          <w:szCs w:val="20"/>
          <w:lang w:eastAsia="en-GB"/>
        </w:rPr>
      </w:pPr>
    </w:p>
    <w:p w14:paraId="3375897D" w14:textId="77777777" w:rsidR="00EC518A" w:rsidRPr="00EC518A" w:rsidRDefault="00EC518A" w:rsidP="00EC518A">
      <w:pPr>
        <w:rPr>
          <w:rFonts w:ascii="Times New Roman" w:eastAsia="Times New Roman" w:hAnsi="Times New Roman" w:cs="Times New Roman"/>
          <w:b/>
          <w:sz w:val="20"/>
          <w:szCs w:val="20"/>
          <w:lang w:eastAsia="en-GB"/>
        </w:rPr>
      </w:pPr>
      <w:r w:rsidRPr="00EC518A">
        <w:rPr>
          <w:rFonts w:ascii="Times New Roman" w:eastAsia="Times New Roman" w:hAnsi="Times New Roman" w:cs="Times New Roman"/>
          <w:b/>
          <w:sz w:val="20"/>
          <w:szCs w:val="20"/>
          <w:lang w:eastAsia="en-GB"/>
        </w:rPr>
        <w:t>Key changes made to the young person’s school day, including any adaptations, timetable changes and areas for supervision:</w:t>
      </w:r>
    </w:p>
    <w:p w14:paraId="3F2847D1"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 </w:t>
      </w:r>
    </w:p>
    <w:p w14:paraId="0757FABD"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 </w:t>
      </w:r>
    </w:p>
    <w:p w14:paraId="553AE805"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 </w:t>
      </w:r>
    </w:p>
    <w:p w14:paraId="4FE3ECF8"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 </w:t>
      </w:r>
    </w:p>
    <w:p w14:paraId="3B0929A6"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4"/>
          <w:szCs w:val="20"/>
          <w:lang w:eastAsia="en-GB"/>
        </w:rPr>
      </w:pPr>
      <w:r w:rsidRPr="00EC518A">
        <w:rPr>
          <w:rFonts w:ascii="Times New Roman" w:eastAsia="Times New Roman" w:hAnsi="Times New Roman" w:cs="Times New Roman"/>
          <w:b/>
          <w:sz w:val="24"/>
          <w:szCs w:val="20"/>
          <w:lang w:eastAsia="en-GB"/>
        </w:rPr>
        <w:t xml:space="preserve"> </w:t>
      </w:r>
    </w:p>
    <w:p w14:paraId="698F9447" w14:textId="77777777" w:rsidR="00EC518A" w:rsidRPr="00EC518A" w:rsidRDefault="00EC518A" w:rsidP="00E619AB">
      <w:pPr>
        <w:numPr>
          <w:ilvl w:val="0"/>
          <w:numId w:val="14"/>
        </w:numPr>
        <w:spacing w:after="200" w:line="276" w:lineRule="auto"/>
        <w:contextualSpacing/>
        <w:rPr>
          <w:rFonts w:ascii="Times New Roman" w:eastAsia="Times New Roman" w:hAnsi="Times New Roman" w:cs="Times New Roman"/>
          <w:b/>
          <w:sz w:val="20"/>
          <w:szCs w:val="20"/>
          <w:lang w:eastAsia="en-GB"/>
        </w:rPr>
      </w:pPr>
      <w:r w:rsidRPr="00EC518A">
        <w:rPr>
          <w:rFonts w:ascii="Times New Roman" w:eastAsia="Times New Roman" w:hAnsi="Times New Roman" w:cs="Times New Roman"/>
          <w:b/>
          <w:sz w:val="24"/>
          <w:szCs w:val="20"/>
          <w:lang w:eastAsia="en-GB"/>
        </w:rPr>
        <w:t xml:space="preserve"> </w:t>
      </w:r>
      <w:r w:rsidRPr="00EC518A">
        <w:rPr>
          <w:rFonts w:ascii="Times New Roman" w:eastAsia="Times New Roman" w:hAnsi="Times New Roman" w:cs="Times New Roman"/>
          <w:b/>
          <w:sz w:val="20"/>
          <w:szCs w:val="20"/>
          <w:lang w:eastAsia="en-GB"/>
        </w:rPr>
        <w:t>Please record who this Summary of School Safety needs to be shared with:</w:t>
      </w:r>
    </w:p>
    <w:p w14:paraId="443852DE" w14:textId="77777777" w:rsidR="00EC518A" w:rsidRPr="00EC518A" w:rsidRDefault="00EC518A" w:rsidP="00EC518A">
      <w:pPr>
        <w:rPr>
          <w:rFonts w:ascii="Times New Roman" w:eastAsia="Times New Roman" w:hAnsi="Times New Roman" w:cs="Times New Roman"/>
          <w:sz w:val="20"/>
          <w:szCs w:val="20"/>
          <w:lang w:eastAsia="en-GB"/>
        </w:rPr>
      </w:pPr>
    </w:p>
    <w:p w14:paraId="3FCFD7C7" w14:textId="77777777" w:rsidR="00EC518A" w:rsidRPr="00EC518A" w:rsidRDefault="00EC518A" w:rsidP="00EC518A">
      <w:pPr>
        <w:rPr>
          <w:rFonts w:ascii="Times New Roman" w:eastAsia="Times New Roman" w:hAnsi="Times New Roman" w:cs="Times New Roman"/>
          <w:sz w:val="20"/>
          <w:szCs w:val="20"/>
          <w:lang w:eastAsia="en-GB"/>
        </w:rPr>
      </w:pPr>
      <w:r w:rsidRPr="00EC518A">
        <w:rPr>
          <w:rFonts w:ascii="Times New Roman" w:eastAsia="Times New Roman" w:hAnsi="Times New Roman" w:cs="Times New Roman"/>
          <w:sz w:val="20"/>
          <w:szCs w:val="20"/>
          <w:lang w:eastAsia="en-GB"/>
        </w:rPr>
        <w:t>Name:</w:t>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r>
      <w:r w:rsidRPr="00EC518A">
        <w:rPr>
          <w:rFonts w:ascii="Times New Roman" w:eastAsia="Times New Roman" w:hAnsi="Times New Roman" w:cs="Times New Roman"/>
          <w:sz w:val="20"/>
          <w:szCs w:val="20"/>
          <w:lang w:eastAsia="en-GB"/>
        </w:rPr>
        <w:tab/>
        <w:t>Signed:</w:t>
      </w:r>
    </w:p>
    <w:p w14:paraId="2395D1EC" w14:textId="77777777" w:rsidR="00EC518A" w:rsidRPr="00EC518A" w:rsidRDefault="00EC518A" w:rsidP="00EC518A">
      <w:pPr>
        <w:rPr>
          <w:rFonts w:ascii="Times New Roman" w:eastAsia="Times New Roman" w:hAnsi="Times New Roman" w:cs="Times New Roman"/>
          <w:sz w:val="24"/>
          <w:szCs w:val="20"/>
          <w:lang w:eastAsia="en-GB"/>
        </w:rPr>
      </w:pPr>
    </w:p>
    <w:p w14:paraId="45A32267" w14:textId="77777777" w:rsidR="00EC518A" w:rsidRPr="00EC518A" w:rsidRDefault="00EC518A" w:rsidP="00EC518A">
      <w:pPr>
        <w:jc w:val="both"/>
        <w:rPr>
          <w:rFonts w:ascii="Times New Roman" w:eastAsia="Times New Roman" w:hAnsi="Times New Roman" w:cs="Arial"/>
          <w:i/>
          <w:iCs/>
          <w:sz w:val="20"/>
          <w:szCs w:val="20"/>
          <w:lang w:eastAsia="en-GB"/>
        </w:rPr>
      </w:pPr>
    </w:p>
    <w:p w14:paraId="1E6B90D4" w14:textId="77777777" w:rsidR="00EC518A" w:rsidRPr="00EC518A" w:rsidRDefault="00EC518A" w:rsidP="00EC518A">
      <w:pPr>
        <w:rPr>
          <w:rFonts w:eastAsia="Times New Roman" w:cs="Arial"/>
          <w:bCs/>
          <w:szCs w:val="22"/>
          <w:lang w:eastAsia="en-GB"/>
        </w:rPr>
      </w:pPr>
    </w:p>
    <w:p w14:paraId="1F9FCC77" w14:textId="77777777" w:rsidR="00EC518A" w:rsidRPr="00EC518A" w:rsidRDefault="00EC518A" w:rsidP="00EC518A">
      <w:pPr>
        <w:rPr>
          <w:rFonts w:eastAsia="Times New Roman" w:cs="Arial"/>
          <w:b/>
          <w:szCs w:val="22"/>
          <w:lang w:eastAsia="en-GB"/>
        </w:rPr>
      </w:pPr>
    </w:p>
    <w:p w14:paraId="5073B497" w14:textId="77777777" w:rsidR="00EC518A" w:rsidRPr="00EC518A" w:rsidRDefault="00EC518A" w:rsidP="00EC518A">
      <w:pPr>
        <w:rPr>
          <w:rFonts w:eastAsia="Times New Roman" w:cs="Arial"/>
          <w:b/>
          <w:szCs w:val="22"/>
          <w:lang w:eastAsia="en-GB"/>
        </w:rPr>
      </w:pPr>
    </w:p>
    <w:p w14:paraId="01E3EA03" w14:textId="77777777" w:rsidR="00EC518A" w:rsidRPr="00EC518A" w:rsidRDefault="00EC518A" w:rsidP="00EC518A">
      <w:pPr>
        <w:rPr>
          <w:rFonts w:eastAsia="Times New Roman" w:cs="Arial"/>
          <w:b/>
          <w:szCs w:val="22"/>
          <w:lang w:eastAsia="en-GB"/>
        </w:rPr>
      </w:pPr>
    </w:p>
    <w:p w14:paraId="1F9530CF" w14:textId="77777777" w:rsidR="00EC518A" w:rsidRPr="00EC518A" w:rsidRDefault="00EC518A" w:rsidP="00EC518A">
      <w:pPr>
        <w:rPr>
          <w:rFonts w:eastAsia="Times New Roman" w:cs="Arial"/>
          <w:b/>
          <w:szCs w:val="22"/>
          <w:lang w:eastAsia="en-GB"/>
        </w:rPr>
      </w:pPr>
    </w:p>
    <w:p w14:paraId="397E4620" w14:textId="77777777" w:rsidR="00EC518A" w:rsidRPr="00EC518A" w:rsidRDefault="00EC518A" w:rsidP="00EC518A">
      <w:pPr>
        <w:rPr>
          <w:rFonts w:eastAsia="Times New Roman" w:cs="Arial"/>
          <w:b/>
          <w:szCs w:val="22"/>
          <w:lang w:eastAsia="en-GB"/>
        </w:rPr>
      </w:pPr>
    </w:p>
    <w:p w14:paraId="3C550AB3" w14:textId="77777777" w:rsidR="00EC518A" w:rsidRPr="00EC518A" w:rsidRDefault="00EC518A" w:rsidP="00EC518A">
      <w:pPr>
        <w:rPr>
          <w:rFonts w:eastAsia="Times New Roman" w:cs="Arial"/>
          <w:b/>
          <w:szCs w:val="22"/>
          <w:lang w:eastAsia="en-GB"/>
        </w:rPr>
      </w:pPr>
    </w:p>
    <w:p w14:paraId="25883D09" w14:textId="77777777" w:rsidR="00EC518A" w:rsidRPr="00EC518A" w:rsidRDefault="00EC518A" w:rsidP="00EC518A">
      <w:pPr>
        <w:rPr>
          <w:rFonts w:eastAsia="Times New Roman" w:cs="Arial"/>
          <w:b/>
          <w:szCs w:val="22"/>
          <w:lang w:eastAsia="en-GB"/>
        </w:rPr>
      </w:pPr>
    </w:p>
    <w:p w14:paraId="769A4B19" w14:textId="77777777" w:rsidR="00EC518A" w:rsidRPr="00EC518A" w:rsidRDefault="00EC518A" w:rsidP="00EC518A">
      <w:pPr>
        <w:rPr>
          <w:rFonts w:eastAsia="Times New Roman" w:cs="Arial"/>
          <w:b/>
          <w:szCs w:val="22"/>
          <w:lang w:eastAsia="en-GB"/>
        </w:rPr>
      </w:pPr>
    </w:p>
    <w:p w14:paraId="183FED34" w14:textId="77777777" w:rsidR="00EC518A" w:rsidRPr="00EC518A" w:rsidRDefault="00EC518A" w:rsidP="00EC518A">
      <w:pPr>
        <w:rPr>
          <w:rFonts w:eastAsia="Times New Roman" w:cs="Arial"/>
          <w:b/>
          <w:szCs w:val="22"/>
          <w:lang w:eastAsia="en-GB"/>
        </w:rPr>
      </w:pPr>
    </w:p>
    <w:p w14:paraId="677BA5C0" w14:textId="77777777" w:rsidR="00EC518A" w:rsidRPr="00EC518A" w:rsidRDefault="00EC518A" w:rsidP="00EC518A">
      <w:pPr>
        <w:rPr>
          <w:rFonts w:eastAsia="Times New Roman" w:cs="Arial"/>
          <w:b/>
          <w:szCs w:val="22"/>
          <w:lang w:eastAsia="en-GB"/>
        </w:rPr>
      </w:pPr>
    </w:p>
    <w:p w14:paraId="0D92A9FE" w14:textId="77777777" w:rsidR="00EC518A" w:rsidRPr="00EC518A" w:rsidRDefault="00EC518A" w:rsidP="00EC518A">
      <w:pPr>
        <w:rPr>
          <w:rFonts w:eastAsia="Times New Roman" w:cs="Arial"/>
          <w:b/>
          <w:szCs w:val="22"/>
          <w:lang w:eastAsia="en-GB"/>
        </w:rPr>
      </w:pPr>
    </w:p>
    <w:p w14:paraId="4E9036AF" w14:textId="77777777" w:rsidR="00EC518A" w:rsidRPr="00EC518A" w:rsidRDefault="00EC518A" w:rsidP="00EC518A">
      <w:pPr>
        <w:rPr>
          <w:rFonts w:eastAsia="Times New Roman" w:cs="Arial"/>
          <w:b/>
          <w:szCs w:val="22"/>
          <w:lang w:eastAsia="en-GB"/>
        </w:rPr>
      </w:pPr>
    </w:p>
    <w:p w14:paraId="0D8EC75F" w14:textId="77777777" w:rsidR="00EC518A" w:rsidRPr="00EC518A" w:rsidRDefault="00EC518A" w:rsidP="00EC518A">
      <w:pPr>
        <w:rPr>
          <w:rFonts w:eastAsia="Times New Roman" w:cs="Arial"/>
          <w:b/>
          <w:szCs w:val="22"/>
          <w:lang w:eastAsia="en-GB"/>
        </w:rPr>
      </w:pPr>
    </w:p>
    <w:p w14:paraId="39833B4A" w14:textId="77777777" w:rsidR="00EC518A" w:rsidRPr="00EC518A" w:rsidRDefault="00EC518A" w:rsidP="00EC518A">
      <w:pPr>
        <w:rPr>
          <w:rFonts w:eastAsia="Times New Roman" w:cs="Arial"/>
          <w:b/>
          <w:szCs w:val="22"/>
          <w:lang w:eastAsia="en-GB"/>
        </w:rPr>
      </w:pPr>
    </w:p>
    <w:p w14:paraId="7A864D10" w14:textId="77777777" w:rsidR="00EC518A" w:rsidRPr="00EC518A" w:rsidRDefault="00EC518A" w:rsidP="00EC518A">
      <w:pPr>
        <w:rPr>
          <w:rFonts w:eastAsia="Times New Roman" w:cs="Arial"/>
          <w:b/>
          <w:szCs w:val="22"/>
          <w:lang w:eastAsia="en-GB"/>
        </w:rPr>
      </w:pPr>
    </w:p>
    <w:p w14:paraId="0D474E16" w14:textId="77777777" w:rsidR="00EC518A" w:rsidRPr="00EC518A" w:rsidRDefault="00EC518A" w:rsidP="00EC518A">
      <w:pPr>
        <w:rPr>
          <w:rFonts w:eastAsia="Times New Roman" w:cs="Arial"/>
          <w:b/>
          <w:szCs w:val="22"/>
          <w:lang w:eastAsia="en-GB"/>
        </w:rPr>
      </w:pPr>
    </w:p>
    <w:p w14:paraId="038B4B6E" w14:textId="77777777" w:rsidR="00EC518A" w:rsidRPr="00EC518A" w:rsidRDefault="00EC518A" w:rsidP="00EC518A">
      <w:pPr>
        <w:rPr>
          <w:rFonts w:eastAsia="Times New Roman" w:cs="Arial"/>
          <w:b/>
          <w:szCs w:val="22"/>
          <w:lang w:eastAsia="en-GB"/>
        </w:rPr>
      </w:pPr>
    </w:p>
    <w:p w14:paraId="11D97F99" w14:textId="77777777" w:rsidR="00EC518A" w:rsidRPr="00EC518A" w:rsidRDefault="00EC518A" w:rsidP="00EC518A">
      <w:pPr>
        <w:rPr>
          <w:rFonts w:eastAsia="Times New Roman" w:cs="Arial"/>
          <w:b/>
          <w:szCs w:val="22"/>
          <w:lang w:eastAsia="en-GB"/>
        </w:rPr>
      </w:pPr>
    </w:p>
    <w:p w14:paraId="6000D2BE" w14:textId="77777777" w:rsidR="00EC518A" w:rsidRPr="00EC518A" w:rsidRDefault="00EC518A" w:rsidP="00EC518A">
      <w:pPr>
        <w:rPr>
          <w:rFonts w:eastAsia="Times New Roman" w:cs="Arial"/>
          <w:b/>
          <w:szCs w:val="22"/>
          <w:lang w:eastAsia="en-GB"/>
        </w:rPr>
      </w:pPr>
    </w:p>
    <w:p w14:paraId="1AA1ABC7" w14:textId="77777777" w:rsidR="00EC518A" w:rsidRPr="00EC518A" w:rsidRDefault="00EC518A" w:rsidP="00EC518A">
      <w:pPr>
        <w:rPr>
          <w:rFonts w:eastAsia="Times New Roman" w:cs="Arial"/>
          <w:b/>
          <w:szCs w:val="22"/>
          <w:lang w:eastAsia="en-GB"/>
        </w:rPr>
      </w:pPr>
    </w:p>
    <w:p w14:paraId="4747A239" w14:textId="77777777" w:rsidR="00EC518A" w:rsidRPr="00EC518A" w:rsidRDefault="00EC518A" w:rsidP="00EC518A">
      <w:pPr>
        <w:rPr>
          <w:rFonts w:eastAsia="Times New Roman" w:cs="Arial"/>
          <w:b/>
          <w:szCs w:val="22"/>
          <w:lang w:eastAsia="en-GB"/>
        </w:rPr>
      </w:pPr>
    </w:p>
    <w:p w14:paraId="22272FA3" w14:textId="77777777" w:rsidR="00EC518A" w:rsidRPr="00EC518A" w:rsidRDefault="00EC518A" w:rsidP="00EC518A">
      <w:pPr>
        <w:rPr>
          <w:rFonts w:eastAsia="Times New Roman" w:cs="Arial"/>
          <w:b/>
          <w:szCs w:val="22"/>
          <w:lang w:eastAsia="en-GB"/>
        </w:rPr>
      </w:pPr>
    </w:p>
    <w:p w14:paraId="545B4C44" w14:textId="77777777" w:rsidR="00EC518A" w:rsidRPr="00EC518A" w:rsidRDefault="00EC518A" w:rsidP="00EC518A">
      <w:pPr>
        <w:rPr>
          <w:rFonts w:eastAsia="Times New Roman" w:cs="Arial"/>
          <w:b/>
          <w:szCs w:val="22"/>
          <w:lang w:eastAsia="en-GB"/>
        </w:rPr>
      </w:pPr>
    </w:p>
    <w:p w14:paraId="79FE8B72" w14:textId="36AFF2B9" w:rsidR="00EC518A" w:rsidRPr="00723ABB" w:rsidRDefault="00EC518A" w:rsidP="00723ABB">
      <w:pPr>
        <w:pStyle w:val="ListParagraph"/>
        <w:keepNext/>
        <w:numPr>
          <w:ilvl w:val="0"/>
          <w:numId w:val="130"/>
        </w:numPr>
        <w:shd w:val="clear" w:color="auto" w:fill="333399"/>
        <w:tabs>
          <w:tab w:val="num" w:pos="285"/>
          <w:tab w:val="left" w:pos="709"/>
        </w:tabs>
        <w:spacing w:before="120" w:after="240"/>
        <w:outlineLvl w:val="0"/>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pPr>
      <w:bookmarkStart w:id="203" w:name="_Toc82429834"/>
      <w:bookmarkStart w:id="204" w:name="_Toc147929842"/>
      <w:r w:rsidRPr="00723ABB">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lastRenderedPageBreak/>
        <w:t>Annex transfer of records forms</w:t>
      </w:r>
      <w:bookmarkEnd w:id="203"/>
      <w:bookmarkEnd w:id="204"/>
      <w:r w:rsidRPr="00723ABB">
        <w:rPr>
          <w:rFonts w:ascii="Calibri" w:eastAsia="Times New Roman" w:hAnsi="Calibri" w:cs="Times New Roman"/>
          <w:b/>
          <w:caps/>
          <w:color w:val="FFFFFF" w:themeColor="background1"/>
          <w:spacing w:val="20"/>
          <w:kern w:val="28"/>
          <w:sz w:val="24"/>
          <w:szCs w:val="20"/>
          <w:lang w:eastAsia="en-GB"/>
          <w14:shadow w14:blurRad="50800" w14:dist="38100" w14:dir="2700000" w14:sx="100000" w14:sy="100000" w14:kx="0" w14:ky="0" w14:algn="tl">
            <w14:srgbClr w14:val="000000">
              <w14:alpha w14:val="60000"/>
            </w14:srgbClr>
          </w14:shadow>
        </w:rPr>
        <w:t xml:space="preserve"> </w:t>
      </w:r>
    </w:p>
    <w:p w14:paraId="35388EFF" w14:textId="77777777" w:rsidR="00EC518A" w:rsidRPr="00EC518A" w:rsidRDefault="00EC518A" w:rsidP="00EC518A">
      <w:pPr>
        <w:rPr>
          <w:rFonts w:eastAsia="Times New Roman" w:cs="Arial"/>
          <w:b/>
          <w:szCs w:val="22"/>
          <w:lang w:eastAsia="en-GB"/>
        </w:rPr>
      </w:pPr>
    </w:p>
    <w:p w14:paraId="55D2ACC5" w14:textId="77777777" w:rsidR="00EC518A" w:rsidRPr="00EC518A" w:rsidRDefault="00EC518A" w:rsidP="00EC518A">
      <w:pPr>
        <w:rPr>
          <w:rFonts w:eastAsia="Times New Roman" w:cstheme="minorHAnsi"/>
          <w:b/>
          <w:szCs w:val="22"/>
          <w:u w:val="single"/>
          <w:lang w:eastAsia="en-GB"/>
        </w:rPr>
      </w:pPr>
      <w:r w:rsidRPr="00EC518A">
        <w:rPr>
          <w:rFonts w:eastAsia="Times New Roman" w:cstheme="minorHAnsi"/>
          <w:b/>
          <w:szCs w:val="22"/>
          <w:u w:val="single"/>
          <w:lang w:eastAsia="en-GB"/>
        </w:rPr>
        <w:t>PART 1 Transfer Record</w:t>
      </w:r>
    </w:p>
    <w:p w14:paraId="0E3ADD22" w14:textId="77777777" w:rsidR="00EC518A" w:rsidRPr="00EC518A" w:rsidRDefault="00EC518A" w:rsidP="00EC518A">
      <w:pPr>
        <w:rPr>
          <w:rFonts w:eastAsia="Times New Roman" w:cstheme="minorHAnsi"/>
          <w:b/>
          <w:szCs w:val="22"/>
          <w:u w:val="single"/>
          <w:lang w:eastAsia="en-GB"/>
        </w:rPr>
      </w:pPr>
    </w:p>
    <w:p w14:paraId="0342137C" w14:textId="77777777" w:rsidR="00EC518A" w:rsidRPr="00EC518A" w:rsidRDefault="00EC518A" w:rsidP="00EC518A">
      <w:pPr>
        <w:rPr>
          <w:rFonts w:eastAsia="Times New Roman" w:cstheme="minorHAnsi"/>
          <w:b/>
          <w:i/>
          <w:szCs w:val="22"/>
          <w:u w:val="single"/>
          <w:lang w:eastAsia="en-GB"/>
        </w:rPr>
      </w:pPr>
      <w:r w:rsidRPr="00EC518A">
        <w:rPr>
          <w:rFonts w:eastAsia="Times New Roman" w:cstheme="minorHAnsi"/>
          <w:b/>
          <w:i/>
          <w:szCs w:val="22"/>
          <w:lang w:eastAsia="en-GB"/>
        </w:rPr>
        <w:t xml:space="preserve">To be completed by the establishment sending the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EC518A" w:rsidRPr="00EC518A" w14:paraId="504BEF6E" w14:textId="77777777" w:rsidTr="00EF0129">
        <w:tc>
          <w:tcPr>
            <w:tcW w:w="2448" w:type="dxa"/>
            <w:shd w:val="clear" w:color="auto" w:fill="auto"/>
          </w:tcPr>
          <w:p w14:paraId="18F21D05"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Name of child:</w:t>
            </w:r>
          </w:p>
        </w:tc>
        <w:tc>
          <w:tcPr>
            <w:tcW w:w="6794" w:type="dxa"/>
            <w:shd w:val="clear" w:color="auto" w:fill="auto"/>
          </w:tcPr>
          <w:p w14:paraId="1B4FF94D" w14:textId="77777777" w:rsidR="00EC518A" w:rsidRPr="00EC518A" w:rsidRDefault="00EC518A" w:rsidP="00EC518A">
            <w:pPr>
              <w:rPr>
                <w:rFonts w:eastAsia="Times New Roman" w:cstheme="minorHAnsi"/>
                <w:sz w:val="18"/>
                <w:szCs w:val="18"/>
                <w:lang w:eastAsia="en-GB"/>
              </w:rPr>
            </w:pPr>
          </w:p>
          <w:p w14:paraId="661BB718" w14:textId="77777777" w:rsidR="00EC518A" w:rsidRPr="00EC518A" w:rsidRDefault="00EC518A" w:rsidP="00EC518A">
            <w:pPr>
              <w:rPr>
                <w:rFonts w:eastAsia="Times New Roman" w:cstheme="minorHAnsi"/>
                <w:sz w:val="18"/>
                <w:szCs w:val="18"/>
                <w:lang w:eastAsia="en-GB"/>
              </w:rPr>
            </w:pPr>
          </w:p>
        </w:tc>
      </w:tr>
      <w:tr w:rsidR="00EC518A" w:rsidRPr="00EC518A" w14:paraId="41FAD1AB" w14:textId="77777777" w:rsidTr="00EF0129">
        <w:tc>
          <w:tcPr>
            <w:tcW w:w="2448" w:type="dxa"/>
            <w:shd w:val="clear" w:color="auto" w:fill="auto"/>
          </w:tcPr>
          <w:p w14:paraId="0C2D3564"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DOB:</w:t>
            </w:r>
          </w:p>
        </w:tc>
        <w:tc>
          <w:tcPr>
            <w:tcW w:w="6794" w:type="dxa"/>
            <w:shd w:val="clear" w:color="auto" w:fill="auto"/>
          </w:tcPr>
          <w:p w14:paraId="3D65FC6B" w14:textId="77777777" w:rsidR="00EC518A" w:rsidRPr="00EC518A" w:rsidRDefault="00EC518A" w:rsidP="00EC518A">
            <w:pPr>
              <w:rPr>
                <w:rFonts w:eastAsia="Times New Roman" w:cstheme="minorHAnsi"/>
                <w:sz w:val="18"/>
                <w:szCs w:val="18"/>
                <w:lang w:eastAsia="en-GB"/>
              </w:rPr>
            </w:pPr>
          </w:p>
          <w:p w14:paraId="0C916C77" w14:textId="77777777" w:rsidR="00EC518A" w:rsidRPr="00EC518A" w:rsidRDefault="00EC518A" w:rsidP="00EC518A">
            <w:pPr>
              <w:rPr>
                <w:rFonts w:eastAsia="Times New Roman" w:cstheme="minorHAnsi"/>
                <w:sz w:val="18"/>
                <w:szCs w:val="18"/>
                <w:lang w:eastAsia="en-GB"/>
              </w:rPr>
            </w:pPr>
          </w:p>
        </w:tc>
      </w:tr>
      <w:tr w:rsidR="00EC518A" w:rsidRPr="00EC518A" w14:paraId="4705444E" w14:textId="77777777" w:rsidTr="00EF0129">
        <w:tc>
          <w:tcPr>
            <w:tcW w:w="2448" w:type="dxa"/>
            <w:shd w:val="clear" w:color="auto" w:fill="auto"/>
          </w:tcPr>
          <w:p w14:paraId="4E4A6F0D"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Establishment sending CP files:</w:t>
            </w:r>
          </w:p>
        </w:tc>
        <w:tc>
          <w:tcPr>
            <w:tcW w:w="6794" w:type="dxa"/>
            <w:shd w:val="clear" w:color="auto" w:fill="auto"/>
          </w:tcPr>
          <w:p w14:paraId="18932F13" w14:textId="77777777" w:rsidR="00EC518A" w:rsidRPr="00EC518A" w:rsidRDefault="00EC518A" w:rsidP="00EC518A">
            <w:pPr>
              <w:rPr>
                <w:rFonts w:eastAsia="Times New Roman" w:cstheme="minorHAnsi"/>
                <w:sz w:val="18"/>
                <w:szCs w:val="18"/>
                <w:lang w:eastAsia="en-GB"/>
              </w:rPr>
            </w:pPr>
          </w:p>
          <w:p w14:paraId="6181AE36" w14:textId="77777777" w:rsidR="00EC518A" w:rsidRPr="00EC518A" w:rsidRDefault="00EC518A" w:rsidP="00EC518A">
            <w:pPr>
              <w:rPr>
                <w:rFonts w:eastAsia="Times New Roman" w:cstheme="minorHAnsi"/>
                <w:sz w:val="18"/>
                <w:szCs w:val="18"/>
                <w:lang w:eastAsia="en-GB"/>
              </w:rPr>
            </w:pPr>
          </w:p>
        </w:tc>
      </w:tr>
      <w:tr w:rsidR="00EC518A" w:rsidRPr="00EC518A" w14:paraId="4E6EE72C" w14:textId="77777777" w:rsidTr="00EF0129">
        <w:tc>
          <w:tcPr>
            <w:tcW w:w="2448" w:type="dxa"/>
            <w:shd w:val="clear" w:color="auto" w:fill="auto"/>
          </w:tcPr>
          <w:p w14:paraId="301A3363"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Address of establishment:</w:t>
            </w:r>
          </w:p>
        </w:tc>
        <w:tc>
          <w:tcPr>
            <w:tcW w:w="6794" w:type="dxa"/>
            <w:shd w:val="clear" w:color="auto" w:fill="auto"/>
          </w:tcPr>
          <w:p w14:paraId="783228A4" w14:textId="77777777" w:rsidR="00EC518A" w:rsidRPr="00EC518A" w:rsidRDefault="00EC518A" w:rsidP="00EC518A">
            <w:pPr>
              <w:rPr>
                <w:rFonts w:eastAsia="Times New Roman" w:cstheme="minorHAnsi"/>
                <w:sz w:val="18"/>
                <w:szCs w:val="18"/>
                <w:lang w:eastAsia="en-GB"/>
              </w:rPr>
            </w:pPr>
          </w:p>
          <w:p w14:paraId="374E06F4" w14:textId="77777777" w:rsidR="00EC518A" w:rsidRPr="00EC518A" w:rsidRDefault="00EC518A" w:rsidP="00EC518A">
            <w:pPr>
              <w:rPr>
                <w:rFonts w:eastAsia="Times New Roman" w:cstheme="minorHAnsi"/>
                <w:sz w:val="18"/>
                <w:szCs w:val="18"/>
                <w:lang w:eastAsia="en-GB"/>
              </w:rPr>
            </w:pPr>
          </w:p>
          <w:p w14:paraId="476D7D5B" w14:textId="77777777" w:rsidR="00EC518A" w:rsidRPr="00EC518A" w:rsidRDefault="00EC518A" w:rsidP="00EC518A">
            <w:pPr>
              <w:rPr>
                <w:rFonts w:eastAsia="Times New Roman" w:cstheme="minorHAnsi"/>
                <w:sz w:val="18"/>
                <w:szCs w:val="18"/>
                <w:lang w:eastAsia="en-GB"/>
              </w:rPr>
            </w:pPr>
          </w:p>
        </w:tc>
      </w:tr>
      <w:tr w:rsidR="00EC518A" w:rsidRPr="00EC518A" w14:paraId="77CBD6BE" w14:textId="77777777" w:rsidTr="00EF0129">
        <w:tc>
          <w:tcPr>
            <w:tcW w:w="2448" w:type="dxa"/>
            <w:shd w:val="clear" w:color="auto" w:fill="auto"/>
          </w:tcPr>
          <w:p w14:paraId="0FA75808"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Method of delivery:</w:t>
            </w:r>
          </w:p>
          <w:p w14:paraId="21E8E49A" w14:textId="77777777" w:rsidR="00EC518A" w:rsidRPr="00EC518A" w:rsidRDefault="00EC518A" w:rsidP="00EC518A">
            <w:pPr>
              <w:rPr>
                <w:rFonts w:eastAsia="Times New Roman" w:cstheme="minorHAnsi"/>
                <w:sz w:val="18"/>
                <w:szCs w:val="18"/>
                <w:lang w:eastAsia="en-GB"/>
              </w:rPr>
            </w:pPr>
          </w:p>
        </w:tc>
        <w:tc>
          <w:tcPr>
            <w:tcW w:w="6794" w:type="dxa"/>
            <w:shd w:val="clear" w:color="auto" w:fill="auto"/>
          </w:tcPr>
          <w:p w14:paraId="7E96BC89"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BY HAND      SECURE POST     ELECTRONICALLY</w:t>
            </w:r>
          </w:p>
        </w:tc>
      </w:tr>
      <w:tr w:rsidR="00EC518A" w:rsidRPr="00EC518A" w14:paraId="272B1687" w14:textId="77777777" w:rsidTr="00EF0129">
        <w:tc>
          <w:tcPr>
            <w:tcW w:w="2448" w:type="dxa"/>
            <w:shd w:val="clear" w:color="auto" w:fill="auto"/>
          </w:tcPr>
          <w:p w14:paraId="61FA2458"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Date sent/ delivered:</w:t>
            </w:r>
          </w:p>
        </w:tc>
        <w:tc>
          <w:tcPr>
            <w:tcW w:w="6794" w:type="dxa"/>
            <w:shd w:val="clear" w:color="auto" w:fill="auto"/>
          </w:tcPr>
          <w:p w14:paraId="54511E68" w14:textId="77777777" w:rsidR="00EC518A" w:rsidRPr="00EC518A" w:rsidRDefault="00EC518A" w:rsidP="00EC518A">
            <w:pPr>
              <w:rPr>
                <w:rFonts w:eastAsia="Times New Roman" w:cstheme="minorHAnsi"/>
                <w:sz w:val="18"/>
                <w:szCs w:val="18"/>
                <w:lang w:eastAsia="en-GB"/>
              </w:rPr>
            </w:pPr>
          </w:p>
          <w:p w14:paraId="47085ED6" w14:textId="77777777" w:rsidR="00EC518A" w:rsidRPr="00EC518A" w:rsidRDefault="00EC518A" w:rsidP="00EC518A">
            <w:pPr>
              <w:rPr>
                <w:rFonts w:eastAsia="Times New Roman" w:cstheme="minorHAnsi"/>
                <w:sz w:val="18"/>
                <w:szCs w:val="18"/>
                <w:lang w:eastAsia="en-GB"/>
              </w:rPr>
            </w:pPr>
          </w:p>
        </w:tc>
      </w:tr>
      <w:tr w:rsidR="00EC518A" w:rsidRPr="00EC518A" w14:paraId="33C7E7C6" w14:textId="77777777" w:rsidTr="00EF0129">
        <w:tc>
          <w:tcPr>
            <w:tcW w:w="2448" w:type="dxa"/>
            <w:shd w:val="clear" w:color="auto" w:fill="auto"/>
          </w:tcPr>
          <w:p w14:paraId="3B0C0A44"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Name of DSL at sending establishment:</w:t>
            </w:r>
          </w:p>
        </w:tc>
        <w:tc>
          <w:tcPr>
            <w:tcW w:w="6794" w:type="dxa"/>
            <w:shd w:val="clear" w:color="auto" w:fill="auto"/>
          </w:tcPr>
          <w:p w14:paraId="57F2A8A5" w14:textId="77777777" w:rsidR="00EC518A" w:rsidRPr="00EC518A" w:rsidRDefault="00EC518A" w:rsidP="00EC518A">
            <w:pPr>
              <w:rPr>
                <w:rFonts w:eastAsia="Times New Roman" w:cstheme="minorHAnsi"/>
                <w:sz w:val="18"/>
                <w:szCs w:val="18"/>
                <w:lang w:eastAsia="en-GB"/>
              </w:rPr>
            </w:pPr>
          </w:p>
          <w:p w14:paraId="133CA8E5" w14:textId="77777777" w:rsidR="00EC518A" w:rsidRPr="00EC518A" w:rsidRDefault="00EC518A" w:rsidP="00EC518A">
            <w:pPr>
              <w:rPr>
                <w:rFonts w:eastAsia="Times New Roman" w:cstheme="minorHAnsi"/>
                <w:sz w:val="18"/>
                <w:szCs w:val="18"/>
                <w:lang w:eastAsia="en-GB"/>
              </w:rPr>
            </w:pPr>
          </w:p>
          <w:p w14:paraId="192822B3" w14:textId="77777777" w:rsidR="00EC518A" w:rsidRPr="00EC518A" w:rsidRDefault="00EC518A" w:rsidP="00EC518A">
            <w:pPr>
              <w:rPr>
                <w:rFonts w:eastAsia="Times New Roman" w:cstheme="minorHAnsi"/>
                <w:sz w:val="18"/>
                <w:szCs w:val="18"/>
                <w:lang w:eastAsia="en-GB"/>
              </w:rPr>
            </w:pPr>
          </w:p>
        </w:tc>
      </w:tr>
      <w:tr w:rsidR="00EC518A" w:rsidRPr="00EC518A" w14:paraId="56B6C9C9" w14:textId="77777777" w:rsidTr="00EF0129">
        <w:tc>
          <w:tcPr>
            <w:tcW w:w="2448" w:type="dxa"/>
            <w:shd w:val="clear" w:color="auto" w:fill="auto"/>
          </w:tcPr>
          <w:p w14:paraId="171359FE"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 xml:space="preserve">Name of staff member </w:t>
            </w:r>
            <w:r w:rsidRPr="00EC518A">
              <w:rPr>
                <w:rFonts w:eastAsia="Times New Roman" w:cstheme="minorHAnsi"/>
                <w:sz w:val="18"/>
                <w:szCs w:val="18"/>
                <w:u w:val="single"/>
                <w:lang w:eastAsia="en-GB"/>
              </w:rPr>
              <w:t>sending</w:t>
            </w:r>
            <w:r w:rsidRPr="00EC518A">
              <w:rPr>
                <w:rFonts w:eastAsia="Times New Roman" w:cstheme="minorHAnsi"/>
                <w:sz w:val="18"/>
                <w:szCs w:val="18"/>
                <w:lang w:eastAsia="en-GB"/>
              </w:rPr>
              <w:t xml:space="preserve"> CP file:</w:t>
            </w:r>
          </w:p>
        </w:tc>
        <w:tc>
          <w:tcPr>
            <w:tcW w:w="6794" w:type="dxa"/>
            <w:shd w:val="clear" w:color="auto" w:fill="auto"/>
          </w:tcPr>
          <w:p w14:paraId="5C702E8D" w14:textId="77777777" w:rsidR="00EC518A" w:rsidRPr="00EC518A" w:rsidRDefault="00EC518A" w:rsidP="00EC518A">
            <w:pPr>
              <w:rPr>
                <w:rFonts w:eastAsia="Times New Roman" w:cstheme="minorHAnsi"/>
                <w:sz w:val="18"/>
                <w:szCs w:val="18"/>
                <w:lang w:eastAsia="en-GB"/>
              </w:rPr>
            </w:pPr>
          </w:p>
        </w:tc>
      </w:tr>
      <w:tr w:rsidR="00EC518A" w:rsidRPr="00EC518A" w14:paraId="32A293D4" w14:textId="77777777" w:rsidTr="00EF0129">
        <w:tc>
          <w:tcPr>
            <w:tcW w:w="2448" w:type="dxa"/>
            <w:shd w:val="clear" w:color="auto" w:fill="auto"/>
          </w:tcPr>
          <w:p w14:paraId="3D6819CF"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 xml:space="preserve">Name of staff member CP file </w:t>
            </w:r>
            <w:r w:rsidRPr="00EC518A">
              <w:rPr>
                <w:rFonts w:eastAsia="Times New Roman" w:cstheme="minorHAnsi"/>
                <w:sz w:val="18"/>
                <w:szCs w:val="18"/>
                <w:u w:val="single"/>
                <w:lang w:eastAsia="en-GB"/>
              </w:rPr>
              <w:t>being sent to:</w:t>
            </w:r>
          </w:p>
        </w:tc>
        <w:tc>
          <w:tcPr>
            <w:tcW w:w="6794" w:type="dxa"/>
            <w:shd w:val="clear" w:color="auto" w:fill="auto"/>
          </w:tcPr>
          <w:p w14:paraId="5DB2E25B" w14:textId="77777777" w:rsidR="00EC518A" w:rsidRPr="00EC518A" w:rsidRDefault="00EC518A" w:rsidP="00EC518A">
            <w:pPr>
              <w:rPr>
                <w:rFonts w:eastAsia="Times New Roman" w:cstheme="minorHAnsi"/>
                <w:sz w:val="18"/>
                <w:szCs w:val="18"/>
                <w:lang w:eastAsia="en-GB"/>
              </w:rPr>
            </w:pPr>
          </w:p>
        </w:tc>
      </w:tr>
      <w:tr w:rsidR="00EC518A" w:rsidRPr="00EC518A" w14:paraId="799705C7" w14:textId="77777777" w:rsidTr="00EF0129">
        <w:tc>
          <w:tcPr>
            <w:tcW w:w="2448" w:type="dxa"/>
            <w:shd w:val="clear" w:color="auto" w:fill="auto"/>
          </w:tcPr>
          <w:p w14:paraId="220DEC88"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Name of DSL at receiving establishment:</w:t>
            </w:r>
          </w:p>
        </w:tc>
        <w:tc>
          <w:tcPr>
            <w:tcW w:w="6794" w:type="dxa"/>
            <w:shd w:val="clear" w:color="auto" w:fill="auto"/>
          </w:tcPr>
          <w:p w14:paraId="0B37DFF2" w14:textId="77777777" w:rsidR="00EC518A" w:rsidRPr="00EC518A" w:rsidRDefault="00EC518A" w:rsidP="00EC518A">
            <w:pPr>
              <w:rPr>
                <w:rFonts w:eastAsia="Times New Roman" w:cstheme="minorHAnsi"/>
                <w:sz w:val="18"/>
                <w:szCs w:val="18"/>
                <w:lang w:eastAsia="en-GB"/>
              </w:rPr>
            </w:pPr>
          </w:p>
        </w:tc>
      </w:tr>
      <w:tr w:rsidR="00EC518A" w:rsidRPr="00EC518A" w14:paraId="4DE1AA35" w14:textId="77777777" w:rsidTr="00EF0129">
        <w:tc>
          <w:tcPr>
            <w:tcW w:w="2448" w:type="dxa"/>
            <w:shd w:val="clear" w:color="auto" w:fill="auto"/>
          </w:tcPr>
          <w:p w14:paraId="31C58C58"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SIGNATURE of person sending:</w:t>
            </w:r>
          </w:p>
        </w:tc>
        <w:tc>
          <w:tcPr>
            <w:tcW w:w="6794" w:type="dxa"/>
            <w:shd w:val="clear" w:color="auto" w:fill="auto"/>
          </w:tcPr>
          <w:p w14:paraId="02A5D8ED" w14:textId="77777777" w:rsidR="00EC518A" w:rsidRPr="00EC518A" w:rsidRDefault="00EC518A" w:rsidP="00EC518A">
            <w:pPr>
              <w:rPr>
                <w:rFonts w:eastAsia="Times New Roman" w:cstheme="minorHAnsi"/>
                <w:sz w:val="18"/>
                <w:szCs w:val="18"/>
                <w:lang w:eastAsia="en-GB"/>
              </w:rPr>
            </w:pPr>
          </w:p>
          <w:p w14:paraId="2F7F9E1E" w14:textId="77777777" w:rsidR="00EC518A" w:rsidRPr="00EC518A" w:rsidRDefault="00EC518A" w:rsidP="00EC518A">
            <w:pPr>
              <w:rPr>
                <w:rFonts w:eastAsia="Times New Roman" w:cstheme="minorHAnsi"/>
                <w:sz w:val="18"/>
                <w:szCs w:val="18"/>
                <w:lang w:eastAsia="en-GB"/>
              </w:rPr>
            </w:pPr>
          </w:p>
        </w:tc>
      </w:tr>
    </w:tbl>
    <w:p w14:paraId="654BA4C5" w14:textId="77777777" w:rsidR="00EC518A" w:rsidRPr="00EC518A" w:rsidRDefault="00EC518A" w:rsidP="00EC518A">
      <w:pPr>
        <w:rPr>
          <w:rFonts w:eastAsia="Times New Roman" w:cstheme="minorHAnsi"/>
          <w:b/>
          <w:szCs w:val="22"/>
          <w:u w:val="single"/>
          <w:lang w:eastAsia="en-GB"/>
        </w:rPr>
      </w:pPr>
    </w:p>
    <w:p w14:paraId="21FCFA87" w14:textId="77777777" w:rsidR="00EC518A" w:rsidRPr="00EC518A" w:rsidRDefault="00EC518A" w:rsidP="00EC518A">
      <w:pPr>
        <w:rPr>
          <w:rFonts w:eastAsia="Times New Roman" w:cstheme="minorHAnsi"/>
          <w:b/>
          <w:sz w:val="18"/>
          <w:szCs w:val="18"/>
          <w:lang w:eastAsia="en-GB"/>
        </w:rPr>
      </w:pPr>
      <w:r w:rsidRPr="00EC518A">
        <w:rPr>
          <w:rFonts w:eastAsia="Times New Roman" w:cstheme="minorHAnsi"/>
          <w:b/>
          <w:sz w:val="18"/>
          <w:szCs w:val="18"/>
          <w:lang w:eastAsia="en-GB"/>
        </w:rPr>
        <w:t>Transferring establishment:</w:t>
      </w:r>
    </w:p>
    <w:p w14:paraId="0123C22C" w14:textId="77777777" w:rsidR="00EC518A" w:rsidRPr="00EC518A" w:rsidRDefault="00EC518A" w:rsidP="00E619AB">
      <w:pPr>
        <w:numPr>
          <w:ilvl w:val="0"/>
          <w:numId w:val="25"/>
        </w:numPr>
        <w:contextualSpacing/>
        <w:rPr>
          <w:rFonts w:eastAsia="Times New Roman" w:cstheme="minorHAnsi"/>
          <w:b/>
          <w:sz w:val="18"/>
          <w:szCs w:val="18"/>
          <w:lang w:eastAsia="en-GB"/>
        </w:rPr>
      </w:pPr>
      <w:r w:rsidRPr="00EC518A">
        <w:rPr>
          <w:rFonts w:eastAsia="Times New Roman" w:cstheme="minorHAnsi"/>
          <w:sz w:val="18"/>
          <w:szCs w:val="18"/>
          <w:lang w:eastAsia="en-GB"/>
        </w:rPr>
        <w:t>Please ensure that the child protection file is passed to the Designated Safeguarding Lead at the receiving school using a secure method of delivery with Part 1 of this form completed.</w:t>
      </w:r>
    </w:p>
    <w:p w14:paraId="53DCBD24" w14:textId="77777777" w:rsidR="00EC518A" w:rsidRPr="00EC518A" w:rsidRDefault="00EC518A" w:rsidP="00EC518A">
      <w:pPr>
        <w:rPr>
          <w:rFonts w:eastAsia="Times New Roman" w:cstheme="minorHAnsi"/>
          <w:b/>
          <w:sz w:val="18"/>
          <w:szCs w:val="18"/>
          <w:u w:val="single"/>
          <w:lang w:eastAsia="en-GB"/>
        </w:rPr>
      </w:pPr>
    </w:p>
    <w:p w14:paraId="5650FFE5" w14:textId="77777777" w:rsidR="00EC518A" w:rsidRPr="00EC518A" w:rsidRDefault="00EC518A" w:rsidP="00E619AB">
      <w:pPr>
        <w:numPr>
          <w:ilvl w:val="0"/>
          <w:numId w:val="25"/>
        </w:numPr>
        <w:contextualSpacing/>
        <w:rPr>
          <w:rFonts w:eastAsia="Times New Roman" w:cstheme="minorHAnsi"/>
          <w:sz w:val="18"/>
          <w:szCs w:val="18"/>
          <w:lang w:eastAsia="en-GB"/>
        </w:rPr>
      </w:pPr>
      <w:r w:rsidRPr="00EC518A">
        <w:rPr>
          <w:rFonts w:eastAsia="Times New Roman" w:cstheme="minorHAnsi"/>
          <w:sz w:val="18"/>
          <w:szCs w:val="18"/>
          <w:lang w:eastAsia="en-GB"/>
        </w:rPr>
        <w:t>ALL CP files should be sent securely and separately from all other files being transferred.</w:t>
      </w:r>
    </w:p>
    <w:p w14:paraId="7C75D61F" w14:textId="77777777" w:rsidR="00EC518A" w:rsidRPr="00EC518A" w:rsidRDefault="00EC518A" w:rsidP="00EC518A">
      <w:pPr>
        <w:ind w:left="720"/>
        <w:contextualSpacing/>
        <w:rPr>
          <w:rFonts w:eastAsia="Times New Roman" w:cstheme="minorHAnsi"/>
          <w:sz w:val="18"/>
          <w:szCs w:val="18"/>
          <w:lang w:eastAsia="en-GB"/>
        </w:rPr>
      </w:pPr>
    </w:p>
    <w:p w14:paraId="4FA44C9C" w14:textId="77777777" w:rsidR="00EC518A" w:rsidRPr="00EC518A" w:rsidRDefault="00EC518A" w:rsidP="00E619AB">
      <w:pPr>
        <w:numPr>
          <w:ilvl w:val="0"/>
          <w:numId w:val="25"/>
        </w:numPr>
        <w:contextualSpacing/>
        <w:rPr>
          <w:rFonts w:eastAsia="Times New Roman" w:cstheme="minorHAnsi"/>
          <w:sz w:val="18"/>
          <w:szCs w:val="18"/>
          <w:lang w:eastAsia="en-GB"/>
        </w:rPr>
      </w:pPr>
      <w:r w:rsidRPr="00EC518A">
        <w:rPr>
          <w:rFonts w:eastAsia="Times New Roman" w:cstheme="minorHAnsi"/>
          <w:sz w:val="18"/>
          <w:szCs w:val="18"/>
          <w:lang w:eastAsia="en-GB"/>
        </w:rPr>
        <w:t>If a CP file contains active concerns regarding the pupil a conversation between DSL’s at the sending and receiving establishments should also take place.</w:t>
      </w:r>
    </w:p>
    <w:p w14:paraId="6D1BE57E" w14:textId="77777777" w:rsidR="00EC518A" w:rsidRPr="00EC518A" w:rsidRDefault="00EC518A" w:rsidP="00EC518A">
      <w:pPr>
        <w:rPr>
          <w:rFonts w:eastAsia="Times New Roman" w:cstheme="minorHAnsi"/>
          <w:b/>
          <w:sz w:val="18"/>
          <w:szCs w:val="18"/>
          <w:u w:val="single"/>
          <w:lang w:eastAsia="en-GB"/>
        </w:rPr>
      </w:pPr>
    </w:p>
    <w:p w14:paraId="62401765" w14:textId="77777777" w:rsidR="00EC518A" w:rsidRPr="00EC518A" w:rsidRDefault="00EC518A" w:rsidP="00EC518A">
      <w:pPr>
        <w:rPr>
          <w:rFonts w:eastAsia="Times New Roman" w:cstheme="minorHAnsi"/>
          <w:b/>
          <w:sz w:val="18"/>
          <w:szCs w:val="18"/>
          <w:lang w:eastAsia="en-GB"/>
        </w:rPr>
      </w:pPr>
      <w:r w:rsidRPr="00EC518A">
        <w:rPr>
          <w:rFonts w:eastAsia="Times New Roman" w:cstheme="minorHAnsi"/>
          <w:b/>
          <w:sz w:val="18"/>
          <w:szCs w:val="18"/>
          <w:u w:val="single"/>
          <w:lang w:eastAsia="en-GB"/>
        </w:rPr>
        <w:t>PART 2</w:t>
      </w:r>
      <w:r w:rsidRPr="00EC518A">
        <w:rPr>
          <w:rFonts w:eastAsia="Times New Roman" w:cstheme="minorHAnsi"/>
          <w:b/>
          <w:sz w:val="18"/>
          <w:szCs w:val="18"/>
          <w:lang w:eastAsia="en-GB"/>
        </w:rPr>
        <w:t>: Receipt of CP file proforma</w:t>
      </w:r>
    </w:p>
    <w:p w14:paraId="4FCE6B03" w14:textId="77777777" w:rsidR="00EC518A" w:rsidRPr="00EC518A" w:rsidRDefault="00EC518A" w:rsidP="00EC518A">
      <w:pPr>
        <w:rPr>
          <w:rFonts w:eastAsia="Times New Roman" w:cstheme="minorHAnsi"/>
          <w:b/>
          <w:sz w:val="18"/>
          <w:szCs w:val="18"/>
          <w:lang w:eastAsia="en-GB"/>
        </w:rPr>
      </w:pPr>
      <w:r w:rsidRPr="00EC518A">
        <w:rPr>
          <w:rFonts w:eastAsia="Times New Roman" w:cstheme="minorHAnsi"/>
          <w:b/>
          <w:sz w:val="18"/>
          <w:szCs w:val="18"/>
          <w:lang w:eastAsia="en-GB"/>
        </w:rPr>
        <w:t>To be completed by receiving school or college</w:t>
      </w:r>
    </w:p>
    <w:p w14:paraId="3CEC2C74" w14:textId="77777777" w:rsidR="00EC518A" w:rsidRPr="00EC518A" w:rsidRDefault="00EC518A" w:rsidP="00EC518A">
      <w:pPr>
        <w:rPr>
          <w:rFonts w:eastAsia="Times New Roman" w:cstheme="minorHAnsi"/>
          <w:b/>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EC518A" w:rsidRPr="00EC518A" w14:paraId="7D5C38AA" w14:textId="77777777" w:rsidTr="00EF0129">
        <w:tc>
          <w:tcPr>
            <w:tcW w:w="2448" w:type="dxa"/>
            <w:shd w:val="clear" w:color="auto" w:fill="auto"/>
          </w:tcPr>
          <w:p w14:paraId="4B723A3A"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Name of establishment receiving file:</w:t>
            </w:r>
          </w:p>
        </w:tc>
        <w:tc>
          <w:tcPr>
            <w:tcW w:w="6794" w:type="dxa"/>
            <w:shd w:val="clear" w:color="auto" w:fill="auto"/>
          </w:tcPr>
          <w:p w14:paraId="7830A5F9" w14:textId="77777777" w:rsidR="00EC518A" w:rsidRPr="00EC518A" w:rsidRDefault="00EC518A" w:rsidP="00EC518A">
            <w:pPr>
              <w:rPr>
                <w:rFonts w:eastAsia="Times New Roman" w:cstheme="minorHAnsi"/>
                <w:b/>
                <w:sz w:val="18"/>
                <w:szCs w:val="18"/>
                <w:lang w:eastAsia="en-GB"/>
              </w:rPr>
            </w:pPr>
          </w:p>
        </w:tc>
      </w:tr>
      <w:tr w:rsidR="00EC518A" w:rsidRPr="00EC518A" w14:paraId="4FDE6500" w14:textId="77777777" w:rsidTr="00EF0129">
        <w:tc>
          <w:tcPr>
            <w:tcW w:w="2448" w:type="dxa"/>
            <w:shd w:val="clear" w:color="auto" w:fill="auto"/>
          </w:tcPr>
          <w:p w14:paraId="55F6D1A9"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Address:</w:t>
            </w:r>
          </w:p>
        </w:tc>
        <w:tc>
          <w:tcPr>
            <w:tcW w:w="6794" w:type="dxa"/>
            <w:shd w:val="clear" w:color="auto" w:fill="auto"/>
          </w:tcPr>
          <w:p w14:paraId="78D61CA1" w14:textId="77777777" w:rsidR="00EC518A" w:rsidRPr="00EC518A" w:rsidRDefault="00EC518A" w:rsidP="00EC518A">
            <w:pPr>
              <w:rPr>
                <w:rFonts w:eastAsia="Times New Roman" w:cstheme="minorHAnsi"/>
                <w:b/>
                <w:sz w:val="18"/>
                <w:szCs w:val="18"/>
                <w:lang w:eastAsia="en-GB"/>
              </w:rPr>
            </w:pPr>
          </w:p>
          <w:p w14:paraId="49153D54" w14:textId="77777777" w:rsidR="00EC518A" w:rsidRPr="00EC518A" w:rsidRDefault="00EC518A" w:rsidP="00EC518A">
            <w:pPr>
              <w:rPr>
                <w:rFonts w:eastAsia="Times New Roman" w:cstheme="minorHAnsi"/>
                <w:b/>
                <w:sz w:val="18"/>
                <w:szCs w:val="18"/>
                <w:lang w:eastAsia="en-GB"/>
              </w:rPr>
            </w:pPr>
          </w:p>
          <w:p w14:paraId="4EDEAEA2" w14:textId="77777777" w:rsidR="00EC518A" w:rsidRPr="00EC518A" w:rsidRDefault="00EC518A" w:rsidP="00EC518A">
            <w:pPr>
              <w:rPr>
                <w:rFonts w:eastAsia="Times New Roman" w:cstheme="minorHAnsi"/>
                <w:b/>
                <w:sz w:val="18"/>
                <w:szCs w:val="18"/>
                <w:lang w:eastAsia="en-GB"/>
              </w:rPr>
            </w:pPr>
          </w:p>
        </w:tc>
      </w:tr>
      <w:tr w:rsidR="00EC518A" w:rsidRPr="00EC518A" w14:paraId="025AFBAF" w14:textId="77777777" w:rsidTr="00EF0129">
        <w:tc>
          <w:tcPr>
            <w:tcW w:w="2448" w:type="dxa"/>
            <w:shd w:val="clear" w:color="auto" w:fill="auto"/>
          </w:tcPr>
          <w:p w14:paraId="21D59D46"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Date received:</w:t>
            </w:r>
          </w:p>
        </w:tc>
        <w:tc>
          <w:tcPr>
            <w:tcW w:w="6794" w:type="dxa"/>
            <w:shd w:val="clear" w:color="auto" w:fill="auto"/>
          </w:tcPr>
          <w:p w14:paraId="1AFF4BF7" w14:textId="77777777" w:rsidR="00EC518A" w:rsidRPr="00EC518A" w:rsidRDefault="00EC518A" w:rsidP="00EC518A">
            <w:pPr>
              <w:rPr>
                <w:rFonts w:eastAsia="Times New Roman" w:cstheme="minorHAnsi"/>
                <w:b/>
                <w:sz w:val="18"/>
                <w:szCs w:val="18"/>
                <w:lang w:eastAsia="en-GB"/>
              </w:rPr>
            </w:pPr>
          </w:p>
          <w:p w14:paraId="4F120BC9" w14:textId="77777777" w:rsidR="00EC518A" w:rsidRPr="00EC518A" w:rsidRDefault="00EC518A" w:rsidP="00EC518A">
            <w:pPr>
              <w:rPr>
                <w:rFonts w:eastAsia="Times New Roman" w:cstheme="minorHAnsi"/>
                <w:b/>
                <w:sz w:val="18"/>
                <w:szCs w:val="18"/>
                <w:lang w:eastAsia="en-GB"/>
              </w:rPr>
            </w:pPr>
          </w:p>
        </w:tc>
      </w:tr>
      <w:tr w:rsidR="00EC518A" w:rsidRPr="00EC518A" w14:paraId="36200451" w14:textId="77777777" w:rsidTr="00EF0129">
        <w:tc>
          <w:tcPr>
            <w:tcW w:w="2448" w:type="dxa"/>
            <w:shd w:val="clear" w:color="auto" w:fill="auto"/>
          </w:tcPr>
          <w:p w14:paraId="77761DFF"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Name of member of staff receiving file:</w:t>
            </w:r>
          </w:p>
        </w:tc>
        <w:tc>
          <w:tcPr>
            <w:tcW w:w="6794" w:type="dxa"/>
            <w:shd w:val="clear" w:color="auto" w:fill="auto"/>
          </w:tcPr>
          <w:p w14:paraId="0969AD0A" w14:textId="77777777" w:rsidR="00EC518A" w:rsidRPr="00EC518A" w:rsidRDefault="00EC518A" w:rsidP="00EC518A">
            <w:pPr>
              <w:rPr>
                <w:rFonts w:eastAsia="Times New Roman" w:cstheme="minorHAnsi"/>
                <w:b/>
                <w:sz w:val="18"/>
                <w:szCs w:val="18"/>
                <w:lang w:eastAsia="en-GB"/>
              </w:rPr>
            </w:pPr>
          </w:p>
        </w:tc>
      </w:tr>
      <w:tr w:rsidR="00EC518A" w:rsidRPr="00EC518A" w14:paraId="6256C30F" w14:textId="77777777" w:rsidTr="00EF0129">
        <w:tc>
          <w:tcPr>
            <w:tcW w:w="2448" w:type="dxa"/>
            <w:shd w:val="clear" w:color="auto" w:fill="auto"/>
          </w:tcPr>
          <w:p w14:paraId="05526D4C"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Signature of receipt of file:</w:t>
            </w:r>
          </w:p>
        </w:tc>
        <w:tc>
          <w:tcPr>
            <w:tcW w:w="6794" w:type="dxa"/>
            <w:shd w:val="clear" w:color="auto" w:fill="auto"/>
          </w:tcPr>
          <w:p w14:paraId="4637B63B" w14:textId="77777777" w:rsidR="00EC518A" w:rsidRPr="00EC518A" w:rsidRDefault="00EC518A" w:rsidP="00EC518A">
            <w:pPr>
              <w:rPr>
                <w:rFonts w:eastAsia="Times New Roman" w:cstheme="minorHAnsi"/>
                <w:b/>
                <w:sz w:val="18"/>
                <w:szCs w:val="18"/>
                <w:lang w:eastAsia="en-GB"/>
              </w:rPr>
            </w:pPr>
          </w:p>
        </w:tc>
      </w:tr>
      <w:tr w:rsidR="00EC518A" w:rsidRPr="00EC518A" w14:paraId="18E8E6EB" w14:textId="77777777" w:rsidTr="00EF0129">
        <w:tc>
          <w:tcPr>
            <w:tcW w:w="2448" w:type="dxa"/>
            <w:shd w:val="clear" w:color="auto" w:fill="auto"/>
          </w:tcPr>
          <w:p w14:paraId="3585F72F"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Date of confirmation of receipt sent to previous establishment:</w:t>
            </w:r>
          </w:p>
        </w:tc>
        <w:tc>
          <w:tcPr>
            <w:tcW w:w="6794" w:type="dxa"/>
            <w:shd w:val="clear" w:color="auto" w:fill="auto"/>
          </w:tcPr>
          <w:p w14:paraId="6F688CA7" w14:textId="77777777" w:rsidR="00EC518A" w:rsidRPr="00EC518A" w:rsidRDefault="00EC518A" w:rsidP="00EC518A">
            <w:pPr>
              <w:rPr>
                <w:rFonts w:eastAsia="Times New Roman" w:cstheme="minorHAnsi"/>
                <w:b/>
                <w:sz w:val="18"/>
                <w:szCs w:val="18"/>
                <w:lang w:eastAsia="en-GB"/>
              </w:rPr>
            </w:pPr>
          </w:p>
        </w:tc>
      </w:tr>
      <w:tr w:rsidR="00EC518A" w:rsidRPr="00EC518A" w14:paraId="4656FDE3" w14:textId="77777777" w:rsidTr="00EF0129">
        <w:tc>
          <w:tcPr>
            <w:tcW w:w="2448" w:type="dxa"/>
            <w:shd w:val="clear" w:color="auto" w:fill="auto"/>
          </w:tcPr>
          <w:p w14:paraId="39EF8FC7" w14:textId="77777777" w:rsidR="00EC518A" w:rsidRPr="00EC518A" w:rsidRDefault="00EC518A" w:rsidP="00EC518A">
            <w:pPr>
              <w:rPr>
                <w:rFonts w:eastAsia="Times New Roman" w:cstheme="minorHAnsi"/>
                <w:sz w:val="18"/>
                <w:szCs w:val="18"/>
                <w:lang w:eastAsia="en-GB"/>
              </w:rPr>
            </w:pPr>
            <w:r w:rsidRPr="00EC518A">
              <w:rPr>
                <w:rFonts w:eastAsia="Times New Roman" w:cstheme="minorHAnsi"/>
                <w:sz w:val="18"/>
                <w:szCs w:val="18"/>
                <w:lang w:eastAsia="en-GB"/>
              </w:rPr>
              <w:t>Signature of person sending confirmation of receipt:</w:t>
            </w:r>
          </w:p>
        </w:tc>
        <w:tc>
          <w:tcPr>
            <w:tcW w:w="6794" w:type="dxa"/>
            <w:shd w:val="clear" w:color="auto" w:fill="auto"/>
          </w:tcPr>
          <w:p w14:paraId="366B86EE" w14:textId="77777777" w:rsidR="00EC518A" w:rsidRPr="00EC518A" w:rsidRDefault="00EC518A" w:rsidP="00EC518A">
            <w:pPr>
              <w:rPr>
                <w:rFonts w:eastAsia="Times New Roman" w:cstheme="minorHAnsi"/>
                <w:b/>
                <w:sz w:val="18"/>
                <w:szCs w:val="18"/>
                <w:lang w:eastAsia="en-GB"/>
              </w:rPr>
            </w:pPr>
          </w:p>
          <w:p w14:paraId="562436CB" w14:textId="77777777" w:rsidR="00EC518A" w:rsidRPr="00EC518A" w:rsidRDefault="00EC518A" w:rsidP="00EC518A">
            <w:pPr>
              <w:rPr>
                <w:rFonts w:eastAsia="Times New Roman" w:cstheme="minorHAnsi"/>
                <w:b/>
                <w:sz w:val="18"/>
                <w:szCs w:val="18"/>
                <w:lang w:eastAsia="en-GB"/>
              </w:rPr>
            </w:pPr>
          </w:p>
        </w:tc>
      </w:tr>
    </w:tbl>
    <w:p w14:paraId="1256B5C6" w14:textId="77777777" w:rsidR="00EC518A" w:rsidRPr="00EC518A" w:rsidRDefault="00EC518A" w:rsidP="00EC518A">
      <w:pPr>
        <w:rPr>
          <w:rFonts w:eastAsia="Times New Roman" w:cstheme="minorHAnsi"/>
          <w:b/>
          <w:szCs w:val="22"/>
          <w:lang w:eastAsia="en-GB"/>
        </w:rPr>
      </w:pPr>
    </w:p>
    <w:p w14:paraId="09EDE76C" w14:textId="77777777" w:rsidR="006975F8" w:rsidRDefault="006975F8" w:rsidP="00EC518A">
      <w:pPr>
        <w:rPr>
          <w:rFonts w:eastAsia="Times New Roman" w:cstheme="minorHAnsi"/>
          <w:b/>
          <w:sz w:val="18"/>
          <w:szCs w:val="18"/>
          <w:lang w:eastAsia="en-GB"/>
        </w:rPr>
      </w:pPr>
    </w:p>
    <w:p w14:paraId="23882B46" w14:textId="68DD3959" w:rsidR="00EC518A" w:rsidRPr="00EC518A" w:rsidRDefault="00EC518A" w:rsidP="00EC518A">
      <w:pPr>
        <w:rPr>
          <w:rFonts w:eastAsia="Times New Roman" w:cstheme="minorHAnsi"/>
          <w:b/>
          <w:sz w:val="18"/>
          <w:szCs w:val="18"/>
          <w:lang w:eastAsia="en-GB"/>
        </w:rPr>
      </w:pPr>
      <w:r w:rsidRPr="00EC518A">
        <w:rPr>
          <w:rFonts w:eastAsia="Times New Roman" w:cstheme="minorHAnsi"/>
          <w:b/>
          <w:sz w:val="18"/>
          <w:szCs w:val="18"/>
          <w:lang w:eastAsia="en-GB"/>
        </w:rPr>
        <w:t xml:space="preserve">Receiving Establishment: </w:t>
      </w:r>
    </w:p>
    <w:p w14:paraId="39F0D4B4" w14:textId="77777777" w:rsidR="00EC518A" w:rsidRPr="00EC518A" w:rsidRDefault="00EC518A" w:rsidP="00E619AB">
      <w:pPr>
        <w:numPr>
          <w:ilvl w:val="0"/>
          <w:numId w:val="26"/>
        </w:numPr>
        <w:contextualSpacing/>
        <w:rPr>
          <w:rFonts w:eastAsia="Times New Roman" w:cstheme="minorHAnsi"/>
          <w:sz w:val="18"/>
          <w:szCs w:val="18"/>
          <w:lang w:eastAsia="en-GB"/>
        </w:rPr>
      </w:pPr>
      <w:r w:rsidRPr="00EC518A">
        <w:rPr>
          <w:rFonts w:eastAsia="Times New Roman" w:cstheme="minorHAnsi"/>
          <w:sz w:val="18"/>
          <w:szCs w:val="18"/>
          <w:lang w:eastAsia="en-GB"/>
        </w:rPr>
        <w:t>Part 2 should be completed and returned to the Designated Safeguarding Lead at the sending establishment as named in Part 1.</w:t>
      </w:r>
    </w:p>
    <w:p w14:paraId="671CC0AD" w14:textId="77777777" w:rsidR="00EC518A" w:rsidRPr="00EC518A" w:rsidRDefault="00EC518A" w:rsidP="00EC518A">
      <w:pPr>
        <w:ind w:left="720"/>
        <w:contextualSpacing/>
        <w:rPr>
          <w:rFonts w:eastAsia="Times New Roman" w:cstheme="minorHAnsi"/>
          <w:sz w:val="18"/>
          <w:szCs w:val="18"/>
          <w:lang w:eastAsia="en-GB"/>
        </w:rPr>
      </w:pPr>
    </w:p>
    <w:p w14:paraId="55188B08" w14:textId="77777777" w:rsidR="00EC518A" w:rsidRPr="00EC518A" w:rsidRDefault="00EC518A" w:rsidP="00E619AB">
      <w:pPr>
        <w:numPr>
          <w:ilvl w:val="0"/>
          <w:numId w:val="26"/>
        </w:numPr>
        <w:contextualSpacing/>
        <w:rPr>
          <w:rFonts w:eastAsia="Times New Roman" w:cstheme="minorHAnsi"/>
          <w:sz w:val="18"/>
          <w:szCs w:val="18"/>
          <w:lang w:eastAsia="en-GB"/>
        </w:rPr>
      </w:pPr>
      <w:r w:rsidRPr="00EC518A">
        <w:rPr>
          <w:rFonts w:eastAsia="Times New Roman" w:cstheme="minorHAnsi"/>
          <w:sz w:val="18"/>
          <w:szCs w:val="18"/>
          <w:lang w:eastAsia="en-GB"/>
        </w:rPr>
        <w:t>You are advised to keep a copy for your own reference.</w:t>
      </w:r>
    </w:p>
    <w:p w14:paraId="299A981C" w14:textId="77777777" w:rsidR="00EC518A" w:rsidRPr="00EC518A" w:rsidRDefault="00EC518A" w:rsidP="00EC518A">
      <w:pPr>
        <w:rPr>
          <w:rFonts w:eastAsia="Times New Roman" w:cstheme="minorHAnsi"/>
          <w:sz w:val="18"/>
          <w:szCs w:val="18"/>
          <w:lang w:eastAsia="en-GB"/>
        </w:rPr>
      </w:pPr>
    </w:p>
    <w:p w14:paraId="2ACA3AB9" w14:textId="644AD43B" w:rsidR="00EC518A" w:rsidRPr="00EC518A" w:rsidRDefault="00EC518A" w:rsidP="00EF0129">
      <w:pPr>
        <w:numPr>
          <w:ilvl w:val="0"/>
          <w:numId w:val="25"/>
        </w:numPr>
        <w:contextualSpacing/>
        <w:rPr>
          <w:rFonts w:eastAsia="Times New Roman" w:cstheme="minorHAnsi"/>
          <w:sz w:val="18"/>
          <w:szCs w:val="18"/>
          <w:lang w:eastAsia="en-GB"/>
        </w:rPr>
      </w:pPr>
      <w:r w:rsidRPr="005C1089">
        <w:rPr>
          <w:rFonts w:eastAsia="Times New Roman" w:cstheme="minorHAnsi"/>
          <w:sz w:val="18"/>
          <w:szCs w:val="18"/>
          <w:lang w:eastAsia="en-GB"/>
        </w:rPr>
        <w:t xml:space="preserve">If a CP file contains active concerns regarding the pupil, a conversation between </w:t>
      </w:r>
      <w:r w:rsidR="00307E4C" w:rsidRPr="005C1089">
        <w:rPr>
          <w:rFonts w:eastAsia="Times New Roman" w:cstheme="minorHAnsi"/>
          <w:sz w:val="18"/>
          <w:szCs w:val="18"/>
          <w:lang w:eastAsia="en-GB"/>
        </w:rPr>
        <w:t>DSLs</w:t>
      </w:r>
      <w:r w:rsidRPr="005C1089">
        <w:rPr>
          <w:rFonts w:eastAsia="Times New Roman" w:cstheme="minorHAnsi"/>
          <w:sz w:val="18"/>
          <w:szCs w:val="18"/>
          <w:lang w:eastAsia="en-GB"/>
        </w:rPr>
        <w:t xml:space="preserve"> at the sending and receiving establishments should also take place.</w:t>
      </w:r>
      <w:r w:rsidR="00307E4C">
        <w:rPr>
          <w:rFonts w:eastAsia="Times New Roman" w:cstheme="minorHAnsi"/>
          <w:sz w:val="18"/>
          <w:szCs w:val="18"/>
          <w:lang w:eastAsia="en-GB"/>
        </w:rPr>
        <w:t xml:space="preserve"> </w:t>
      </w:r>
    </w:p>
    <w:sectPr w:rsidR="00EC518A" w:rsidRPr="00EC518A" w:rsidSect="003C5693">
      <w:headerReference w:type="even" r:id="rId114"/>
      <w:headerReference w:type="default" r:id="rId115"/>
      <w:footerReference w:type="even" r:id="rId116"/>
      <w:footerReference w:type="default" r:id="rId117"/>
      <w:headerReference w:type="first" r:id="rId118"/>
      <w:footerReference w:type="first" r:id="rId119"/>
      <w:pgSz w:w="11900" w:h="16840"/>
      <w:pgMar w:top="0" w:right="567" w:bottom="176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EEB99" w14:textId="77777777" w:rsidR="000B32C4" w:rsidRDefault="000B32C4" w:rsidP="00110B4E">
      <w:r>
        <w:separator/>
      </w:r>
    </w:p>
  </w:endnote>
  <w:endnote w:type="continuationSeparator" w:id="0">
    <w:p w14:paraId="00280CFD" w14:textId="77777777" w:rsidR="000B32C4" w:rsidRDefault="000B32C4" w:rsidP="00110B4E">
      <w:r>
        <w:continuationSeparator/>
      </w:r>
    </w:p>
  </w:endnote>
  <w:endnote w:type="continuationNotice" w:id="1">
    <w:p w14:paraId="2184FA63" w14:textId="77777777" w:rsidR="000B32C4" w:rsidRDefault="000B3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JCBCG O+ Helvetica Neue">
    <w:altName w:val="Helvetica Neue"/>
    <w:panose1 w:val="00000000000000000000"/>
    <w:charset w:val="00"/>
    <w:family w:val="swiss"/>
    <w:notTrueType/>
    <w:pitch w:val="default"/>
    <w:sig w:usb0="00000003" w:usb1="00000000" w:usb2="00000000" w:usb3="00000000" w:csb0="00000001" w:csb1="00000000"/>
  </w:font>
  <w:font w:name="JLCLM H+ Helvetica Neue">
    <w:altName w:val="Helvetica Neue"/>
    <w:panose1 w:val="00000000000000000000"/>
    <w:charset w:val="00"/>
    <w:family w:val="swiss"/>
    <w:notTrueType/>
    <w:pitch w:val="default"/>
    <w:sig w:usb0="00000003" w:usb1="00000000" w:usb2="00000000" w:usb3="00000000" w:csb0="00000001" w:csb1="00000000"/>
  </w:font>
  <w:font w:name="JPMMB J+ Helvetica Neue">
    <w:altName w:val="Helvetica Neue"/>
    <w:panose1 w:val="00000000000000000000"/>
    <w:charset w:val="00"/>
    <w:family w:val="swiss"/>
    <w:notTrueType/>
    <w:pitch w:val="default"/>
    <w:sig w:usb0="00000003" w:usb1="00000000" w:usb2="00000000" w:usb3="00000000" w:csb0="00000001" w:csb1="00000000"/>
  </w:font>
  <w:font w:name="JFPEE K+ 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6FD3E" w14:textId="77777777" w:rsidR="000B32C4" w:rsidRDefault="000B32C4">
    <w:pPr>
      <w:pStyle w:val="Footer"/>
    </w:pPr>
    <w:r>
      <w:rPr>
        <w:noProof/>
        <w:lang w:val="en-US"/>
      </w:rPr>
      <mc:AlternateContent>
        <mc:Choice Requires="wps">
          <w:drawing>
            <wp:anchor distT="0" distB="0" distL="114300" distR="114300" simplePos="0" relativeHeight="251656192" behindDoc="0" locked="0" layoutInCell="1" allowOverlap="1" wp14:anchorId="2ED203BD" wp14:editId="1EC4D477">
              <wp:simplePos x="0" y="0"/>
              <wp:positionH relativeFrom="column">
                <wp:posOffset>-85725</wp:posOffset>
              </wp:positionH>
              <wp:positionV relativeFrom="paragraph">
                <wp:posOffset>-22860</wp:posOffset>
              </wp:positionV>
              <wp:extent cx="7284720" cy="7315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284720" cy="731520"/>
                      </a:xfrm>
                      <a:prstGeom prst="rect">
                        <a:avLst/>
                      </a:prstGeom>
                      <a:noFill/>
                      <a:ln w="6350">
                        <a:noFill/>
                      </a:ln>
                    </wps:spPr>
                    <wps:txbx>
                      <w:txbxContent>
                        <w:p w14:paraId="09150988" w14:textId="7D430F5A" w:rsidR="000B32C4" w:rsidRPr="00530E98" w:rsidRDefault="000B32C4" w:rsidP="00815D29">
                          <w:pPr>
                            <w:rPr>
                              <w:b/>
                              <w:bCs/>
                              <w:color w:val="FFFFFF"/>
                              <w:szCs w:val="22"/>
                            </w:rPr>
                          </w:pPr>
                          <w:r w:rsidRPr="00530E98">
                            <w:rPr>
                              <w:color w:val="FFFFFF"/>
                              <w:sz w:val="18"/>
                              <w:szCs w:val="18"/>
                              <w:lang w:val="en-US"/>
                            </w:rPr>
                            <w:fldChar w:fldCharType="begin"/>
                          </w:r>
                          <w:r w:rsidRPr="00530E98">
                            <w:rPr>
                              <w:color w:val="FFFFFF"/>
                              <w:sz w:val="18"/>
                              <w:szCs w:val="18"/>
                              <w:lang w:val="en-US"/>
                            </w:rPr>
                            <w:instrText xml:space="preserve"> PAGE </w:instrText>
                          </w:r>
                          <w:r w:rsidRPr="00530E98">
                            <w:rPr>
                              <w:color w:val="FFFFFF"/>
                              <w:sz w:val="18"/>
                              <w:szCs w:val="18"/>
                              <w:lang w:val="en-US"/>
                            </w:rPr>
                            <w:fldChar w:fldCharType="separate"/>
                          </w:r>
                          <w:r w:rsidRPr="00530E98">
                            <w:rPr>
                              <w:noProof/>
                              <w:color w:val="FFFFFF"/>
                              <w:sz w:val="18"/>
                              <w:szCs w:val="18"/>
                              <w:lang w:val="en-US"/>
                            </w:rPr>
                            <w:t>2</w:t>
                          </w:r>
                          <w:r w:rsidRPr="00530E98">
                            <w:rPr>
                              <w:color w:val="FFFFFF"/>
                              <w:sz w:val="18"/>
                              <w:szCs w:val="18"/>
                              <w:lang w:val="en-US"/>
                            </w:rPr>
                            <w:fldChar w:fldCharType="end"/>
                          </w:r>
                          <w:r w:rsidRPr="00530E98">
                            <w:rPr>
                              <w:rFonts w:ascii="Times New Roman" w:hAnsi="Times New Roman"/>
                              <w:color w:val="FFFFFF"/>
                              <w:sz w:val="18"/>
                              <w:szCs w:val="18"/>
                              <w:lang w:val="en-US"/>
                            </w:rPr>
                            <w:t xml:space="preserve"> </w:t>
                          </w:r>
                          <w:r w:rsidRPr="00530E98">
                            <w:rPr>
                              <w:color w:val="FFFFFF"/>
                              <w:sz w:val="18"/>
                              <w:szCs w:val="18"/>
                            </w:rPr>
                            <w:t xml:space="preserve">| </w:t>
                          </w:r>
                          <w:r w:rsidRPr="00530E98">
                            <w:rPr>
                              <w:b/>
                              <w:bCs/>
                              <w:color w:val="FFFFFF"/>
                              <w:sz w:val="18"/>
                              <w:szCs w:val="18"/>
                            </w:rPr>
                            <w:t xml:space="preserve">West Sussex </w:t>
                          </w:r>
                          <w:r w:rsidRPr="00530E98">
                            <w:rPr>
                              <w:b/>
                              <w:bCs/>
                              <w:color w:val="FFFFFF"/>
                              <w:sz w:val="18"/>
                              <w:szCs w:val="18"/>
                            </w:rPr>
                            <w:sym w:font="Symbol" w:char="F07C"/>
                          </w:r>
                          <w:r w:rsidRPr="00530E98">
                            <w:rPr>
                              <w:b/>
                              <w:bCs/>
                              <w:color w:val="FFFFFF"/>
                              <w:sz w:val="18"/>
                              <w:szCs w:val="18"/>
                            </w:rPr>
                            <w:t xml:space="preserve"> School Effectiveness Team </w:t>
                          </w:r>
                          <w:r w:rsidRPr="00530E98">
                            <w:rPr>
                              <w:color w:val="FFFFFF"/>
                              <w:sz w:val="18"/>
                              <w:szCs w:val="18"/>
                            </w:rPr>
                            <w:t>Ensuring that all children and young people secure the best start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203BD" id="_x0000_t202" coordsize="21600,21600" o:spt="202" path="m,l,21600r21600,l21600,xe">
              <v:stroke joinstyle="miter"/>
              <v:path gradientshapeok="t" o:connecttype="rect"/>
            </v:shapetype>
            <v:shape id="Text Box 14" o:spid="_x0000_s1028" type="#_x0000_t202" style="position:absolute;margin-left:-6.75pt;margin-top:-1.8pt;width:573.6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" filled="f" stroked="f" strokeweight=".5pt">
              <v:textbox>
                <w:txbxContent>
                  <w:p w14:paraId="09150988" w14:textId="7D430F5A" w:rsidR="000B32C4" w:rsidRPr="00530E98" w:rsidRDefault="000B32C4" w:rsidP="00815D29">
                    <w:pPr>
                      <w:rPr>
                        <w:b/>
                        <w:bCs/>
                        <w:color w:val="FFFFFF"/>
                        <w:szCs w:val="22"/>
                      </w:rPr>
                    </w:pPr>
                    <w:r w:rsidRPr="00530E98">
                      <w:rPr>
                        <w:color w:val="FFFFFF"/>
                        <w:sz w:val="18"/>
                        <w:szCs w:val="18"/>
                        <w:lang w:val="en-US"/>
                      </w:rPr>
                      <w:fldChar w:fldCharType="begin"/>
                    </w:r>
                    <w:r w:rsidRPr="00530E98">
                      <w:rPr>
                        <w:color w:val="FFFFFF"/>
                        <w:sz w:val="18"/>
                        <w:szCs w:val="18"/>
                        <w:lang w:val="en-US"/>
                      </w:rPr>
                      <w:instrText xml:space="preserve"> PAGE </w:instrText>
                    </w:r>
                    <w:r w:rsidRPr="00530E98">
                      <w:rPr>
                        <w:color w:val="FFFFFF"/>
                        <w:sz w:val="18"/>
                        <w:szCs w:val="18"/>
                        <w:lang w:val="en-US"/>
                      </w:rPr>
                      <w:fldChar w:fldCharType="separate"/>
                    </w:r>
                    <w:r w:rsidRPr="00530E98">
                      <w:rPr>
                        <w:noProof/>
                        <w:color w:val="FFFFFF"/>
                        <w:sz w:val="18"/>
                        <w:szCs w:val="18"/>
                        <w:lang w:val="en-US"/>
                      </w:rPr>
                      <w:t>2</w:t>
                    </w:r>
                    <w:r w:rsidRPr="00530E98">
                      <w:rPr>
                        <w:color w:val="FFFFFF"/>
                        <w:sz w:val="18"/>
                        <w:szCs w:val="18"/>
                        <w:lang w:val="en-US"/>
                      </w:rPr>
                      <w:fldChar w:fldCharType="end"/>
                    </w:r>
                    <w:r w:rsidRPr="00530E98">
                      <w:rPr>
                        <w:rFonts w:ascii="Times New Roman" w:hAnsi="Times New Roman"/>
                        <w:color w:val="FFFFFF"/>
                        <w:sz w:val="18"/>
                        <w:szCs w:val="18"/>
                        <w:lang w:val="en-US"/>
                      </w:rPr>
                      <w:t xml:space="preserve"> </w:t>
                    </w:r>
                    <w:r w:rsidRPr="00530E98">
                      <w:rPr>
                        <w:color w:val="FFFFFF"/>
                        <w:sz w:val="18"/>
                        <w:szCs w:val="18"/>
                      </w:rPr>
                      <w:t xml:space="preserve">| </w:t>
                    </w:r>
                    <w:r w:rsidRPr="00530E98">
                      <w:rPr>
                        <w:b/>
                        <w:bCs/>
                        <w:color w:val="FFFFFF"/>
                        <w:sz w:val="18"/>
                        <w:szCs w:val="18"/>
                      </w:rPr>
                      <w:t xml:space="preserve">West Sussex </w:t>
                    </w:r>
                    <w:r w:rsidRPr="00530E98">
                      <w:rPr>
                        <w:b/>
                        <w:bCs/>
                        <w:color w:val="FFFFFF"/>
                        <w:sz w:val="18"/>
                        <w:szCs w:val="18"/>
                      </w:rPr>
                      <w:sym w:font="Symbol" w:char="F07C"/>
                    </w:r>
                    <w:r w:rsidRPr="00530E98">
                      <w:rPr>
                        <w:b/>
                        <w:bCs/>
                        <w:color w:val="FFFFFF"/>
                        <w:sz w:val="18"/>
                        <w:szCs w:val="18"/>
                      </w:rPr>
                      <w:t xml:space="preserve"> School Effectiveness Team </w:t>
                    </w:r>
                    <w:r w:rsidRPr="00530E98">
                      <w:rPr>
                        <w:color w:val="FFFFFF"/>
                        <w:sz w:val="18"/>
                        <w:szCs w:val="18"/>
                      </w:rPr>
                      <w:t>Ensuring that all children and young people secure the best start in life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BA3D7" w14:textId="77777777" w:rsidR="000B32C4" w:rsidRDefault="000B32C4">
    <w:pPr>
      <w:pStyle w:val="Footer"/>
    </w:pPr>
    <w:r>
      <w:rPr>
        <w:noProof/>
        <w:lang w:val="en-US"/>
      </w:rPr>
      <mc:AlternateContent>
        <mc:Choice Requires="wps">
          <w:drawing>
            <wp:anchor distT="0" distB="0" distL="114300" distR="114300" simplePos="0" relativeHeight="251658240" behindDoc="0" locked="0" layoutInCell="1" allowOverlap="1" wp14:anchorId="202BA905" wp14:editId="33E3AF64">
              <wp:simplePos x="0" y="0"/>
              <wp:positionH relativeFrom="column">
                <wp:posOffset>-360045</wp:posOffset>
              </wp:positionH>
              <wp:positionV relativeFrom="paragraph">
                <wp:posOffset>7620</wp:posOffset>
              </wp:positionV>
              <wp:extent cx="7345045"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5045" cy="334296"/>
                      </a:xfrm>
                      <a:prstGeom prst="rect">
                        <a:avLst/>
                      </a:prstGeom>
                      <a:noFill/>
                      <a:ln w="6350">
                        <a:noFill/>
                      </a:ln>
                    </wps:spPr>
                    <wps:txbx>
                      <w:txbxContent>
                        <w:p w14:paraId="3DF5548D" w14:textId="3EBC6CED" w:rsidR="000B32C4" w:rsidRPr="00530E98" w:rsidRDefault="000B32C4" w:rsidP="00815D29">
                          <w:pPr>
                            <w:jc w:val="right"/>
                            <w:rPr>
                              <w:color w:val="FFFFFF"/>
                              <w:sz w:val="24"/>
                            </w:rPr>
                          </w:pPr>
                          <w:r w:rsidRPr="00530E98">
                            <w:rPr>
                              <w:b/>
                              <w:bCs/>
                              <w:color w:val="FFFFFF"/>
                              <w:sz w:val="18"/>
                              <w:szCs w:val="18"/>
                            </w:rPr>
                            <w:t xml:space="preserve">West Sussex </w:t>
                          </w:r>
                          <w:r w:rsidRPr="00530E98">
                            <w:rPr>
                              <w:b/>
                              <w:bCs/>
                              <w:color w:val="FFFFFF"/>
                              <w:sz w:val="18"/>
                              <w:szCs w:val="18"/>
                            </w:rPr>
                            <w:sym w:font="Symbol" w:char="F07C"/>
                          </w:r>
                          <w:r w:rsidRPr="00530E98">
                            <w:rPr>
                              <w:b/>
                              <w:bCs/>
                              <w:color w:val="FFFFFF"/>
                              <w:sz w:val="18"/>
                              <w:szCs w:val="18"/>
                            </w:rPr>
                            <w:t xml:space="preserve"> School Effectiveness Team </w:t>
                          </w:r>
                          <w:r w:rsidRPr="00530E98">
                            <w:rPr>
                              <w:color w:val="FFFFFF"/>
                              <w:sz w:val="18"/>
                              <w:szCs w:val="18"/>
                            </w:rPr>
                            <w:t>Ensuring that all children and young people secure the best start in life</w:t>
                          </w:r>
                          <w:r w:rsidRPr="00530E98">
                            <w:rPr>
                              <w:color w:val="FFFFFF"/>
                              <w:szCs w:val="22"/>
                            </w:rPr>
                            <w:t xml:space="preserve"> </w:t>
                          </w:r>
                          <w:r w:rsidRPr="00530E98">
                            <w:rPr>
                              <w:color w:val="FFFFFF"/>
                              <w:sz w:val="18"/>
                              <w:szCs w:val="18"/>
                            </w:rPr>
                            <w:t xml:space="preserve">| </w:t>
                          </w:r>
                          <w:r w:rsidRPr="00530E98">
                            <w:rPr>
                              <w:color w:val="FFFFFF"/>
                              <w:sz w:val="18"/>
                              <w:szCs w:val="18"/>
                              <w:lang w:val="en-US"/>
                            </w:rPr>
                            <w:fldChar w:fldCharType="begin"/>
                          </w:r>
                          <w:r w:rsidRPr="00530E98">
                            <w:rPr>
                              <w:color w:val="FFFFFF"/>
                              <w:sz w:val="18"/>
                              <w:szCs w:val="18"/>
                              <w:lang w:val="en-US"/>
                            </w:rPr>
                            <w:instrText xml:space="preserve"> PAGE </w:instrText>
                          </w:r>
                          <w:r w:rsidRPr="00530E98">
                            <w:rPr>
                              <w:color w:val="FFFFFF"/>
                              <w:sz w:val="18"/>
                              <w:szCs w:val="18"/>
                              <w:lang w:val="en-US"/>
                            </w:rPr>
                            <w:fldChar w:fldCharType="separate"/>
                          </w:r>
                          <w:r w:rsidRPr="00530E98">
                            <w:rPr>
                              <w:noProof/>
                              <w:color w:val="FFFFFF"/>
                              <w:sz w:val="18"/>
                              <w:szCs w:val="18"/>
                              <w:lang w:val="en-US"/>
                            </w:rPr>
                            <w:t>3</w:t>
                          </w:r>
                          <w:r w:rsidRPr="00530E98">
                            <w:rPr>
                              <w:color w:val="FFFFFF"/>
                              <w:sz w:val="18"/>
                              <w:szCs w:val="18"/>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BA905" id="_x0000_t202" coordsize="21600,21600" o:spt="202" path="m,l,21600r21600,l21600,xe">
              <v:stroke joinstyle="miter"/>
              <v:path gradientshapeok="t" o:connecttype="rect"/>
            </v:shapetype>
            <v:shape id="Text Box 15" o:spid="_x0000_s1029" type="#_x0000_t202" style="position:absolute;margin-left:-28.35pt;margin-top:.6pt;width:578.35pt;height:2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" filled="f" stroked="f" strokeweight=".5pt">
              <v:textbox>
                <w:txbxContent>
                  <w:p w14:paraId="3DF5548D" w14:textId="3EBC6CED" w:rsidR="000B32C4" w:rsidRPr="00530E98" w:rsidRDefault="000B32C4" w:rsidP="00815D29">
                    <w:pPr>
                      <w:jc w:val="right"/>
                      <w:rPr>
                        <w:color w:val="FFFFFF"/>
                        <w:sz w:val="24"/>
                      </w:rPr>
                    </w:pPr>
                    <w:r w:rsidRPr="00530E98">
                      <w:rPr>
                        <w:b/>
                        <w:bCs/>
                        <w:color w:val="FFFFFF"/>
                        <w:sz w:val="18"/>
                        <w:szCs w:val="18"/>
                      </w:rPr>
                      <w:t xml:space="preserve">West Sussex </w:t>
                    </w:r>
                    <w:r w:rsidRPr="00530E98">
                      <w:rPr>
                        <w:b/>
                        <w:bCs/>
                        <w:color w:val="FFFFFF"/>
                        <w:sz w:val="18"/>
                        <w:szCs w:val="18"/>
                      </w:rPr>
                      <w:sym w:font="Symbol" w:char="F07C"/>
                    </w:r>
                    <w:r w:rsidRPr="00530E98">
                      <w:rPr>
                        <w:b/>
                        <w:bCs/>
                        <w:color w:val="FFFFFF"/>
                        <w:sz w:val="18"/>
                        <w:szCs w:val="18"/>
                      </w:rPr>
                      <w:t xml:space="preserve"> School Effectiveness Team </w:t>
                    </w:r>
                    <w:r w:rsidRPr="00530E98">
                      <w:rPr>
                        <w:color w:val="FFFFFF"/>
                        <w:sz w:val="18"/>
                        <w:szCs w:val="18"/>
                      </w:rPr>
                      <w:t>Ensuring that all children and young people secure the best start in life</w:t>
                    </w:r>
                    <w:r w:rsidRPr="00530E98">
                      <w:rPr>
                        <w:color w:val="FFFFFF"/>
                        <w:szCs w:val="22"/>
                      </w:rPr>
                      <w:t xml:space="preserve"> </w:t>
                    </w:r>
                    <w:r w:rsidRPr="00530E98">
                      <w:rPr>
                        <w:color w:val="FFFFFF"/>
                        <w:sz w:val="18"/>
                        <w:szCs w:val="18"/>
                      </w:rPr>
                      <w:t xml:space="preserve">| </w:t>
                    </w:r>
                    <w:r w:rsidRPr="00530E98">
                      <w:rPr>
                        <w:color w:val="FFFFFF"/>
                        <w:sz w:val="18"/>
                        <w:szCs w:val="18"/>
                        <w:lang w:val="en-US"/>
                      </w:rPr>
                      <w:fldChar w:fldCharType="begin"/>
                    </w:r>
                    <w:r w:rsidRPr="00530E98">
                      <w:rPr>
                        <w:color w:val="FFFFFF"/>
                        <w:sz w:val="18"/>
                        <w:szCs w:val="18"/>
                        <w:lang w:val="en-US"/>
                      </w:rPr>
                      <w:instrText xml:space="preserve"> PAGE </w:instrText>
                    </w:r>
                    <w:r w:rsidRPr="00530E98">
                      <w:rPr>
                        <w:color w:val="FFFFFF"/>
                        <w:sz w:val="18"/>
                        <w:szCs w:val="18"/>
                        <w:lang w:val="en-US"/>
                      </w:rPr>
                      <w:fldChar w:fldCharType="separate"/>
                    </w:r>
                    <w:r w:rsidRPr="00530E98">
                      <w:rPr>
                        <w:noProof/>
                        <w:color w:val="FFFFFF"/>
                        <w:sz w:val="18"/>
                        <w:szCs w:val="18"/>
                        <w:lang w:val="en-US"/>
                      </w:rPr>
                      <w:t>3</w:t>
                    </w:r>
                    <w:r w:rsidRPr="00530E98">
                      <w:rPr>
                        <w:color w:val="FFFFFF"/>
                        <w:sz w:val="18"/>
                        <w:szCs w:val="18"/>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EB5B" w14:textId="77777777" w:rsidR="000B32C4" w:rsidRDefault="000B3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0CF73" w14:textId="77777777" w:rsidR="000B32C4" w:rsidRDefault="000B32C4" w:rsidP="00110B4E">
      <w:r>
        <w:separator/>
      </w:r>
    </w:p>
  </w:footnote>
  <w:footnote w:type="continuationSeparator" w:id="0">
    <w:p w14:paraId="592964BE" w14:textId="77777777" w:rsidR="000B32C4" w:rsidRDefault="000B32C4" w:rsidP="00110B4E">
      <w:r>
        <w:continuationSeparator/>
      </w:r>
    </w:p>
  </w:footnote>
  <w:footnote w:type="continuationNotice" w:id="1">
    <w:p w14:paraId="4800BA56" w14:textId="77777777" w:rsidR="000B32C4" w:rsidRDefault="000B32C4"/>
  </w:footnote>
  <w:footnote w:id="2">
    <w:p w14:paraId="0909CEE6" w14:textId="77777777" w:rsidR="000B32C4" w:rsidRPr="0043106F" w:rsidRDefault="000B32C4" w:rsidP="00683272">
      <w:pPr>
        <w:pStyle w:val="FootnoteText"/>
        <w:ind w:firstLine="426"/>
      </w:pPr>
      <w:r>
        <w:rPr>
          <w:rStyle w:val="FootnoteReference"/>
        </w:rPr>
        <w:footnoteRef/>
      </w:r>
      <w:r>
        <w:t xml:space="preserve"> </w:t>
      </w:r>
      <w:r w:rsidRPr="0043106F">
        <w:t xml:space="preserve">The West Sussex County Council EHE Team can be contacted on - 0330 222 3300  / </w:t>
      </w:r>
      <w:hyperlink r:id="rId1" w:history="1">
        <w:r w:rsidRPr="0043106F">
          <w:rPr>
            <w:rStyle w:val="Hyperlink"/>
          </w:rPr>
          <w:t>ehe@westsussex.gov.uk</w:t>
        </w:r>
      </w:hyperlink>
      <w:r w:rsidRPr="0043106F">
        <w:t>”</w:t>
      </w:r>
    </w:p>
    <w:p w14:paraId="58530FA4" w14:textId="77777777" w:rsidR="000B32C4" w:rsidRDefault="000B32C4" w:rsidP="00683272">
      <w:pPr>
        <w:pStyle w:val="FootnoteText"/>
        <w:ind w:firstLine="426"/>
      </w:pPr>
    </w:p>
    <w:p w14:paraId="058BE85D" w14:textId="77777777" w:rsidR="000B32C4" w:rsidRDefault="000B32C4" w:rsidP="00683272">
      <w:pPr>
        <w:pStyle w:val="FootnoteText"/>
        <w:ind w:firstLine="426"/>
      </w:pPr>
    </w:p>
  </w:footnote>
  <w:footnote w:id="3">
    <w:p w14:paraId="635DECD5" w14:textId="77777777" w:rsidR="000B32C4" w:rsidRDefault="000B32C4" w:rsidP="00683272">
      <w:pPr>
        <w:pStyle w:val="FootnoteText"/>
        <w:ind w:firstLine="426"/>
      </w:pPr>
      <w:r>
        <w:rPr>
          <w:rStyle w:val="FootnoteReference"/>
        </w:rPr>
        <w:footnoteRef/>
      </w:r>
      <w:r>
        <w:t xml:space="preserve"> </w:t>
      </w:r>
      <w:hyperlink r:id="rId2" w:history="1">
        <w:r w:rsidRPr="00DF3C08">
          <w:rPr>
            <w:rStyle w:val="Hyperlink"/>
          </w:rPr>
          <w:t>https://www.gov.uk/government/publications/elective-home-education</w:t>
        </w:r>
      </w:hyperlink>
    </w:p>
    <w:p w14:paraId="2553984C" w14:textId="77777777" w:rsidR="000B32C4" w:rsidRDefault="000B32C4" w:rsidP="00EC518A">
      <w:pPr>
        <w:pStyle w:val="FootnoteText"/>
      </w:pPr>
    </w:p>
  </w:footnote>
  <w:footnote w:id="4">
    <w:p w14:paraId="13066B30" w14:textId="77777777" w:rsidR="000B32C4" w:rsidRDefault="000B32C4" w:rsidP="00EC518A">
      <w:pPr>
        <w:pStyle w:val="FootnoteText"/>
      </w:pPr>
      <w:r>
        <w:rPr>
          <w:rStyle w:val="FootnoteReference"/>
        </w:rPr>
        <w:footnoteRef/>
      </w:r>
      <w:r>
        <w:t xml:space="preserve"> Project DESHAME provides useful research advice and resources regarding online sexual harassment – found </w:t>
      </w:r>
      <w:hyperlink r:id="rId3" w:history="1">
        <w:r w:rsidRPr="00DF2057">
          <w:rPr>
            <w:rStyle w:val="Hyperlink"/>
          </w:rPr>
          <w:t>here</w:t>
        </w:r>
      </w:hyperlink>
      <w:r>
        <w:t xml:space="preserve"> </w:t>
      </w:r>
    </w:p>
  </w:footnote>
  <w:footnote w:id="5">
    <w:p w14:paraId="784AC02A" w14:textId="77777777" w:rsidR="000B32C4" w:rsidRPr="00087FCF" w:rsidRDefault="000B32C4" w:rsidP="00EC518A">
      <w:pPr>
        <w:pStyle w:val="FootnoteText"/>
        <w:rPr>
          <w:sz w:val="16"/>
          <w:szCs w:val="16"/>
        </w:rPr>
      </w:pPr>
      <w:r w:rsidRPr="009B7DEB">
        <w:rPr>
          <w:rStyle w:val="FootnoteReference"/>
          <w:sz w:val="16"/>
          <w:szCs w:val="16"/>
        </w:rPr>
        <w:footnoteRef/>
      </w:r>
      <w:hyperlink r:id="rId4" w:history="1">
        <w:r w:rsidRPr="00087FCF">
          <w:rPr>
            <w:rStyle w:val="Hyperlink"/>
            <w:sz w:val="16"/>
            <w:szCs w:val="16"/>
          </w:rPr>
          <w:t>https://www.gov.uk/government/publications/sharing-nudes-and-semi-nudes-advice-for-education-settings-working-with-children-and-young-people/sharing-nudes-and-semi-nudes-advice-for-education-settings-working-with-children-and-young-people</w:t>
        </w:r>
      </w:hyperlink>
    </w:p>
    <w:p w14:paraId="66BB0025" w14:textId="77777777" w:rsidR="000B32C4" w:rsidRPr="00087FCF" w:rsidRDefault="000B32C4" w:rsidP="00EC518A">
      <w:pPr>
        <w:pStyle w:val="FootnoteText"/>
        <w:rPr>
          <w:sz w:val="16"/>
          <w:szCs w:val="16"/>
        </w:rPr>
      </w:pPr>
      <w:r w:rsidRPr="00087FCF">
        <w:rPr>
          <w:sz w:val="16"/>
          <w:szCs w:val="16"/>
        </w:rPr>
        <w:t xml:space="preserve"> </w:t>
      </w:r>
    </w:p>
  </w:footnote>
  <w:footnote w:id="6">
    <w:p w14:paraId="2F017312" w14:textId="77777777" w:rsidR="000B32C4" w:rsidRPr="00186C39" w:rsidRDefault="000B32C4" w:rsidP="00EC518A">
      <w:pPr>
        <w:pStyle w:val="FootnoteText"/>
      </w:pPr>
      <w:r>
        <w:rPr>
          <w:rStyle w:val="FootnoteReference"/>
        </w:rPr>
        <w:footnoteRef/>
      </w:r>
      <w:r>
        <w:t xml:space="preserve"> </w:t>
      </w:r>
      <w:r w:rsidRPr="0022495B">
        <w:rPr>
          <w:sz w:val="16"/>
          <w:szCs w:val="16"/>
        </w:rPr>
        <w:t xml:space="preserve">The guidance identifies </w:t>
      </w:r>
      <w:r w:rsidRPr="0022495B">
        <w:rPr>
          <w:sz w:val="16"/>
          <w:szCs w:val="16"/>
          <w:lang w:val="en"/>
        </w:rPr>
        <w:t>sexual attention seeking. The phrase ‘sexual attention seeking’ is taken directly from the typology however it is important to note that incidents within this category can be a part of normal childhood. A child or young person should not be blamed for taking and sharing their image.</w:t>
      </w:r>
    </w:p>
  </w:footnote>
  <w:footnote w:id="7">
    <w:p w14:paraId="61CA0C71" w14:textId="77777777" w:rsidR="000B32C4" w:rsidRDefault="000B32C4" w:rsidP="00EC518A">
      <w:pPr>
        <w:pStyle w:val="FootnoteText"/>
      </w:pPr>
      <w:r>
        <w:rPr>
          <w:rStyle w:val="FootnoteReference"/>
        </w:rPr>
        <w:footnoteRef/>
      </w:r>
      <w:r>
        <w:t xml:space="preserve"> </w:t>
      </w:r>
      <w:r w:rsidRPr="00BC0FE7">
        <w:t>Section 8 The Education (Pupil Registration) (England) Regulations 2006.</w:t>
      </w:r>
    </w:p>
  </w:footnote>
  <w:footnote w:id="8">
    <w:p w14:paraId="1F4C43B0" w14:textId="4E5D252B" w:rsidR="000B32C4" w:rsidRPr="00B549AA" w:rsidRDefault="000B32C4" w:rsidP="00EC518A">
      <w:pPr>
        <w:pStyle w:val="FootnoteText"/>
        <w:rPr>
          <w:sz w:val="18"/>
          <w:szCs w:val="18"/>
        </w:rPr>
      </w:pPr>
      <w:r w:rsidRPr="00B549AA">
        <w:rPr>
          <w:rStyle w:val="FootnoteReference"/>
          <w:sz w:val="18"/>
          <w:szCs w:val="18"/>
        </w:rPr>
        <w:footnoteRef/>
      </w:r>
      <w:r w:rsidRPr="00B549AA">
        <w:rPr>
          <w:sz w:val="18"/>
          <w:szCs w:val="18"/>
        </w:rPr>
        <w:t xml:space="preserve"> </w:t>
      </w:r>
      <w:hyperlink r:id="rId5" w:history="1">
        <w:r>
          <w:rPr>
            <w:rStyle w:val="Hyperlink"/>
          </w:rPr>
          <w:t>Keeping children safe in education 2023 (publishing.service.gov.uk)</w:t>
        </w:r>
      </w:hyperlink>
    </w:p>
    <w:p w14:paraId="4BCD7B59" w14:textId="77777777" w:rsidR="000B32C4" w:rsidRPr="00B549AA" w:rsidRDefault="000B32C4" w:rsidP="00EC518A">
      <w:pPr>
        <w:pStyle w:val="FootnoteText"/>
        <w:rPr>
          <w:sz w:val="18"/>
          <w:szCs w:val="18"/>
        </w:rPr>
      </w:pPr>
    </w:p>
  </w:footnote>
  <w:footnote w:id="9">
    <w:p w14:paraId="2501D8F4" w14:textId="77777777" w:rsidR="000B32C4" w:rsidRPr="00B549AA" w:rsidRDefault="000B32C4" w:rsidP="00EC518A">
      <w:pPr>
        <w:pStyle w:val="FootnoteText"/>
        <w:rPr>
          <w:sz w:val="18"/>
          <w:szCs w:val="18"/>
        </w:rPr>
      </w:pPr>
      <w:r w:rsidRPr="00B549AA">
        <w:rPr>
          <w:rStyle w:val="FootnoteReference"/>
          <w:sz w:val="18"/>
          <w:szCs w:val="18"/>
        </w:rPr>
        <w:footnoteRef/>
      </w:r>
      <w:r w:rsidRPr="00B549AA">
        <w:rPr>
          <w:sz w:val="18"/>
          <w:szCs w:val="18"/>
        </w:rPr>
        <w:t xml:space="preserve"> </w:t>
      </w:r>
      <w:hyperlink r:id="rId6" w:history="1">
        <w:r w:rsidRPr="00B549AA">
          <w:rPr>
            <w:rStyle w:val="Hyperlink"/>
            <w:sz w:val="18"/>
            <w:szCs w:val="18"/>
          </w:rPr>
          <w:t>https://www.gov.uk/government/publications/sexual-violence-and-sexual-harassment-between-children-in-schools-and-colleges</w:t>
        </w:r>
      </w:hyperlink>
    </w:p>
    <w:p w14:paraId="52ECD764" w14:textId="77777777" w:rsidR="000B32C4" w:rsidRPr="00B549AA" w:rsidRDefault="000B32C4" w:rsidP="00EC518A">
      <w:pPr>
        <w:pStyle w:val="FootnoteText"/>
        <w:rPr>
          <w:sz w:val="18"/>
          <w:szCs w:val="18"/>
        </w:rPr>
      </w:pPr>
    </w:p>
  </w:footnote>
  <w:footnote w:id="10">
    <w:p w14:paraId="630FED7E" w14:textId="77777777" w:rsidR="000B32C4" w:rsidRPr="00B549AA" w:rsidRDefault="000B32C4" w:rsidP="00EC518A">
      <w:pPr>
        <w:pStyle w:val="FootnoteText"/>
        <w:rPr>
          <w:sz w:val="18"/>
          <w:szCs w:val="18"/>
        </w:rPr>
      </w:pPr>
      <w:r w:rsidRPr="00B549AA">
        <w:rPr>
          <w:rStyle w:val="FootnoteReference"/>
          <w:sz w:val="18"/>
          <w:szCs w:val="18"/>
        </w:rPr>
        <w:footnoteRef/>
      </w:r>
      <w:r w:rsidRPr="00B549AA">
        <w:rPr>
          <w:sz w:val="18"/>
          <w:szCs w:val="18"/>
        </w:rPr>
        <w:t xml:space="preserve"> </w:t>
      </w:r>
      <w:hyperlink r:id="rId7" w:history="1">
        <w:r w:rsidRPr="00B549AA">
          <w:rPr>
            <w:rStyle w:val="Hyperlink"/>
            <w:sz w:val="18"/>
            <w:szCs w:val="18"/>
          </w:rPr>
          <w:t>https://www.gov.uk/government/publications/working-together-to-safeguard-children--2</w:t>
        </w:r>
      </w:hyperlink>
    </w:p>
    <w:p w14:paraId="7516F6A1" w14:textId="77777777" w:rsidR="000B32C4" w:rsidRPr="00B549AA" w:rsidRDefault="000B32C4" w:rsidP="00EC518A">
      <w:pPr>
        <w:pStyle w:val="FootnoteText"/>
        <w:rPr>
          <w:sz w:val="18"/>
          <w:szCs w:val="18"/>
        </w:rPr>
      </w:pPr>
    </w:p>
    <w:p w14:paraId="0D0061FF" w14:textId="77777777" w:rsidR="000B32C4" w:rsidRPr="00B549AA" w:rsidRDefault="000B32C4" w:rsidP="00EC518A">
      <w:pPr>
        <w:pStyle w:val="FootnoteText"/>
        <w:rPr>
          <w:sz w:val="18"/>
          <w:szCs w:val="18"/>
        </w:rPr>
      </w:pPr>
    </w:p>
  </w:footnote>
  <w:footnote w:id="11">
    <w:p w14:paraId="62BC2F81" w14:textId="77777777" w:rsidR="000B32C4" w:rsidRPr="00B549AA" w:rsidRDefault="000B32C4" w:rsidP="00EC518A">
      <w:pPr>
        <w:pStyle w:val="FootnoteText"/>
        <w:rPr>
          <w:sz w:val="18"/>
          <w:szCs w:val="18"/>
        </w:rPr>
      </w:pPr>
      <w:r w:rsidRPr="00B549AA">
        <w:rPr>
          <w:rStyle w:val="FootnoteReference"/>
          <w:sz w:val="18"/>
          <w:szCs w:val="18"/>
        </w:rPr>
        <w:footnoteRef/>
      </w:r>
      <w:r w:rsidRPr="00B549AA">
        <w:rPr>
          <w:sz w:val="18"/>
          <w:szCs w:val="18"/>
        </w:rPr>
        <w:t xml:space="preserve"> </w:t>
      </w:r>
      <w:hyperlink r:id="rId8" w:history="1">
        <w:r w:rsidRPr="00B549AA">
          <w:rPr>
            <w:rStyle w:val="Hyperlink"/>
            <w:sz w:val="18"/>
            <w:szCs w:val="18"/>
          </w:rPr>
          <w:t>https://sussexchildprotection.procedures.org.uk/</w:t>
        </w:r>
      </w:hyperlink>
    </w:p>
    <w:p w14:paraId="687746B8" w14:textId="77777777" w:rsidR="000B32C4" w:rsidRPr="002F19E1" w:rsidRDefault="000B32C4" w:rsidP="00EC518A">
      <w:pPr>
        <w:pStyle w:val="FootnoteText"/>
      </w:pPr>
    </w:p>
  </w:footnote>
  <w:footnote w:id="12">
    <w:p w14:paraId="42E0FF66" w14:textId="77777777" w:rsidR="000B32C4" w:rsidRDefault="000B32C4" w:rsidP="00EC518A">
      <w:pPr>
        <w:pStyle w:val="FootnoteText"/>
      </w:pPr>
      <w:r>
        <w:rPr>
          <w:rStyle w:val="FootnoteReference"/>
        </w:rPr>
        <w:footnoteRef/>
      </w:r>
      <w:r>
        <w:t xml:space="preserve"> </w:t>
      </w:r>
      <w:hyperlink r:id="rId9" w:history="1">
        <w:r w:rsidRPr="0043715F">
          <w:rPr>
            <w:rStyle w:val="Hyperlink"/>
            <w:sz w:val="16"/>
            <w:szCs w:val="16"/>
          </w:rPr>
          <w:t>https://www.gov.uk/government/publications/review-of-sexual-abuse-in-schools-and-colleges/review-of-sexual-abuse-in-schools-and-colleges</w:t>
        </w:r>
      </w:hyperlink>
    </w:p>
    <w:p w14:paraId="4CB2BDE0" w14:textId="77777777" w:rsidR="000B32C4" w:rsidRPr="0020149A" w:rsidRDefault="000B32C4" w:rsidP="00EC518A">
      <w:pPr>
        <w:pStyle w:val="FootnoteText"/>
      </w:pPr>
    </w:p>
  </w:footnote>
  <w:footnote w:id="13">
    <w:p w14:paraId="002B21B5" w14:textId="77777777" w:rsidR="000B32C4" w:rsidRPr="00D809BF" w:rsidRDefault="000B32C4" w:rsidP="00EC518A">
      <w:pPr>
        <w:pStyle w:val="FootnoteText"/>
      </w:pPr>
      <w:r>
        <w:rPr>
          <w:rStyle w:val="FootnoteReference"/>
        </w:rPr>
        <w:footnoteRef/>
      </w:r>
      <w:r>
        <w:t xml:space="preserve"> </w:t>
      </w:r>
      <w:r w:rsidRPr="001C7E69">
        <w:rPr>
          <w:sz w:val="16"/>
          <w:szCs w:val="16"/>
        </w:rPr>
        <w:t>Further guidance for RSHE curriculum please see section 5 below</w:t>
      </w:r>
      <w:r>
        <w:t xml:space="preserve"> </w:t>
      </w:r>
    </w:p>
  </w:footnote>
  <w:footnote w:id="14">
    <w:p w14:paraId="11B8BC60" w14:textId="77777777" w:rsidR="000B32C4" w:rsidRPr="00087FCF" w:rsidRDefault="000B32C4" w:rsidP="00EC518A">
      <w:pPr>
        <w:pStyle w:val="FootnoteText"/>
        <w:rPr>
          <w:sz w:val="16"/>
          <w:szCs w:val="16"/>
        </w:rPr>
      </w:pPr>
      <w:r w:rsidRPr="009B7DEB">
        <w:rPr>
          <w:rStyle w:val="FootnoteReference"/>
          <w:sz w:val="16"/>
          <w:szCs w:val="16"/>
        </w:rPr>
        <w:footnoteRef/>
      </w:r>
      <w:hyperlink r:id="rId10" w:history="1">
        <w:r w:rsidRPr="00087FCF">
          <w:rPr>
            <w:rStyle w:val="Hyperlink"/>
            <w:sz w:val="16"/>
            <w:szCs w:val="16"/>
          </w:rPr>
          <w:t>https://www.gov.uk/government/publications/sharing-nudes-and-semi-nudes-advice-for-education-settings-working-with-children-and-young-people/sharing-nudes-and-semi-nudes-advice-for-education-settings-working-with-children-and-young-people</w:t>
        </w:r>
      </w:hyperlink>
    </w:p>
    <w:p w14:paraId="771F7B60" w14:textId="77777777" w:rsidR="000B32C4" w:rsidRPr="00087FCF" w:rsidRDefault="000B32C4" w:rsidP="00EC518A">
      <w:pPr>
        <w:pStyle w:val="FootnoteText"/>
        <w:rPr>
          <w:sz w:val="16"/>
          <w:szCs w:val="16"/>
        </w:rPr>
      </w:pPr>
      <w:r w:rsidRPr="00087FCF">
        <w:rPr>
          <w:sz w:val="16"/>
          <w:szCs w:val="16"/>
        </w:rPr>
        <w:t xml:space="preserve"> </w:t>
      </w:r>
    </w:p>
  </w:footnote>
  <w:footnote w:id="15">
    <w:p w14:paraId="0DCD0B8B" w14:textId="77777777" w:rsidR="000B32C4" w:rsidRPr="00186C39" w:rsidRDefault="000B32C4" w:rsidP="00EC518A">
      <w:pPr>
        <w:pStyle w:val="FootnoteText"/>
      </w:pPr>
      <w:r>
        <w:rPr>
          <w:rStyle w:val="FootnoteReference"/>
        </w:rPr>
        <w:footnoteRef/>
      </w:r>
      <w:r>
        <w:t xml:space="preserve"> </w:t>
      </w:r>
      <w:r w:rsidRPr="0022495B">
        <w:rPr>
          <w:sz w:val="16"/>
          <w:szCs w:val="16"/>
        </w:rPr>
        <w:t xml:space="preserve">The guidance identifies </w:t>
      </w:r>
      <w:r w:rsidRPr="0022495B">
        <w:rPr>
          <w:sz w:val="16"/>
          <w:szCs w:val="16"/>
          <w:lang w:val="en"/>
        </w:rPr>
        <w:t>sexual attention seeking. The phrase ‘sexual attention seeking’ is taken directly from the typology however it is important to note that incidents within this category can be a part of normal childhood. A child or young person should not be blamed for taking and sharing their image.</w:t>
      </w:r>
    </w:p>
  </w:footnote>
  <w:footnote w:id="16">
    <w:p w14:paraId="0E408E51" w14:textId="77777777" w:rsidR="000B32C4" w:rsidRPr="009B7DEB" w:rsidRDefault="000B32C4" w:rsidP="00EC518A">
      <w:pPr>
        <w:pStyle w:val="FootnoteText"/>
        <w:rPr>
          <w:sz w:val="16"/>
          <w:szCs w:val="16"/>
        </w:rPr>
      </w:pPr>
    </w:p>
  </w:footnote>
  <w:footnote w:id="17">
    <w:p w14:paraId="5DA08374" w14:textId="77777777" w:rsidR="000B32C4" w:rsidRDefault="000B32C4" w:rsidP="00EC518A">
      <w:pPr>
        <w:pStyle w:val="FootnoteText"/>
      </w:pPr>
      <w:r>
        <w:rPr>
          <w:rStyle w:val="FootnoteReference"/>
        </w:rPr>
        <w:footnoteRef/>
      </w:r>
      <w:r>
        <w:t xml:space="preserve"> </w:t>
      </w:r>
      <w:hyperlink r:id="rId11" w:history="1">
        <w:r w:rsidRPr="001D2168">
          <w:rPr>
            <w:rStyle w:val="Hyperlink"/>
            <w:sz w:val="16"/>
            <w:szCs w:val="16"/>
          </w:rPr>
          <w:t>https://assets.publishing.service.gov.uk/government/uploads/system/uploads/attachment_data/file/908013/Relationships_Education__Relationships_and_Sex_Education__RSE__and_Health_Education.pdf</w:t>
        </w:r>
      </w:hyperlink>
    </w:p>
    <w:p w14:paraId="71DFE4A9" w14:textId="77777777" w:rsidR="000B32C4" w:rsidRPr="00F60906" w:rsidRDefault="000B32C4" w:rsidP="00EC518A">
      <w:pPr>
        <w:pStyle w:val="FootnoteText"/>
      </w:pPr>
    </w:p>
  </w:footnote>
  <w:footnote w:id="18">
    <w:p w14:paraId="35541A56" w14:textId="77777777" w:rsidR="000B32C4" w:rsidRPr="00087FCF" w:rsidRDefault="000B32C4" w:rsidP="00EC518A">
      <w:pPr>
        <w:pStyle w:val="FootnoteText"/>
        <w:rPr>
          <w:sz w:val="16"/>
          <w:szCs w:val="16"/>
        </w:rPr>
      </w:pPr>
      <w:r w:rsidRPr="00087FCF">
        <w:rPr>
          <w:rStyle w:val="FootnoteReference"/>
          <w:sz w:val="16"/>
          <w:szCs w:val="16"/>
        </w:rPr>
        <w:footnoteRef/>
      </w:r>
      <w:r w:rsidRPr="00087FCF">
        <w:rPr>
          <w:sz w:val="16"/>
          <w:szCs w:val="16"/>
        </w:rPr>
        <w:t xml:space="preserve"> </w:t>
      </w:r>
      <w:hyperlink r:id="rId12" w:history="1">
        <w:r w:rsidRPr="00087FCF">
          <w:rPr>
            <w:rStyle w:val="Hyperlink"/>
            <w:sz w:val="16"/>
            <w:szCs w:val="16"/>
          </w:rPr>
          <w:t>https://sussexchildprotection.procedures.org.uk/tkyplx/children-in-specific-circumstances/children-who-harm-other-children</w:t>
        </w:r>
      </w:hyperlink>
    </w:p>
    <w:p w14:paraId="7683214B" w14:textId="77777777" w:rsidR="000B32C4" w:rsidRPr="00CC3572" w:rsidRDefault="000B32C4" w:rsidP="00EC518A">
      <w:pPr>
        <w:pStyle w:val="FootnoteText"/>
      </w:pPr>
    </w:p>
  </w:footnote>
  <w:footnote w:id="19">
    <w:p w14:paraId="1FA12219" w14:textId="77777777" w:rsidR="000B32C4" w:rsidRPr="00087FCF" w:rsidRDefault="000B32C4" w:rsidP="00EC518A">
      <w:pPr>
        <w:pStyle w:val="FootnoteText"/>
        <w:rPr>
          <w:sz w:val="16"/>
          <w:szCs w:val="16"/>
        </w:rPr>
      </w:pPr>
      <w:r w:rsidRPr="00087FCF">
        <w:rPr>
          <w:rStyle w:val="FootnoteReference"/>
          <w:sz w:val="16"/>
          <w:szCs w:val="16"/>
        </w:rPr>
        <w:footnoteRef/>
      </w:r>
      <w:r w:rsidRPr="00087FCF">
        <w:rPr>
          <w:sz w:val="16"/>
          <w:szCs w:val="16"/>
        </w:rPr>
        <w:t xml:space="preserve"> </w:t>
      </w:r>
      <w:hyperlink r:id="rId13" w:anchor="heading-top" w:history="1">
        <w:r w:rsidRPr="00087FCF">
          <w:rPr>
            <w:rStyle w:val="Hyperlink"/>
            <w:sz w:val="16"/>
            <w:szCs w:val="16"/>
          </w:rPr>
          <w:t>https://learning.nspcc.org.uk/child-abuse-and-neglect/peer-on-peer-sexual-abuse#heading-top</w:t>
        </w:r>
      </w:hyperlink>
    </w:p>
    <w:p w14:paraId="03A5E9A2" w14:textId="77777777" w:rsidR="000B32C4" w:rsidRPr="00087FCF" w:rsidRDefault="000B32C4" w:rsidP="00EC518A">
      <w:pPr>
        <w:pStyle w:val="FootnoteText"/>
        <w:rPr>
          <w:sz w:val="16"/>
          <w:szCs w:val="16"/>
        </w:rPr>
      </w:pPr>
    </w:p>
  </w:footnote>
  <w:footnote w:id="20">
    <w:p w14:paraId="0F00A972" w14:textId="77777777" w:rsidR="000B32C4" w:rsidRPr="00087FCF" w:rsidRDefault="000B32C4" w:rsidP="00EC518A">
      <w:pPr>
        <w:pStyle w:val="FootnoteText"/>
        <w:rPr>
          <w:sz w:val="16"/>
          <w:szCs w:val="16"/>
        </w:rPr>
      </w:pPr>
      <w:r w:rsidRPr="00087FCF">
        <w:rPr>
          <w:rStyle w:val="FootnoteReference"/>
          <w:sz w:val="16"/>
          <w:szCs w:val="16"/>
        </w:rPr>
        <w:footnoteRef/>
      </w:r>
      <w:r w:rsidRPr="00087FCF">
        <w:rPr>
          <w:sz w:val="16"/>
          <w:szCs w:val="16"/>
        </w:rPr>
        <w:t xml:space="preserve"> </w:t>
      </w:r>
      <w:hyperlink r:id="rId14" w:history="1">
        <w:r w:rsidRPr="00087FCF">
          <w:rPr>
            <w:rStyle w:val="Hyperlink"/>
            <w:sz w:val="16"/>
            <w:szCs w:val="16"/>
          </w:rPr>
          <w:t>https://learning.nspcc.org.uk/news/2021/april/sexual-abuse-in-education-helpline-launched</w:t>
        </w:r>
      </w:hyperlink>
    </w:p>
    <w:p w14:paraId="277139BB" w14:textId="77777777" w:rsidR="000B32C4" w:rsidRPr="00622581" w:rsidRDefault="000B32C4" w:rsidP="00EC518A">
      <w:pPr>
        <w:pStyle w:val="FootnoteText"/>
      </w:pPr>
    </w:p>
  </w:footnote>
  <w:footnote w:id="21">
    <w:p w14:paraId="3DC08111" w14:textId="77777777" w:rsidR="000B32C4" w:rsidRPr="006C23AE" w:rsidRDefault="000B32C4" w:rsidP="00EC518A">
      <w:pPr>
        <w:pStyle w:val="FootnoteText"/>
        <w:rPr>
          <w:sz w:val="18"/>
          <w:szCs w:val="18"/>
        </w:rPr>
      </w:pPr>
      <w:r w:rsidRPr="006C23AE">
        <w:rPr>
          <w:rStyle w:val="FootnoteReference"/>
          <w:sz w:val="18"/>
          <w:szCs w:val="18"/>
        </w:rPr>
        <w:footnoteRef/>
      </w:r>
      <w:r w:rsidRPr="006C23AE">
        <w:rPr>
          <w:sz w:val="18"/>
          <w:szCs w:val="18"/>
        </w:rPr>
        <w:t xml:space="preserve"> </w:t>
      </w:r>
      <w:hyperlink r:id="rId15" w:history="1">
        <w:r w:rsidRPr="006C23AE">
          <w:rPr>
            <w:rStyle w:val="Hyperlink"/>
            <w:sz w:val="18"/>
            <w:szCs w:val="18"/>
          </w:rPr>
          <w:t>https://schools.westsussex.gov.uk/</w:t>
        </w:r>
      </w:hyperlink>
    </w:p>
  </w:footnote>
  <w:footnote w:id="22">
    <w:p w14:paraId="1D24439E" w14:textId="77777777" w:rsidR="000B32C4" w:rsidRPr="006C23AE" w:rsidRDefault="000B32C4" w:rsidP="00EC518A">
      <w:pPr>
        <w:pStyle w:val="FootnoteText"/>
        <w:rPr>
          <w:sz w:val="18"/>
          <w:szCs w:val="18"/>
        </w:rPr>
      </w:pPr>
      <w:r w:rsidRPr="006C23AE">
        <w:rPr>
          <w:rStyle w:val="FootnoteReference"/>
          <w:sz w:val="18"/>
          <w:szCs w:val="18"/>
        </w:rPr>
        <w:footnoteRef/>
      </w:r>
      <w:r w:rsidRPr="006C23AE">
        <w:rPr>
          <w:sz w:val="18"/>
          <w:szCs w:val="18"/>
        </w:rPr>
        <w:t xml:space="preserve"> Up to and including to year 13. </w:t>
      </w:r>
    </w:p>
  </w:footnote>
  <w:footnote w:id="23">
    <w:p w14:paraId="1342C118" w14:textId="77777777" w:rsidR="000B32C4" w:rsidRPr="006C23AE" w:rsidRDefault="000B32C4" w:rsidP="00EC518A">
      <w:pPr>
        <w:pStyle w:val="FootnoteText"/>
        <w:rPr>
          <w:sz w:val="18"/>
          <w:szCs w:val="18"/>
        </w:rPr>
      </w:pPr>
      <w:r w:rsidRPr="006C23AE">
        <w:rPr>
          <w:rStyle w:val="FootnoteReference"/>
          <w:sz w:val="18"/>
          <w:szCs w:val="18"/>
        </w:rPr>
        <w:footnoteRef/>
      </w:r>
      <w:r w:rsidRPr="006C23AE">
        <w:rPr>
          <w:sz w:val="18"/>
          <w:szCs w:val="18"/>
        </w:rPr>
        <w:t xml:space="preserve"> </w:t>
      </w:r>
      <w:hyperlink r:id="rId16" w:history="1">
        <w:r w:rsidRPr="006C23AE">
          <w:rPr>
            <w:rStyle w:val="Hyperlink"/>
            <w:sz w:val="18"/>
            <w:szCs w:val="18"/>
          </w:rPr>
          <w:t>https://www.gov.uk/government/publications/relationships-education-relationships-and-sex-education-rse-and-health-education</w:t>
        </w:r>
      </w:hyperlink>
    </w:p>
    <w:p w14:paraId="02F66E25" w14:textId="77777777" w:rsidR="000B32C4" w:rsidRPr="006C23AE" w:rsidRDefault="000B32C4" w:rsidP="00EC518A">
      <w:pPr>
        <w:pStyle w:val="FootnoteText"/>
      </w:pPr>
    </w:p>
  </w:footnote>
  <w:footnote w:id="24">
    <w:p w14:paraId="42EC2C4D" w14:textId="77777777" w:rsidR="000B32C4" w:rsidRDefault="000B32C4" w:rsidP="00EC518A">
      <w:pPr>
        <w:pStyle w:val="Footer"/>
      </w:pPr>
      <w:r>
        <w:rPr>
          <w:rStyle w:val="FootnoteReference"/>
        </w:rPr>
        <w:footnoteRef/>
      </w:r>
      <w:r>
        <w:t xml:space="preserve"> © Dr J Willis, Dr J Holder, Dr D Pearse, Ms J Bull (Assessment and Treatment Service)</w:t>
      </w:r>
    </w:p>
    <w:p w14:paraId="796C5BEA" w14:textId="77777777" w:rsidR="000B32C4" w:rsidRPr="001F0045" w:rsidRDefault="000B32C4" w:rsidP="00EC51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03B2" w14:textId="25922C58" w:rsidR="000B32C4" w:rsidRDefault="000B3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9739" w14:textId="73BC0162" w:rsidR="000B32C4" w:rsidRDefault="000B32C4">
    <w:pPr>
      <w:pStyle w:val="Header"/>
    </w:pPr>
    <w:r>
      <w:rPr>
        <w:noProof/>
        <w:lang w:val="en-US"/>
      </w:rPr>
      <w:drawing>
        <wp:anchor distT="0" distB="0" distL="114300" distR="114300" simplePos="0" relativeHeight="251650048" behindDoc="1" locked="0" layoutInCell="1" allowOverlap="1" wp14:anchorId="356F4F4F" wp14:editId="7547338D">
          <wp:simplePos x="0" y="0"/>
          <wp:positionH relativeFrom="column">
            <wp:posOffset>-360045</wp:posOffset>
          </wp:positionH>
          <wp:positionV relativeFrom="paragraph">
            <wp:posOffset>-449580</wp:posOffset>
          </wp:positionV>
          <wp:extent cx="7559585" cy="10692765"/>
          <wp:effectExtent l="0" t="0" r="1016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E59A" w14:textId="5E636122" w:rsidR="000B32C4" w:rsidRDefault="000B32C4">
    <w:pPr>
      <w:pStyle w:val="Header"/>
    </w:pPr>
    <w:r>
      <w:rPr>
        <w:noProof/>
        <w:lang w:val="en-US"/>
      </w:rPr>
      <w:drawing>
        <wp:anchor distT="0" distB="0" distL="114300" distR="114300" simplePos="0" relativeHeight="251652096" behindDoc="0" locked="0" layoutInCell="1" allowOverlap="1" wp14:anchorId="0CB080BB" wp14:editId="72A210BF">
          <wp:simplePos x="0" y="0"/>
          <wp:positionH relativeFrom="margin">
            <wp:align>center</wp:align>
          </wp:positionH>
          <wp:positionV relativeFrom="paragraph">
            <wp:posOffset>3093769</wp:posOffset>
          </wp:positionV>
          <wp:extent cx="7566025" cy="5266690"/>
          <wp:effectExtent l="0" t="0" r="0" b="0"/>
          <wp:wrapNone/>
          <wp:docPr id="8" name="Picture 8"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image Chn running in field.jpg"/>
                  <pic:cNvPicPr/>
                </pic:nvPicPr>
                <pic:blipFill rotWithShape="1">
                  <a:blip r:embed="rId1">
                    <a:alphaModFix amt="35000"/>
                  </a:blip>
                  <a:srcRect l="1390" t="-5683" b="2176"/>
                  <a:stretch/>
                </pic:blipFill>
                <pic:spPr bwMode="auto">
                  <a:xfrm>
                    <a:off x="0" y="0"/>
                    <a:ext cx="7566025" cy="526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4144" behindDoc="0" locked="0" layoutInCell="1" allowOverlap="1" wp14:anchorId="4234FF85" wp14:editId="124F0CF0">
              <wp:simplePos x="0" y="0"/>
              <wp:positionH relativeFrom="column">
                <wp:posOffset>-85871</wp:posOffset>
              </wp:positionH>
              <wp:positionV relativeFrom="paragraph">
                <wp:posOffset>-313055</wp:posOffset>
              </wp:positionV>
              <wp:extent cx="7239000" cy="838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239000" cy="838200"/>
                      </a:xfrm>
                      <a:prstGeom prst="rect">
                        <a:avLst/>
                      </a:prstGeom>
                      <a:noFill/>
                      <a:ln w="6350">
                        <a:noFill/>
                      </a:ln>
                    </wps:spPr>
                    <wps:txbx>
                      <w:txbxContent>
                        <w:p w14:paraId="1708FED6" w14:textId="78023829" w:rsidR="000B32C4" w:rsidRDefault="000B32C4">
                          <w:pPr>
                            <w:rPr>
                              <w:b/>
                              <w:bCs/>
                              <w:color w:val="FFFFFF"/>
                              <w:szCs w:val="22"/>
                            </w:rPr>
                          </w:pPr>
                          <w:r w:rsidRPr="00530E98">
                            <w:rPr>
                              <w:b/>
                              <w:bCs/>
                              <w:color w:val="FFFFFF"/>
                              <w:sz w:val="32"/>
                              <w:szCs w:val="32"/>
                            </w:rPr>
                            <w:t>S</w:t>
                          </w:r>
                          <w:r>
                            <w:rPr>
                              <w:b/>
                              <w:bCs/>
                              <w:color w:val="FFFFFF"/>
                              <w:sz w:val="32"/>
                              <w:szCs w:val="32"/>
                            </w:rPr>
                            <w:t xml:space="preserve">tandards &amp; Effectiveness </w:t>
                          </w:r>
                          <w:r w:rsidRPr="00530E98">
                            <w:rPr>
                              <w:b/>
                              <w:bCs/>
                              <w:color w:val="FFFFFF"/>
                              <w:sz w:val="32"/>
                              <w:szCs w:val="32"/>
                            </w:rPr>
                            <w:t>Team</w:t>
                          </w:r>
                          <w:r>
                            <w:rPr>
                              <w:b/>
                              <w:bCs/>
                              <w:color w:val="FFFFFF"/>
                              <w:sz w:val="32"/>
                              <w:szCs w:val="32"/>
                            </w:rPr>
                            <w:t xml:space="preserve"> </w:t>
                          </w:r>
                          <w:r w:rsidRPr="00473922">
                            <w:rPr>
                              <w:b/>
                              <w:bCs/>
                              <w:color w:val="FFFFFF"/>
                              <w:szCs w:val="22"/>
                            </w:rPr>
                            <w:t xml:space="preserve">Safeguarding in Education </w:t>
                          </w:r>
                          <w:r>
                            <w:rPr>
                              <w:b/>
                              <w:bCs/>
                              <w:color w:val="FFFFFF"/>
                              <w:szCs w:val="22"/>
                            </w:rPr>
                            <w:t>Team</w:t>
                          </w:r>
                        </w:p>
                        <w:p w14:paraId="33A7EEA6" w14:textId="23628EB2" w:rsidR="000B32C4" w:rsidRPr="00CC6A2A" w:rsidRDefault="000B32C4">
                          <w:pPr>
                            <w:rPr>
                              <w:b/>
                              <w:bCs/>
                              <w:color w:val="FFFFFF" w:themeColor="background1"/>
                              <w:szCs w:val="22"/>
                            </w:rPr>
                          </w:pPr>
                          <w:r w:rsidRPr="00473922">
                            <w:rPr>
                              <w:b/>
                              <w:bCs/>
                              <w:color w:val="FFFFFF"/>
                              <w:szCs w:val="22"/>
                            </w:rPr>
                            <w:t xml:space="preserve">0330 222 4030 </w:t>
                          </w:r>
                          <w:hyperlink r:id="rId2" w:history="1">
                            <w:r w:rsidRPr="00CC6A2A">
                              <w:rPr>
                                <w:rStyle w:val="Hyperlink"/>
                                <w:b/>
                                <w:bCs/>
                                <w:color w:val="FFFFFF" w:themeColor="background1"/>
                                <w:szCs w:val="22"/>
                              </w:rPr>
                              <w:t>safeguarding.education@westsussex.gov.uk</w:t>
                            </w:r>
                          </w:hyperlink>
                        </w:p>
                        <w:p w14:paraId="3FAB5183" w14:textId="77777777" w:rsidR="000B32C4" w:rsidRPr="00473922" w:rsidRDefault="000B32C4">
                          <w:pPr>
                            <w:rPr>
                              <w:b/>
                              <w:bCs/>
                              <w:color w:val="FFFFFF"/>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FF85" id="_x0000_t202" coordsize="21600,21600" o:spt="202" path="m,l,21600r21600,l21600,xe">
              <v:stroke joinstyle="miter"/>
              <v:path gradientshapeok="t" o:connecttype="rect"/>
            </v:shapetype>
            <v:shape id="Text Box 9" o:spid="_x0000_s1030" type="#_x0000_t202" style="position:absolute;margin-left:-6.75pt;margin-top:-24.65pt;width:570pt;height: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" filled="f" stroked="f" strokeweight=".5pt">
              <v:textbox>
                <w:txbxContent>
                  <w:p w14:paraId="1708FED6" w14:textId="78023829" w:rsidR="000B32C4" w:rsidRDefault="000B32C4">
                    <w:pPr>
                      <w:rPr>
                        <w:b/>
                        <w:bCs/>
                        <w:color w:val="FFFFFF"/>
                        <w:szCs w:val="22"/>
                      </w:rPr>
                    </w:pPr>
                    <w:r w:rsidRPr="00530E98">
                      <w:rPr>
                        <w:b/>
                        <w:bCs/>
                        <w:color w:val="FFFFFF"/>
                        <w:sz w:val="32"/>
                        <w:szCs w:val="32"/>
                      </w:rPr>
                      <w:t>S</w:t>
                    </w:r>
                    <w:r>
                      <w:rPr>
                        <w:b/>
                        <w:bCs/>
                        <w:color w:val="FFFFFF"/>
                        <w:sz w:val="32"/>
                        <w:szCs w:val="32"/>
                      </w:rPr>
                      <w:t xml:space="preserve">tandards &amp; Effectiveness </w:t>
                    </w:r>
                    <w:r w:rsidRPr="00530E98">
                      <w:rPr>
                        <w:b/>
                        <w:bCs/>
                        <w:color w:val="FFFFFF"/>
                        <w:sz w:val="32"/>
                        <w:szCs w:val="32"/>
                      </w:rPr>
                      <w:t>Team</w:t>
                    </w:r>
                    <w:r>
                      <w:rPr>
                        <w:b/>
                        <w:bCs/>
                        <w:color w:val="FFFFFF"/>
                        <w:sz w:val="32"/>
                        <w:szCs w:val="32"/>
                      </w:rPr>
                      <w:t xml:space="preserve"> </w:t>
                    </w:r>
                    <w:r w:rsidRPr="00473922">
                      <w:rPr>
                        <w:b/>
                        <w:bCs/>
                        <w:color w:val="FFFFFF"/>
                        <w:szCs w:val="22"/>
                      </w:rPr>
                      <w:t xml:space="preserve">Safeguarding in Education </w:t>
                    </w:r>
                    <w:r>
                      <w:rPr>
                        <w:b/>
                        <w:bCs/>
                        <w:color w:val="FFFFFF"/>
                        <w:szCs w:val="22"/>
                      </w:rPr>
                      <w:t>Team</w:t>
                    </w:r>
                  </w:p>
                  <w:p w14:paraId="33A7EEA6" w14:textId="23628EB2" w:rsidR="000B32C4" w:rsidRPr="00CC6A2A" w:rsidRDefault="000B32C4">
                    <w:pPr>
                      <w:rPr>
                        <w:b/>
                        <w:bCs/>
                        <w:color w:val="FFFFFF" w:themeColor="background1"/>
                        <w:szCs w:val="22"/>
                      </w:rPr>
                    </w:pPr>
                    <w:r w:rsidRPr="00473922">
                      <w:rPr>
                        <w:b/>
                        <w:bCs/>
                        <w:color w:val="FFFFFF"/>
                        <w:szCs w:val="22"/>
                      </w:rPr>
                      <w:t xml:space="preserve">0330 222 4030 </w:t>
                    </w:r>
                    <w:hyperlink r:id="rId3" w:history="1">
                      <w:r w:rsidRPr="00CC6A2A">
                        <w:rPr>
                          <w:rStyle w:val="Hyperlink"/>
                          <w:b/>
                          <w:bCs/>
                          <w:color w:val="FFFFFF" w:themeColor="background1"/>
                          <w:szCs w:val="22"/>
                        </w:rPr>
                        <w:t>safeguarding.education@westsussex.gov.uk</w:t>
                      </w:r>
                    </w:hyperlink>
                  </w:p>
                  <w:p w14:paraId="3FAB5183" w14:textId="77777777" w:rsidR="000B32C4" w:rsidRPr="00473922" w:rsidRDefault="000B32C4">
                    <w:pPr>
                      <w:rPr>
                        <w:b/>
                        <w:bCs/>
                        <w:color w:val="FFFFFF"/>
                        <w:szCs w:val="22"/>
                      </w:rPr>
                    </w:pPr>
                  </w:p>
                </w:txbxContent>
              </v:textbox>
            </v:shape>
          </w:pict>
        </mc:Fallback>
      </mc:AlternateContent>
    </w:r>
    <w:r>
      <w:rPr>
        <w:noProof/>
        <w:lang w:val="en-US"/>
      </w:rPr>
      <w:drawing>
        <wp:anchor distT="0" distB="0" distL="114300" distR="114300" simplePos="0" relativeHeight="251662336" behindDoc="1" locked="0" layoutInCell="1" allowOverlap="1" wp14:anchorId="07C5511F" wp14:editId="453320E7">
          <wp:simplePos x="0" y="0"/>
          <wp:positionH relativeFrom="column">
            <wp:posOffset>-372745</wp:posOffset>
          </wp:positionH>
          <wp:positionV relativeFrom="paragraph">
            <wp:posOffset>-449581</wp:posOffset>
          </wp:positionV>
          <wp:extent cx="7569200" cy="106800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4">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3AFA616B" wp14:editId="58D9EEF1">
          <wp:simplePos x="0" y="0"/>
          <wp:positionH relativeFrom="column">
            <wp:posOffset>7358380</wp:posOffset>
          </wp:positionH>
          <wp:positionV relativeFrom="paragraph">
            <wp:posOffset>-450215</wp:posOffset>
          </wp:positionV>
          <wp:extent cx="7569835" cy="10706735"/>
          <wp:effectExtent l="0" t="0" r="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5">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bullet"/>
      <w:pStyle w:val="KBULLET"/>
      <w:lvlText w:val=""/>
      <w:lvlJc w:val="left"/>
      <w:pPr>
        <w:tabs>
          <w:tab w:val="num" w:pos="360"/>
        </w:tabs>
        <w:ind w:left="360" w:hanging="360"/>
      </w:pPr>
      <w:rPr>
        <w:rFonts w:ascii="Symbol" w:hAnsi="Symbol" w:hint="default"/>
        <w:sz w:val="28"/>
      </w:rPr>
    </w:lvl>
  </w:abstractNum>
  <w:abstractNum w:abstractNumId="1" w15:restartNumberingAfterBreak="0">
    <w:nsid w:val="00000029"/>
    <w:multiLevelType w:val="hybridMultilevel"/>
    <w:tmpl w:val="6A2342EC"/>
    <w:lvl w:ilvl="0" w:tplc="FFFFFFFF">
      <w:start w:val="1"/>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A"/>
    <w:multiLevelType w:val="hybridMultilevel"/>
    <w:tmpl w:val="2A487CB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C"/>
    <w:multiLevelType w:val="hybridMultilevel"/>
    <w:tmpl w:val="725A06FA"/>
    <w:lvl w:ilvl="0" w:tplc="FFFFFFFF">
      <w:start w:val="10"/>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C695A"/>
    <w:multiLevelType w:val="hybridMultilevel"/>
    <w:tmpl w:val="D05AA9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4326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1DB5A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202E6F"/>
    <w:multiLevelType w:val="multilevel"/>
    <w:tmpl w:val="93F0E884"/>
    <w:lvl w:ilvl="0">
      <w:start w:val="1"/>
      <w:numFmt w:val="decimal"/>
      <w:lvlText w:val="%1"/>
      <w:lvlJc w:val="left"/>
      <w:pPr>
        <w:tabs>
          <w:tab w:val="num" w:pos="285"/>
        </w:tabs>
        <w:ind w:left="716" w:hanging="432"/>
      </w:pPr>
      <w:rPr>
        <w:rFonts w:hint="default"/>
      </w:rPr>
    </w:lvl>
    <w:lvl w:ilvl="1">
      <w:start w:val="1"/>
      <w:numFmt w:val="decimal"/>
      <w:lvlText w:val="%1.%2"/>
      <w:lvlJc w:val="left"/>
      <w:pPr>
        <w:tabs>
          <w:tab w:val="num" w:pos="-322"/>
        </w:tabs>
        <w:ind w:left="1002" w:hanging="576"/>
      </w:pPr>
      <w:rPr>
        <w:rFonts w:hint="default"/>
        <w:b w:val="0"/>
      </w:rPr>
    </w:lvl>
    <w:lvl w:ilvl="2">
      <w:start w:val="1"/>
      <w:numFmt w:val="decimal"/>
      <w:lvlText w:val="%1.%3"/>
      <w:lvlJc w:val="left"/>
      <w:pPr>
        <w:tabs>
          <w:tab w:val="num" w:pos="-748"/>
        </w:tabs>
        <w:ind w:left="720" w:hanging="720"/>
      </w:pPr>
      <w:rPr>
        <w:rFonts w:hint="default"/>
        <w:i w:val="0"/>
      </w:rPr>
    </w:lvl>
    <w:lvl w:ilvl="3">
      <w:numFmt w:val="none"/>
      <w:lvlText w:val=""/>
      <w:lvlJc w:val="left"/>
      <w:pPr>
        <w:tabs>
          <w:tab w:val="num" w:pos="143"/>
        </w:tabs>
        <w:ind w:left="143" w:firstLine="0"/>
      </w:pPr>
      <w:rPr>
        <w:rFonts w:hint="default"/>
      </w:rPr>
    </w:lvl>
    <w:lvl w:ilvl="4">
      <w:numFmt w:val="none"/>
      <w:lvlText w:val=""/>
      <w:lvlJc w:val="left"/>
      <w:pPr>
        <w:tabs>
          <w:tab w:val="num" w:pos="143"/>
        </w:tabs>
        <w:ind w:left="143" w:firstLine="0"/>
      </w:pPr>
      <w:rPr>
        <w:rFonts w:hint="default"/>
      </w:rPr>
    </w:lvl>
    <w:lvl w:ilvl="5">
      <w:numFmt w:val="none"/>
      <w:lvlText w:val=""/>
      <w:lvlJc w:val="left"/>
      <w:pPr>
        <w:tabs>
          <w:tab w:val="num" w:pos="143"/>
        </w:tabs>
        <w:ind w:left="143" w:firstLine="0"/>
      </w:pPr>
      <w:rPr>
        <w:rFonts w:hint="default"/>
      </w:rPr>
    </w:lvl>
    <w:lvl w:ilvl="6">
      <w:numFmt w:val="none"/>
      <w:lvlText w:val=""/>
      <w:lvlJc w:val="left"/>
      <w:pPr>
        <w:tabs>
          <w:tab w:val="num" w:pos="143"/>
        </w:tabs>
        <w:ind w:left="143" w:firstLine="0"/>
      </w:pPr>
      <w:rPr>
        <w:rFonts w:hint="default"/>
      </w:rPr>
    </w:lvl>
    <w:lvl w:ilvl="7">
      <w:numFmt w:val="none"/>
      <w:lvlText w:val=""/>
      <w:lvlJc w:val="left"/>
      <w:pPr>
        <w:tabs>
          <w:tab w:val="num" w:pos="143"/>
        </w:tabs>
        <w:ind w:left="143" w:firstLine="0"/>
      </w:pPr>
      <w:rPr>
        <w:rFonts w:hint="default"/>
      </w:rPr>
    </w:lvl>
    <w:lvl w:ilvl="8">
      <w:numFmt w:val="none"/>
      <w:lvlText w:val=""/>
      <w:lvlJc w:val="left"/>
      <w:pPr>
        <w:tabs>
          <w:tab w:val="num" w:pos="143"/>
        </w:tabs>
        <w:ind w:left="143" w:firstLine="0"/>
      </w:pPr>
      <w:rPr>
        <w:rFonts w:hint="default"/>
      </w:rPr>
    </w:lvl>
  </w:abstractNum>
  <w:abstractNum w:abstractNumId="8" w15:restartNumberingAfterBreak="0">
    <w:nsid w:val="024550F0"/>
    <w:multiLevelType w:val="hybridMultilevel"/>
    <w:tmpl w:val="78BEA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7563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754AB9"/>
    <w:multiLevelType w:val="hybridMultilevel"/>
    <w:tmpl w:val="DBD2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870B9"/>
    <w:multiLevelType w:val="hybridMultilevel"/>
    <w:tmpl w:val="59684C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9846CA"/>
    <w:multiLevelType w:val="hybridMultilevel"/>
    <w:tmpl w:val="FB68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333311"/>
    <w:multiLevelType w:val="hybridMultilevel"/>
    <w:tmpl w:val="DC228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D9C3B04"/>
    <w:multiLevelType w:val="multilevel"/>
    <w:tmpl w:val="74208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C67B77"/>
    <w:multiLevelType w:val="hybridMultilevel"/>
    <w:tmpl w:val="8D1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D62FF0"/>
    <w:multiLevelType w:val="hybridMultilevel"/>
    <w:tmpl w:val="87A0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320C78"/>
    <w:multiLevelType w:val="hybridMultilevel"/>
    <w:tmpl w:val="E90AD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B35519"/>
    <w:multiLevelType w:val="hybridMultilevel"/>
    <w:tmpl w:val="CA4A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52573F"/>
    <w:multiLevelType w:val="hybridMultilevel"/>
    <w:tmpl w:val="8CD426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F0594D"/>
    <w:multiLevelType w:val="hybridMultilevel"/>
    <w:tmpl w:val="04DA5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390E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73A5467"/>
    <w:multiLevelType w:val="hybridMultilevel"/>
    <w:tmpl w:val="9704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0951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AD632C3"/>
    <w:multiLevelType w:val="hybridMultilevel"/>
    <w:tmpl w:val="25CE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2758CF"/>
    <w:multiLevelType w:val="multilevel"/>
    <w:tmpl w:val="734002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6A5771"/>
    <w:multiLevelType w:val="hybridMultilevel"/>
    <w:tmpl w:val="A85C5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8B6755"/>
    <w:multiLevelType w:val="hybridMultilevel"/>
    <w:tmpl w:val="687CDE9A"/>
    <w:lvl w:ilvl="0" w:tplc="CBA4DB6C">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1BF12385"/>
    <w:multiLevelType w:val="hybridMultilevel"/>
    <w:tmpl w:val="C94295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F365A1"/>
    <w:multiLevelType w:val="hybridMultilevel"/>
    <w:tmpl w:val="2C286ED2"/>
    <w:lvl w:ilvl="0" w:tplc="F92212C2">
      <w:numFmt w:val="bullet"/>
      <w:lvlText w:val=""/>
      <w:lvlJc w:val="left"/>
      <w:pPr>
        <w:ind w:left="1038" w:hanging="360"/>
      </w:pPr>
      <w:rPr>
        <w:rFonts w:ascii="Symbol" w:eastAsia="Symbol" w:hAnsi="Symbol" w:cs="Symbol" w:hint="default"/>
        <w:w w:val="100"/>
        <w:lang w:val="en-GB" w:eastAsia="en-US" w:bidi="ar-SA"/>
      </w:rPr>
    </w:lvl>
    <w:lvl w:ilvl="1" w:tplc="1274501A">
      <w:numFmt w:val="bullet"/>
      <w:lvlText w:val="•"/>
      <w:lvlJc w:val="left"/>
      <w:pPr>
        <w:ind w:left="1988" w:hanging="360"/>
      </w:pPr>
      <w:rPr>
        <w:rFonts w:hint="default"/>
        <w:lang w:val="en-GB" w:eastAsia="en-US" w:bidi="ar-SA"/>
      </w:rPr>
    </w:lvl>
    <w:lvl w:ilvl="2" w:tplc="45E6E90A">
      <w:numFmt w:val="bullet"/>
      <w:lvlText w:val="•"/>
      <w:lvlJc w:val="left"/>
      <w:pPr>
        <w:ind w:left="2937" w:hanging="360"/>
      </w:pPr>
      <w:rPr>
        <w:rFonts w:hint="default"/>
        <w:lang w:val="en-GB" w:eastAsia="en-US" w:bidi="ar-SA"/>
      </w:rPr>
    </w:lvl>
    <w:lvl w:ilvl="3" w:tplc="B1349C16">
      <w:numFmt w:val="bullet"/>
      <w:lvlText w:val="•"/>
      <w:lvlJc w:val="left"/>
      <w:pPr>
        <w:ind w:left="3885" w:hanging="360"/>
      </w:pPr>
      <w:rPr>
        <w:rFonts w:hint="default"/>
        <w:lang w:val="en-GB" w:eastAsia="en-US" w:bidi="ar-SA"/>
      </w:rPr>
    </w:lvl>
    <w:lvl w:ilvl="4" w:tplc="A43E8078">
      <w:numFmt w:val="bullet"/>
      <w:lvlText w:val="•"/>
      <w:lvlJc w:val="left"/>
      <w:pPr>
        <w:ind w:left="4834" w:hanging="360"/>
      </w:pPr>
      <w:rPr>
        <w:rFonts w:hint="default"/>
        <w:lang w:val="en-GB" w:eastAsia="en-US" w:bidi="ar-SA"/>
      </w:rPr>
    </w:lvl>
    <w:lvl w:ilvl="5" w:tplc="04E8895A">
      <w:numFmt w:val="bullet"/>
      <w:lvlText w:val="•"/>
      <w:lvlJc w:val="left"/>
      <w:pPr>
        <w:ind w:left="5783" w:hanging="360"/>
      </w:pPr>
      <w:rPr>
        <w:rFonts w:hint="default"/>
        <w:lang w:val="en-GB" w:eastAsia="en-US" w:bidi="ar-SA"/>
      </w:rPr>
    </w:lvl>
    <w:lvl w:ilvl="6" w:tplc="DBE8E75A">
      <w:numFmt w:val="bullet"/>
      <w:lvlText w:val="•"/>
      <w:lvlJc w:val="left"/>
      <w:pPr>
        <w:ind w:left="6731" w:hanging="360"/>
      </w:pPr>
      <w:rPr>
        <w:rFonts w:hint="default"/>
        <w:lang w:val="en-GB" w:eastAsia="en-US" w:bidi="ar-SA"/>
      </w:rPr>
    </w:lvl>
    <w:lvl w:ilvl="7" w:tplc="0248DD36">
      <w:numFmt w:val="bullet"/>
      <w:lvlText w:val="•"/>
      <w:lvlJc w:val="left"/>
      <w:pPr>
        <w:ind w:left="7680" w:hanging="360"/>
      </w:pPr>
      <w:rPr>
        <w:rFonts w:hint="default"/>
        <w:lang w:val="en-GB" w:eastAsia="en-US" w:bidi="ar-SA"/>
      </w:rPr>
    </w:lvl>
    <w:lvl w:ilvl="8" w:tplc="0F8CE0B0">
      <w:numFmt w:val="bullet"/>
      <w:lvlText w:val="•"/>
      <w:lvlJc w:val="left"/>
      <w:pPr>
        <w:ind w:left="8629" w:hanging="360"/>
      </w:pPr>
      <w:rPr>
        <w:rFonts w:hint="default"/>
        <w:lang w:val="en-GB" w:eastAsia="en-US" w:bidi="ar-SA"/>
      </w:rPr>
    </w:lvl>
  </w:abstractNum>
  <w:abstractNum w:abstractNumId="31" w15:restartNumberingAfterBreak="0">
    <w:nsid w:val="216A069F"/>
    <w:multiLevelType w:val="singleLevel"/>
    <w:tmpl w:val="B6B848B8"/>
    <w:lvl w:ilvl="0">
      <w:start w:val="1"/>
      <w:numFmt w:val="bullet"/>
      <w:pStyle w:val="MPS-ProcedureName"/>
      <w:lvlText w:val=""/>
      <w:lvlJc w:val="left"/>
      <w:pPr>
        <w:tabs>
          <w:tab w:val="num" w:pos="360"/>
        </w:tabs>
        <w:ind w:left="360" w:hanging="360"/>
      </w:pPr>
      <w:rPr>
        <w:rFonts w:ascii="Monotype Sorts" w:hAnsi="Monotype Sorts" w:hint="default"/>
      </w:rPr>
    </w:lvl>
  </w:abstractNum>
  <w:abstractNum w:abstractNumId="32" w15:restartNumberingAfterBreak="0">
    <w:nsid w:val="235B25FC"/>
    <w:multiLevelType w:val="multilevel"/>
    <w:tmpl w:val="EE52740E"/>
    <w:lvl w:ilvl="0">
      <w:start w:val="6"/>
      <w:numFmt w:val="bullet"/>
      <w:lvlText w:val="•"/>
      <w:lvlJc w:val="left"/>
      <w:pPr>
        <w:ind w:left="720" w:hanging="360"/>
      </w:pPr>
      <w:rPr>
        <w:rFonts w:ascii="Verdana" w:eastAsiaTheme="minorHAnsi" w:hAnsi="Verdana" w:cs="Times New Roman"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24115B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42D1957"/>
    <w:multiLevelType w:val="hybridMultilevel"/>
    <w:tmpl w:val="839EBF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516E59"/>
    <w:multiLevelType w:val="singleLevel"/>
    <w:tmpl w:val="FCAC1DAE"/>
    <w:lvl w:ilvl="0">
      <w:start w:val="1"/>
      <w:numFmt w:val="bullet"/>
      <w:pStyle w:val="BulletSmall"/>
      <w:lvlText w:val=""/>
      <w:lvlJc w:val="left"/>
      <w:pPr>
        <w:tabs>
          <w:tab w:val="num" w:pos="644"/>
        </w:tabs>
        <w:ind w:left="644" w:hanging="360"/>
      </w:pPr>
      <w:rPr>
        <w:rFonts w:ascii="Symbol" w:hAnsi="Symbol" w:hint="default"/>
        <w:sz w:val="14"/>
      </w:rPr>
    </w:lvl>
  </w:abstractNum>
  <w:abstractNum w:abstractNumId="36" w15:restartNumberingAfterBreak="0">
    <w:nsid w:val="260B2529"/>
    <w:multiLevelType w:val="multilevel"/>
    <w:tmpl w:val="13528E1E"/>
    <w:lvl w:ilvl="0">
      <w:numFmt w:val="none"/>
      <w:pStyle w:val="DfESOutNumbered"/>
      <w:lvlText w:val=""/>
      <w:lvlJc w:val="left"/>
      <w:pPr>
        <w:tabs>
          <w:tab w:val="num" w:pos="360"/>
        </w:tabs>
      </w:p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7" w15:restartNumberingAfterBreak="0">
    <w:nsid w:val="269549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7330858"/>
    <w:multiLevelType w:val="hybridMultilevel"/>
    <w:tmpl w:val="AE5EB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76B7282"/>
    <w:multiLevelType w:val="hybridMultilevel"/>
    <w:tmpl w:val="636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0E3776"/>
    <w:multiLevelType w:val="hybridMultilevel"/>
    <w:tmpl w:val="D3E47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6B1A18"/>
    <w:multiLevelType w:val="hybridMultilevel"/>
    <w:tmpl w:val="A60C88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E15FF7"/>
    <w:multiLevelType w:val="hybridMultilevel"/>
    <w:tmpl w:val="C9880E9A"/>
    <w:lvl w:ilvl="0" w:tplc="479C9D1E">
      <w:start w:val="6"/>
      <w:numFmt w:val="bullet"/>
      <w:lvlText w:val="•"/>
      <w:lvlJc w:val="left"/>
      <w:pPr>
        <w:ind w:left="1080" w:hanging="72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C94B86"/>
    <w:multiLevelType w:val="hybridMultilevel"/>
    <w:tmpl w:val="95EE3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CFB4D78"/>
    <w:multiLevelType w:val="hybridMultilevel"/>
    <w:tmpl w:val="586C8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68"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E7923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F2D7EB9"/>
    <w:multiLevelType w:val="hybridMultilevel"/>
    <w:tmpl w:val="92403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672554"/>
    <w:multiLevelType w:val="hybridMultilevel"/>
    <w:tmpl w:val="62389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13210B5"/>
    <w:multiLevelType w:val="hybridMultilevel"/>
    <w:tmpl w:val="D8E6A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2302795"/>
    <w:multiLevelType w:val="hybridMultilevel"/>
    <w:tmpl w:val="8C1E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33C35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3602F9D"/>
    <w:multiLevelType w:val="hybridMultilevel"/>
    <w:tmpl w:val="C912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BC7D6E"/>
    <w:multiLevelType w:val="hybridMultilevel"/>
    <w:tmpl w:val="8C4CA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F34429"/>
    <w:multiLevelType w:val="hybridMultilevel"/>
    <w:tmpl w:val="3A2A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FC6D55"/>
    <w:multiLevelType w:val="multilevel"/>
    <w:tmpl w:val="9A10012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9A121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CB6867"/>
    <w:multiLevelType w:val="hybridMultilevel"/>
    <w:tmpl w:val="FD927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A047C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A20210F"/>
    <w:multiLevelType w:val="hybridMultilevel"/>
    <w:tmpl w:val="E69A267C"/>
    <w:lvl w:ilvl="0" w:tplc="B1A47BEE">
      <w:start w:val="1"/>
      <w:numFmt w:val="bullet"/>
      <w:pStyle w:val="Indent1"/>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A9D5F11"/>
    <w:multiLevelType w:val="hybridMultilevel"/>
    <w:tmpl w:val="92E02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B3941E8"/>
    <w:multiLevelType w:val="hybridMultilevel"/>
    <w:tmpl w:val="67C0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C0F511A"/>
    <w:multiLevelType w:val="hybridMultilevel"/>
    <w:tmpl w:val="1FDE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B769DE"/>
    <w:multiLevelType w:val="multilevel"/>
    <w:tmpl w:val="F9B2BBD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D0074D0"/>
    <w:multiLevelType w:val="hybridMultilevel"/>
    <w:tmpl w:val="48320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02062"/>
    <w:multiLevelType w:val="multilevel"/>
    <w:tmpl w:val="EE52740E"/>
    <w:lvl w:ilvl="0">
      <w:start w:val="6"/>
      <w:numFmt w:val="bullet"/>
      <w:lvlText w:val="•"/>
      <w:lvlJc w:val="left"/>
      <w:pPr>
        <w:ind w:left="360" w:hanging="360"/>
      </w:pPr>
      <w:rPr>
        <w:rFonts w:ascii="Verdana" w:eastAsiaTheme="minorHAnsi" w:hAnsi="Verdana"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E2B31E1"/>
    <w:multiLevelType w:val="hybridMultilevel"/>
    <w:tmpl w:val="5FA6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2C296E"/>
    <w:multiLevelType w:val="hybridMultilevel"/>
    <w:tmpl w:val="8BD85A06"/>
    <w:lvl w:ilvl="0" w:tplc="3BDE00C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03A2C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0454DEC"/>
    <w:multiLevelType w:val="hybridMultilevel"/>
    <w:tmpl w:val="3F8EB000"/>
    <w:lvl w:ilvl="0" w:tplc="479C9D1E">
      <w:start w:val="6"/>
      <w:numFmt w:val="bullet"/>
      <w:lvlText w:val="•"/>
      <w:lvlJc w:val="left"/>
      <w:pPr>
        <w:ind w:left="1004" w:hanging="360"/>
      </w:pPr>
      <w:rPr>
        <w:rFonts w:ascii="Verdana" w:eastAsiaTheme="minorHAnsi" w:hAnsi="Verdana"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15:restartNumberingAfterBreak="0">
    <w:nsid w:val="4189666D"/>
    <w:multiLevelType w:val="hybridMultilevel"/>
    <w:tmpl w:val="5C0CA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1A50630"/>
    <w:multiLevelType w:val="hybridMultilevel"/>
    <w:tmpl w:val="2A5EE5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1" w15:restartNumberingAfterBreak="0">
    <w:nsid w:val="41A5147D"/>
    <w:multiLevelType w:val="hybridMultilevel"/>
    <w:tmpl w:val="95EE3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2ED454E"/>
    <w:multiLevelType w:val="hybridMultilevel"/>
    <w:tmpl w:val="D3168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C9342A"/>
    <w:multiLevelType w:val="hybridMultilevel"/>
    <w:tmpl w:val="D49264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4" w15:restartNumberingAfterBreak="0">
    <w:nsid w:val="43F8404D"/>
    <w:multiLevelType w:val="hybridMultilevel"/>
    <w:tmpl w:val="44F27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5273EB0"/>
    <w:multiLevelType w:val="hybridMultilevel"/>
    <w:tmpl w:val="64022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66D0177"/>
    <w:multiLevelType w:val="hybridMultilevel"/>
    <w:tmpl w:val="E806C9DA"/>
    <w:lvl w:ilvl="0" w:tplc="2FE6DA88">
      <w:numFmt w:val="bullet"/>
      <w:lvlText w:val="►"/>
      <w:lvlJc w:val="left"/>
      <w:pPr>
        <w:ind w:left="1114" w:hanging="360"/>
      </w:pPr>
      <w:rPr>
        <w:rFonts w:ascii="Arial" w:eastAsia="Arial" w:hAnsi="Arial" w:cs="Arial" w:hint="default"/>
        <w:b w:val="0"/>
        <w:bCs w:val="0"/>
        <w:i w:val="0"/>
        <w:iCs w:val="0"/>
        <w:color w:val="111111"/>
        <w:w w:val="80"/>
        <w:sz w:val="24"/>
        <w:szCs w:val="24"/>
        <w:lang w:val="en-GB" w:eastAsia="en-US" w:bidi="ar-SA"/>
      </w:rPr>
    </w:lvl>
    <w:lvl w:ilvl="1" w:tplc="4A4CCFA4">
      <w:numFmt w:val="bullet"/>
      <w:lvlText w:val=""/>
      <w:lvlJc w:val="left"/>
      <w:pPr>
        <w:ind w:left="1834" w:hanging="360"/>
      </w:pPr>
      <w:rPr>
        <w:rFonts w:ascii="Symbol" w:eastAsia="Symbol" w:hAnsi="Symbol" w:cs="Symbol" w:hint="default"/>
        <w:b/>
        <w:bCs/>
        <w:i w:val="0"/>
        <w:iCs w:val="0"/>
        <w:color w:val="111111"/>
        <w:w w:val="99"/>
        <w:sz w:val="24"/>
        <w:szCs w:val="24"/>
        <w:lang w:val="en-GB" w:eastAsia="en-US" w:bidi="ar-SA"/>
      </w:rPr>
    </w:lvl>
    <w:lvl w:ilvl="2" w:tplc="7E8069E0">
      <w:numFmt w:val="bullet"/>
      <w:lvlText w:val="•"/>
      <w:lvlJc w:val="left"/>
      <w:pPr>
        <w:ind w:left="2805" w:hanging="360"/>
      </w:pPr>
      <w:rPr>
        <w:rFonts w:hint="default"/>
        <w:lang w:val="en-GB" w:eastAsia="en-US" w:bidi="ar-SA"/>
      </w:rPr>
    </w:lvl>
    <w:lvl w:ilvl="3" w:tplc="0F06A26E">
      <w:numFmt w:val="bullet"/>
      <w:lvlText w:val="•"/>
      <w:lvlJc w:val="left"/>
      <w:pPr>
        <w:ind w:left="3770" w:hanging="360"/>
      </w:pPr>
      <w:rPr>
        <w:rFonts w:hint="default"/>
        <w:lang w:val="en-GB" w:eastAsia="en-US" w:bidi="ar-SA"/>
      </w:rPr>
    </w:lvl>
    <w:lvl w:ilvl="4" w:tplc="C234C632">
      <w:numFmt w:val="bullet"/>
      <w:lvlText w:val="•"/>
      <w:lvlJc w:val="left"/>
      <w:pPr>
        <w:ind w:left="4735" w:hanging="360"/>
      </w:pPr>
      <w:rPr>
        <w:rFonts w:hint="default"/>
        <w:lang w:val="en-GB" w:eastAsia="en-US" w:bidi="ar-SA"/>
      </w:rPr>
    </w:lvl>
    <w:lvl w:ilvl="5" w:tplc="0D8E5E74">
      <w:numFmt w:val="bullet"/>
      <w:lvlText w:val="•"/>
      <w:lvlJc w:val="left"/>
      <w:pPr>
        <w:ind w:left="5700" w:hanging="360"/>
      </w:pPr>
      <w:rPr>
        <w:rFonts w:hint="default"/>
        <w:lang w:val="en-GB" w:eastAsia="en-US" w:bidi="ar-SA"/>
      </w:rPr>
    </w:lvl>
    <w:lvl w:ilvl="6" w:tplc="0AEE880C">
      <w:numFmt w:val="bullet"/>
      <w:lvlText w:val="•"/>
      <w:lvlJc w:val="left"/>
      <w:pPr>
        <w:ind w:left="6665" w:hanging="360"/>
      </w:pPr>
      <w:rPr>
        <w:rFonts w:hint="default"/>
        <w:lang w:val="en-GB" w:eastAsia="en-US" w:bidi="ar-SA"/>
      </w:rPr>
    </w:lvl>
    <w:lvl w:ilvl="7" w:tplc="C9ECEAA8">
      <w:numFmt w:val="bullet"/>
      <w:lvlText w:val="•"/>
      <w:lvlJc w:val="left"/>
      <w:pPr>
        <w:ind w:left="7630" w:hanging="360"/>
      </w:pPr>
      <w:rPr>
        <w:rFonts w:hint="default"/>
        <w:lang w:val="en-GB" w:eastAsia="en-US" w:bidi="ar-SA"/>
      </w:rPr>
    </w:lvl>
    <w:lvl w:ilvl="8" w:tplc="E85812BC">
      <w:numFmt w:val="bullet"/>
      <w:lvlText w:val="•"/>
      <w:lvlJc w:val="left"/>
      <w:pPr>
        <w:ind w:left="8596" w:hanging="360"/>
      </w:pPr>
      <w:rPr>
        <w:rFonts w:hint="default"/>
        <w:lang w:val="en-GB" w:eastAsia="en-US" w:bidi="ar-SA"/>
      </w:rPr>
    </w:lvl>
  </w:abstractNum>
  <w:abstractNum w:abstractNumId="77" w15:restartNumberingAfterBreak="0">
    <w:nsid w:val="46DD52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7AB3A96"/>
    <w:multiLevelType w:val="hybridMultilevel"/>
    <w:tmpl w:val="A420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0" w15:restartNumberingAfterBreak="0">
    <w:nsid w:val="47E60391"/>
    <w:multiLevelType w:val="hybridMultilevel"/>
    <w:tmpl w:val="E5B63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83D1D6C"/>
    <w:multiLevelType w:val="hybridMultilevel"/>
    <w:tmpl w:val="4C70F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A487CD9"/>
    <w:multiLevelType w:val="hybridMultilevel"/>
    <w:tmpl w:val="D9D2D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A5276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D311D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F1F0C4A"/>
    <w:multiLevelType w:val="hybridMultilevel"/>
    <w:tmpl w:val="9D902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F3560C9"/>
    <w:multiLevelType w:val="hybridMultilevel"/>
    <w:tmpl w:val="71DEE8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7" w15:restartNumberingAfterBreak="0">
    <w:nsid w:val="502C6B96"/>
    <w:multiLevelType w:val="hybridMultilevel"/>
    <w:tmpl w:val="2E028F84"/>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8" w15:restartNumberingAfterBreak="0">
    <w:nsid w:val="51421CDB"/>
    <w:multiLevelType w:val="hybridMultilevel"/>
    <w:tmpl w:val="6AFA85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3854A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4992929"/>
    <w:multiLevelType w:val="hybridMultilevel"/>
    <w:tmpl w:val="7C8EC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6C103FD"/>
    <w:multiLevelType w:val="multilevel"/>
    <w:tmpl w:val="7B62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C2563C"/>
    <w:multiLevelType w:val="hybridMultilevel"/>
    <w:tmpl w:val="05EC9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ACD38E0"/>
    <w:multiLevelType w:val="multilevel"/>
    <w:tmpl w:val="EE52740E"/>
    <w:lvl w:ilvl="0">
      <w:start w:val="6"/>
      <w:numFmt w:val="bullet"/>
      <w:lvlText w:val="•"/>
      <w:lvlJc w:val="left"/>
      <w:pPr>
        <w:ind w:left="360" w:hanging="360"/>
      </w:pPr>
      <w:rPr>
        <w:rFonts w:ascii="Verdana" w:eastAsiaTheme="minorHAnsi" w:hAnsi="Verdana"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DC92DFB"/>
    <w:multiLevelType w:val="hybridMultilevel"/>
    <w:tmpl w:val="65781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ED43AE0"/>
    <w:multiLevelType w:val="hybridMultilevel"/>
    <w:tmpl w:val="E964292C"/>
    <w:lvl w:ilvl="0" w:tplc="479C9D1E">
      <w:start w:val="6"/>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9F1F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0752B45"/>
    <w:multiLevelType w:val="hybridMultilevel"/>
    <w:tmpl w:val="4AB2F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0DC2B71"/>
    <w:multiLevelType w:val="singleLevel"/>
    <w:tmpl w:val="CE121CA8"/>
    <w:lvl w:ilvl="0">
      <w:start w:val="1"/>
      <w:numFmt w:val="bullet"/>
      <w:pStyle w:val="UserFormName"/>
      <w:lvlText w:val=""/>
      <w:lvlJc w:val="left"/>
      <w:pPr>
        <w:tabs>
          <w:tab w:val="num" w:pos="360"/>
        </w:tabs>
        <w:ind w:left="360" w:hanging="360"/>
      </w:pPr>
      <w:rPr>
        <w:rFonts w:ascii="Monotype Sorts" w:hAnsi="Monotype Sorts" w:hint="default"/>
      </w:rPr>
    </w:lvl>
  </w:abstractNum>
  <w:abstractNum w:abstractNumId="99" w15:restartNumberingAfterBreak="0">
    <w:nsid w:val="623254FA"/>
    <w:multiLevelType w:val="multilevel"/>
    <w:tmpl w:val="A57E5CFE"/>
    <w:lvl w:ilvl="0">
      <w:start w:val="11"/>
      <w:numFmt w:val="decimal"/>
      <w:lvlText w:val="%1"/>
      <w:lvlJc w:val="left"/>
      <w:pPr>
        <w:ind w:left="460" w:hanging="46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00" w15:restartNumberingAfterBreak="0">
    <w:nsid w:val="65DD2C7A"/>
    <w:multiLevelType w:val="hybridMultilevel"/>
    <w:tmpl w:val="9D22C904"/>
    <w:lvl w:ilvl="0" w:tplc="7DD0101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F40D34"/>
    <w:multiLevelType w:val="hybridMultilevel"/>
    <w:tmpl w:val="7BCA6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7E16824"/>
    <w:multiLevelType w:val="hybridMultilevel"/>
    <w:tmpl w:val="E188D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86B31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8CA5B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95066BB"/>
    <w:multiLevelType w:val="hybridMultilevel"/>
    <w:tmpl w:val="C1AC8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BD053E8"/>
    <w:multiLevelType w:val="hybridMultilevel"/>
    <w:tmpl w:val="47CE40C4"/>
    <w:lvl w:ilvl="0" w:tplc="1A5A6D92">
      <w:numFmt w:val="bullet"/>
      <w:lvlText w:val=""/>
      <w:lvlJc w:val="left"/>
      <w:pPr>
        <w:ind w:left="1108" w:hanging="358"/>
      </w:pPr>
      <w:rPr>
        <w:rFonts w:ascii="Symbol" w:eastAsia="Symbol" w:hAnsi="Symbol" w:cs="Symbol" w:hint="default"/>
        <w:b w:val="0"/>
        <w:bCs w:val="0"/>
        <w:i w:val="0"/>
        <w:iCs w:val="0"/>
        <w:w w:val="100"/>
        <w:sz w:val="24"/>
        <w:szCs w:val="24"/>
        <w:lang w:val="en-GB" w:eastAsia="en-US" w:bidi="ar-SA"/>
      </w:rPr>
    </w:lvl>
    <w:lvl w:ilvl="1" w:tplc="E06652AC">
      <w:numFmt w:val="bullet"/>
      <w:lvlText w:val="•"/>
      <w:lvlJc w:val="left"/>
      <w:pPr>
        <w:ind w:left="2042" w:hanging="358"/>
      </w:pPr>
      <w:rPr>
        <w:rFonts w:hint="default"/>
        <w:lang w:val="en-GB" w:eastAsia="en-US" w:bidi="ar-SA"/>
      </w:rPr>
    </w:lvl>
    <w:lvl w:ilvl="2" w:tplc="29A4BD78">
      <w:numFmt w:val="bullet"/>
      <w:lvlText w:val="•"/>
      <w:lvlJc w:val="left"/>
      <w:pPr>
        <w:ind w:left="2985" w:hanging="358"/>
      </w:pPr>
      <w:rPr>
        <w:rFonts w:hint="default"/>
        <w:lang w:val="en-GB" w:eastAsia="en-US" w:bidi="ar-SA"/>
      </w:rPr>
    </w:lvl>
    <w:lvl w:ilvl="3" w:tplc="1EA05B50">
      <w:numFmt w:val="bullet"/>
      <w:lvlText w:val="•"/>
      <w:lvlJc w:val="left"/>
      <w:pPr>
        <w:ind w:left="3927" w:hanging="358"/>
      </w:pPr>
      <w:rPr>
        <w:rFonts w:hint="default"/>
        <w:lang w:val="en-GB" w:eastAsia="en-US" w:bidi="ar-SA"/>
      </w:rPr>
    </w:lvl>
    <w:lvl w:ilvl="4" w:tplc="7DF48936">
      <w:numFmt w:val="bullet"/>
      <w:lvlText w:val="•"/>
      <w:lvlJc w:val="left"/>
      <w:pPr>
        <w:ind w:left="4870" w:hanging="358"/>
      </w:pPr>
      <w:rPr>
        <w:rFonts w:hint="default"/>
        <w:lang w:val="en-GB" w:eastAsia="en-US" w:bidi="ar-SA"/>
      </w:rPr>
    </w:lvl>
    <w:lvl w:ilvl="5" w:tplc="3D86CE08">
      <w:numFmt w:val="bullet"/>
      <w:lvlText w:val="•"/>
      <w:lvlJc w:val="left"/>
      <w:pPr>
        <w:ind w:left="5813" w:hanging="358"/>
      </w:pPr>
      <w:rPr>
        <w:rFonts w:hint="default"/>
        <w:lang w:val="en-GB" w:eastAsia="en-US" w:bidi="ar-SA"/>
      </w:rPr>
    </w:lvl>
    <w:lvl w:ilvl="6" w:tplc="BA12EF5C">
      <w:numFmt w:val="bullet"/>
      <w:lvlText w:val="•"/>
      <w:lvlJc w:val="left"/>
      <w:pPr>
        <w:ind w:left="6755" w:hanging="358"/>
      </w:pPr>
      <w:rPr>
        <w:rFonts w:hint="default"/>
        <w:lang w:val="en-GB" w:eastAsia="en-US" w:bidi="ar-SA"/>
      </w:rPr>
    </w:lvl>
    <w:lvl w:ilvl="7" w:tplc="4DF4ED16">
      <w:numFmt w:val="bullet"/>
      <w:lvlText w:val="•"/>
      <w:lvlJc w:val="left"/>
      <w:pPr>
        <w:ind w:left="7698" w:hanging="358"/>
      </w:pPr>
      <w:rPr>
        <w:rFonts w:hint="default"/>
        <w:lang w:val="en-GB" w:eastAsia="en-US" w:bidi="ar-SA"/>
      </w:rPr>
    </w:lvl>
    <w:lvl w:ilvl="8" w:tplc="287C79EA">
      <w:numFmt w:val="bullet"/>
      <w:lvlText w:val="•"/>
      <w:lvlJc w:val="left"/>
      <w:pPr>
        <w:ind w:left="8641" w:hanging="358"/>
      </w:pPr>
      <w:rPr>
        <w:rFonts w:hint="default"/>
        <w:lang w:val="en-GB" w:eastAsia="en-US" w:bidi="ar-SA"/>
      </w:rPr>
    </w:lvl>
  </w:abstractNum>
  <w:abstractNum w:abstractNumId="107" w15:restartNumberingAfterBreak="0">
    <w:nsid w:val="6BF571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E5B5A89"/>
    <w:multiLevelType w:val="hybridMultilevel"/>
    <w:tmpl w:val="F44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71331D"/>
    <w:multiLevelType w:val="hybridMultilevel"/>
    <w:tmpl w:val="3990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584E1E"/>
    <w:multiLevelType w:val="hybridMultilevel"/>
    <w:tmpl w:val="5264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2073C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2086321"/>
    <w:multiLevelType w:val="hybridMultilevel"/>
    <w:tmpl w:val="5DD4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2265C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2DD649D"/>
    <w:multiLevelType w:val="hybridMultilevel"/>
    <w:tmpl w:val="60E8F7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3462751"/>
    <w:multiLevelType w:val="hybridMultilevel"/>
    <w:tmpl w:val="1D0A799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6" w15:restartNumberingAfterBreak="0">
    <w:nsid w:val="74134FEE"/>
    <w:multiLevelType w:val="hybridMultilevel"/>
    <w:tmpl w:val="5564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4AF3B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5DC4E2F"/>
    <w:multiLevelType w:val="hybridMultilevel"/>
    <w:tmpl w:val="0FD482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73E6716"/>
    <w:multiLevelType w:val="hybridMultilevel"/>
    <w:tmpl w:val="F49A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7B5564"/>
    <w:multiLevelType w:val="multilevel"/>
    <w:tmpl w:val="EE52740E"/>
    <w:lvl w:ilvl="0">
      <w:start w:val="6"/>
      <w:numFmt w:val="bullet"/>
      <w:lvlText w:val="•"/>
      <w:lvlJc w:val="left"/>
      <w:pPr>
        <w:ind w:left="360" w:hanging="360"/>
      </w:pPr>
      <w:rPr>
        <w:rFonts w:ascii="Verdana" w:eastAsiaTheme="minorHAnsi" w:hAnsi="Verdana"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99E7A06"/>
    <w:multiLevelType w:val="hybridMultilevel"/>
    <w:tmpl w:val="16DA0178"/>
    <w:lvl w:ilvl="0" w:tplc="AAE250F6">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B8C038D"/>
    <w:multiLevelType w:val="multilevel"/>
    <w:tmpl w:val="E264AB5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C2E4D56"/>
    <w:multiLevelType w:val="hybridMultilevel"/>
    <w:tmpl w:val="26DAD0F2"/>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C63338B"/>
    <w:multiLevelType w:val="hybridMultilevel"/>
    <w:tmpl w:val="3E7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DF14D23"/>
    <w:multiLevelType w:val="multilevel"/>
    <w:tmpl w:val="06C408A0"/>
    <w:lvl w:ilvl="0">
      <w:start w:val="1"/>
      <w:numFmt w:val="bullet"/>
      <w:pStyle w:val="Style1"/>
      <w:lvlText w:val=""/>
      <w:lvlJc w:val="left"/>
      <w:pPr>
        <w:tabs>
          <w:tab w:val="num" w:pos="927"/>
        </w:tabs>
        <w:ind w:left="927" w:hanging="360"/>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6" w15:restartNumberingAfterBreak="0">
    <w:nsid w:val="7E8512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ED20D29"/>
    <w:multiLevelType w:val="hybridMultilevel"/>
    <w:tmpl w:val="FD80B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FA22E29"/>
    <w:multiLevelType w:val="hybridMultilevel"/>
    <w:tmpl w:val="19506E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1"/>
  </w:num>
  <w:num w:numId="2">
    <w:abstractNumId w:val="16"/>
  </w:num>
  <w:num w:numId="3">
    <w:abstractNumId w:val="14"/>
  </w:num>
  <w:num w:numId="4">
    <w:abstractNumId w:val="70"/>
  </w:num>
  <w:num w:numId="5">
    <w:abstractNumId w:val="86"/>
  </w:num>
  <w:num w:numId="6">
    <w:abstractNumId w:val="15"/>
  </w:num>
  <w:num w:numId="7">
    <w:abstractNumId w:val="123"/>
  </w:num>
  <w:num w:numId="8">
    <w:abstractNumId w:val="75"/>
  </w:num>
  <w:num w:numId="9">
    <w:abstractNumId w:val="112"/>
  </w:num>
  <w:num w:numId="10">
    <w:abstractNumId w:val="118"/>
  </w:num>
  <w:num w:numId="11">
    <w:abstractNumId w:val="44"/>
  </w:num>
  <w:num w:numId="12">
    <w:abstractNumId w:val="39"/>
  </w:num>
  <w:num w:numId="13">
    <w:abstractNumId w:val="19"/>
  </w:num>
  <w:num w:numId="14">
    <w:abstractNumId w:val="23"/>
  </w:num>
  <w:num w:numId="15">
    <w:abstractNumId w:val="125"/>
  </w:num>
  <w:num w:numId="16">
    <w:abstractNumId w:val="31"/>
  </w:num>
  <w:num w:numId="17">
    <w:abstractNumId w:val="98"/>
  </w:num>
  <w:num w:numId="18">
    <w:abstractNumId w:val="0"/>
  </w:num>
  <w:num w:numId="19">
    <w:abstractNumId w:val="35"/>
  </w:num>
  <w:num w:numId="20">
    <w:abstractNumId w:val="79"/>
  </w:num>
  <w:num w:numId="21">
    <w:abstractNumId w:val="36"/>
  </w:num>
  <w:num w:numId="22">
    <w:abstractNumId w:val="58"/>
  </w:num>
  <w:num w:numId="23">
    <w:abstractNumId w:val="7"/>
  </w:num>
  <w:num w:numId="24">
    <w:abstractNumId w:val="11"/>
  </w:num>
  <w:num w:numId="25">
    <w:abstractNumId w:val="52"/>
  </w:num>
  <w:num w:numId="26">
    <w:abstractNumId w:val="119"/>
  </w:num>
  <w:num w:numId="27">
    <w:abstractNumId w:val="1"/>
  </w:num>
  <w:num w:numId="28">
    <w:abstractNumId w:val="2"/>
  </w:num>
  <w:num w:numId="29">
    <w:abstractNumId w:val="3"/>
  </w:num>
  <w:num w:numId="30">
    <w:abstractNumId w:val="94"/>
  </w:num>
  <w:num w:numId="31">
    <w:abstractNumId w:val="42"/>
  </w:num>
  <w:num w:numId="32">
    <w:abstractNumId w:val="114"/>
  </w:num>
  <w:num w:numId="33">
    <w:abstractNumId w:val="48"/>
  </w:num>
  <w:num w:numId="34">
    <w:abstractNumId w:val="117"/>
  </w:num>
  <w:num w:numId="35">
    <w:abstractNumId w:val="107"/>
  </w:num>
  <w:num w:numId="36">
    <w:abstractNumId w:val="4"/>
  </w:num>
  <w:num w:numId="37">
    <w:abstractNumId w:val="113"/>
  </w:num>
  <w:num w:numId="38">
    <w:abstractNumId w:val="126"/>
  </w:num>
  <w:num w:numId="39">
    <w:abstractNumId w:val="83"/>
  </w:num>
  <w:num w:numId="40">
    <w:abstractNumId w:val="95"/>
  </w:num>
  <w:num w:numId="41">
    <w:abstractNumId w:val="57"/>
  </w:num>
  <w:num w:numId="42">
    <w:abstractNumId w:val="103"/>
  </w:num>
  <w:num w:numId="43">
    <w:abstractNumId w:val="77"/>
  </w:num>
  <w:num w:numId="44">
    <w:abstractNumId w:val="122"/>
  </w:num>
  <w:num w:numId="45">
    <w:abstractNumId w:val="9"/>
  </w:num>
  <w:num w:numId="46">
    <w:abstractNumId w:val="64"/>
  </w:num>
  <w:num w:numId="47">
    <w:abstractNumId w:val="24"/>
  </w:num>
  <w:num w:numId="48">
    <w:abstractNumId w:val="93"/>
  </w:num>
  <w:num w:numId="49">
    <w:abstractNumId w:val="33"/>
  </w:num>
  <w:num w:numId="50">
    <w:abstractNumId w:val="32"/>
  </w:num>
  <w:num w:numId="51">
    <w:abstractNumId w:val="120"/>
  </w:num>
  <w:num w:numId="52">
    <w:abstractNumId w:val="45"/>
  </w:num>
  <w:num w:numId="53">
    <w:abstractNumId w:val="53"/>
  </w:num>
  <w:num w:numId="54">
    <w:abstractNumId w:val="96"/>
  </w:num>
  <w:num w:numId="55">
    <w:abstractNumId w:val="37"/>
  </w:num>
  <w:num w:numId="56">
    <w:abstractNumId w:val="6"/>
  </w:num>
  <w:num w:numId="57">
    <w:abstractNumId w:val="61"/>
  </w:num>
  <w:num w:numId="58">
    <w:abstractNumId w:val="108"/>
  </w:num>
  <w:num w:numId="59">
    <w:abstractNumId w:val="51"/>
  </w:num>
  <w:num w:numId="60">
    <w:abstractNumId w:val="109"/>
  </w:num>
  <w:num w:numId="61">
    <w:abstractNumId w:val="22"/>
  </w:num>
  <w:num w:numId="62">
    <w:abstractNumId w:val="63"/>
  </w:num>
  <w:num w:numId="63">
    <w:abstractNumId w:val="13"/>
  </w:num>
  <w:num w:numId="64">
    <w:abstractNumId w:val="25"/>
  </w:num>
  <w:num w:numId="65">
    <w:abstractNumId w:val="10"/>
  </w:num>
  <w:num w:numId="66">
    <w:abstractNumId w:val="104"/>
  </w:num>
  <w:num w:numId="67">
    <w:abstractNumId w:val="84"/>
  </w:num>
  <w:num w:numId="68">
    <w:abstractNumId w:val="18"/>
  </w:num>
  <w:num w:numId="69">
    <w:abstractNumId w:val="55"/>
  </w:num>
  <w:num w:numId="70">
    <w:abstractNumId w:val="50"/>
  </w:num>
  <w:num w:numId="71">
    <w:abstractNumId w:val="85"/>
  </w:num>
  <w:num w:numId="72">
    <w:abstractNumId w:val="74"/>
  </w:num>
  <w:num w:numId="73">
    <w:abstractNumId w:val="115"/>
  </w:num>
  <w:num w:numId="74">
    <w:abstractNumId w:val="87"/>
  </w:num>
  <w:num w:numId="75">
    <w:abstractNumId w:val="91"/>
  </w:num>
  <w:num w:numId="76">
    <w:abstractNumId w:val="124"/>
  </w:num>
  <w:num w:numId="77">
    <w:abstractNumId w:val="41"/>
  </w:num>
  <w:num w:numId="78">
    <w:abstractNumId w:val="105"/>
  </w:num>
  <w:num w:numId="79">
    <w:abstractNumId w:val="38"/>
  </w:num>
  <w:num w:numId="80">
    <w:abstractNumId w:val="49"/>
  </w:num>
  <w:num w:numId="81">
    <w:abstractNumId w:val="59"/>
  </w:num>
  <w:num w:numId="82">
    <w:abstractNumId w:val="78"/>
  </w:num>
  <w:num w:numId="83">
    <w:abstractNumId w:val="102"/>
  </w:num>
  <w:num w:numId="84">
    <w:abstractNumId w:val="128"/>
  </w:num>
  <w:num w:numId="85">
    <w:abstractNumId w:val="30"/>
  </w:num>
  <w:num w:numId="86">
    <w:abstractNumId w:val="106"/>
  </w:num>
  <w:num w:numId="87">
    <w:abstractNumId w:val="76"/>
  </w:num>
  <w:num w:numId="88">
    <w:abstractNumId w:val="80"/>
  </w:num>
  <w:num w:numId="89">
    <w:abstractNumId w:val="27"/>
  </w:num>
  <w:num w:numId="90">
    <w:abstractNumId w:val="21"/>
  </w:num>
  <w:num w:numId="91">
    <w:abstractNumId w:val="110"/>
  </w:num>
  <w:num w:numId="92">
    <w:abstractNumId w:val="65"/>
  </w:num>
  <w:num w:numId="93">
    <w:abstractNumId w:val="121"/>
  </w:num>
  <w:num w:numId="94">
    <w:abstractNumId w:val="60"/>
  </w:num>
  <w:num w:numId="95">
    <w:abstractNumId w:val="73"/>
  </w:num>
  <w:num w:numId="96">
    <w:abstractNumId w:val="71"/>
  </w:num>
  <w:num w:numId="97">
    <w:abstractNumId w:val="43"/>
  </w:num>
  <w:num w:numId="98">
    <w:abstractNumId w:val="72"/>
  </w:num>
  <w:num w:numId="99">
    <w:abstractNumId w:val="88"/>
  </w:num>
  <w:num w:numId="100">
    <w:abstractNumId w:val="127"/>
  </w:num>
  <w:num w:numId="101">
    <w:abstractNumId w:val="68"/>
  </w:num>
  <w:num w:numId="102">
    <w:abstractNumId w:val="66"/>
  </w:num>
  <w:num w:numId="103">
    <w:abstractNumId w:val="26"/>
  </w:num>
  <w:num w:numId="104">
    <w:abstractNumId w:val="69"/>
  </w:num>
  <w:num w:numId="105">
    <w:abstractNumId w:val="8"/>
  </w:num>
  <w:num w:numId="106">
    <w:abstractNumId w:val="28"/>
  </w:num>
  <w:num w:numId="107">
    <w:abstractNumId w:val="90"/>
  </w:num>
  <w:num w:numId="108">
    <w:abstractNumId w:val="92"/>
  </w:num>
  <w:num w:numId="109">
    <w:abstractNumId w:val="116"/>
  </w:num>
  <w:num w:numId="110">
    <w:abstractNumId w:val="56"/>
  </w:num>
  <w:num w:numId="111">
    <w:abstractNumId w:val="97"/>
  </w:num>
  <w:num w:numId="112">
    <w:abstractNumId w:val="100"/>
  </w:num>
  <w:num w:numId="113">
    <w:abstractNumId w:val="20"/>
  </w:num>
  <w:num w:numId="114">
    <w:abstractNumId w:val="101"/>
  </w:num>
  <w:num w:numId="115">
    <w:abstractNumId w:val="82"/>
  </w:num>
  <w:num w:numId="116">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7">
    <w:abstractNumId w:val="17"/>
  </w:num>
  <w:num w:numId="118">
    <w:abstractNumId w:val="46"/>
  </w:num>
  <w:num w:numId="119">
    <w:abstractNumId w:val="40"/>
  </w:num>
  <w:num w:numId="120">
    <w:abstractNumId w:val="47"/>
  </w:num>
  <w:num w:numId="121">
    <w:abstractNumId w:val="34"/>
  </w:num>
  <w:num w:numId="122">
    <w:abstractNumId w:val="29"/>
  </w:num>
  <w:num w:numId="123">
    <w:abstractNumId w:val="12"/>
  </w:num>
  <w:num w:numId="124">
    <w:abstractNumId w:val="67"/>
  </w:num>
  <w:num w:numId="125">
    <w:abstractNumId w:val="54"/>
  </w:num>
  <w:num w:numId="126">
    <w:abstractNumId w:val="99"/>
  </w:num>
  <w:num w:numId="127">
    <w:abstractNumId w:val="5"/>
  </w:num>
  <w:num w:numId="128">
    <w:abstractNumId w:val="111"/>
  </w:num>
  <w:num w:numId="129">
    <w:abstractNumId w:val="89"/>
  </w:num>
  <w:num w:numId="130">
    <w:abstractNumId w:val="6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DE"/>
    <w:rsid w:val="000055E8"/>
    <w:rsid w:val="000100B1"/>
    <w:rsid w:val="00012598"/>
    <w:rsid w:val="000137E5"/>
    <w:rsid w:val="00013F3F"/>
    <w:rsid w:val="00017779"/>
    <w:rsid w:val="0002006D"/>
    <w:rsid w:val="0002070A"/>
    <w:rsid w:val="00020B98"/>
    <w:rsid w:val="00022FD4"/>
    <w:rsid w:val="00023D2B"/>
    <w:rsid w:val="00024681"/>
    <w:rsid w:val="00033BC3"/>
    <w:rsid w:val="0003495D"/>
    <w:rsid w:val="000537D6"/>
    <w:rsid w:val="0005553F"/>
    <w:rsid w:val="00060887"/>
    <w:rsid w:val="0006293F"/>
    <w:rsid w:val="00070379"/>
    <w:rsid w:val="00073C01"/>
    <w:rsid w:val="00075F80"/>
    <w:rsid w:val="00077FB4"/>
    <w:rsid w:val="00084EF5"/>
    <w:rsid w:val="0008639E"/>
    <w:rsid w:val="00087FCF"/>
    <w:rsid w:val="0009254C"/>
    <w:rsid w:val="00093C47"/>
    <w:rsid w:val="000947A4"/>
    <w:rsid w:val="00096614"/>
    <w:rsid w:val="000A5178"/>
    <w:rsid w:val="000A5BB0"/>
    <w:rsid w:val="000A5DB1"/>
    <w:rsid w:val="000A6EB3"/>
    <w:rsid w:val="000A709D"/>
    <w:rsid w:val="000B09AD"/>
    <w:rsid w:val="000B0AF3"/>
    <w:rsid w:val="000B32C4"/>
    <w:rsid w:val="000B3978"/>
    <w:rsid w:val="000B6AD2"/>
    <w:rsid w:val="000B6FDE"/>
    <w:rsid w:val="000B74D1"/>
    <w:rsid w:val="000C3624"/>
    <w:rsid w:val="000C6D6D"/>
    <w:rsid w:val="000D3BB0"/>
    <w:rsid w:val="000D3CAE"/>
    <w:rsid w:val="000D62FB"/>
    <w:rsid w:val="000D6C5E"/>
    <w:rsid w:val="000E51BA"/>
    <w:rsid w:val="000E6282"/>
    <w:rsid w:val="000F3FDA"/>
    <w:rsid w:val="000F424E"/>
    <w:rsid w:val="000F55C5"/>
    <w:rsid w:val="000F69A5"/>
    <w:rsid w:val="0010074D"/>
    <w:rsid w:val="0010295F"/>
    <w:rsid w:val="0010427D"/>
    <w:rsid w:val="00110B4E"/>
    <w:rsid w:val="00112244"/>
    <w:rsid w:val="00113E52"/>
    <w:rsid w:val="0012235F"/>
    <w:rsid w:val="0012265A"/>
    <w:rsid w:val="001231C1"/>
    <w:rsid w:val="001237C2"/>
    <w:rsid w:val="00123B17"/>
    <w:rsid w:val="001263A1"/>
    <w:rsid w:val="00126A1A"/>
    <w:rsid w:val="00126BE5"/>
    <w:rsid w:val="00127E21"/>
    <w:rsid w:val="001300C4"/>
    <w:rsid w:val="00131C08"/>
    <w:rsid w:val="0013614D"/>
    <w:rsid w:val="00137136"/>
    <w:rsid w:val="001410F4"/>
    <w:rsid w:val="001423CE"/>
    <w:rsid w:val="0014657B"/>
    <w:rsid w:val="001477DE"/>
    <w:rsid w:val="00150483"/>
    <w:rsid w:val="00153189"/>
    <w:rsid w:val="0015483D"/>
    <w:rsid w:val="0015524C"/>
    <w:rsid w:val="0015548B"/>
    <w:rsid w:val="00157728"/>
    <w:rsid w:val="00157B41"/>
    <w:rsid w:val="001642C2"/>
    <w:rsid w:val="00167442"/>
    <w:rsid w:val="0017259E"/>
    <w:rsid w:val="001766E2"/>
    <w:rsid w:val="00183CDA"/>
    <w:rsid w:val="00186C39"/>
    <w:rsid w:val="00187810"/>
    <w:rsid w:val="001910A1"/>
    <w:rsid w:val="001913F4"/>
    <w:rsid w:val="00191D9E"/>
    <w:rsid w:val="0019236C"/>
    <w:rsid w:val="0019315C"/>
    <w:rsid w:val="001969E8"/>
    <w:rsid w:val="001A156C"/>
    <w:rsid w:val="001A42D5"/>
    <w:rsid w:val="001A685B"/>
    <w:rsid w:val="001A7AE2"/>
    <w:rsid w:val="001B0172"/>
    <w:rsid w:val="001B0532"/>
    <w:rsid w:val="001B0946"/>
    <w:rsid w:val="001B0B43"/>
    <w:rsid w:val="001B1D7D"/>
    <w:rsid w:val="001B36F5"/>
    <w:rsid w:val="001B4CE4"/>
    <w:rsid w:val="001B4E1A"/>
    <w:rsid w:val="001B4F5B"/>
    <w:rsid w:val="001C1584"/>
    <w:rsid w:val="001C42D2"/>
    <w:rsid w:val="001C701A"/>
    <w:rsid w:val="001C7E69"/>
    <w:rsid w:val="001D08A7"/>
    <w:rsid w:val="001D2168"/>
    <w:rsid w:val="001D2AA9"/>
    <w:rsid w:val="001D300C"/>
    <w:rsid w:val="001D36E1"/>
    <w:rsid w:val="001D3931"/>
    <w:rsid w:val="001D550F"/>
    <w:rsid w:val="001D7161"/>
    <w:rsid w:val="001D7EFF"/>
    <w:rsid w:val="001E13E6"/>
    <w:rsid w:val="001E34BA"/>
    <w:rsid w:val="001E35C6"/>
    <w:rsid w:val="001E4069"/>
    <w:rsid w:val="001E4361"/>
    <w:rsid w:val="001E6867"/>
    <w:rsid w:val="001F0045"/>
    <w:rsid w:val="001F0276"/>
    <w:rsid w:val="001F106F"/>
    <w:rsid w:val="001F483B"/>
    <w:rsid w:val="001F49E8"/>
    <w:rsid w:val="001F7DE5"/>
    <w:rsid w:val="002008A7"/>
    <w:rsid w:val="0020149A"/>
    <w:rsid w:val="00201B95"/>
    <w:rsid w:val="00201C87"/>
    <w:rsid w:val="00206F44"/>
    <w:rsid w:val="00210788"/>
    <w:rsid w:val="002142AC"/>
    <w:rsid w:val="00214951"/>
    <w:rsid w:val="002153E6"/>
    <w:rsid w:val="00215B7D"/>
    <w:rsid w:val="002163C0"/>
    <w:rsid w:val="00217094"/>
    <w:rsid w:val="0022352E"/>
    <w:rsid w:val="0022495B"/>
    <w:rsid w:val="0022570C"/>
    <w:rsid w:val="002259DC"/>
    <w:rsid w:val="00226D74"/>
    <w:rsid w:val="00226F1F"/>
    <w:rsid w:val="002333CF"/>
    <w:rsid w:val="00234600"/>
    <w:rsid w:val="002363D5"/>
    <w:rsid w:val="002371C0"/>
    <w:rsid w:val="00237B3A"/>
    <w:rsid w:val="00241D27"/>
    <w:rsid w:val="0024259A"/>
    <w:rsid w:val="00244B59"/>
    <w:rsid w:val="0024608F"/>
    <w:rsid w:val="00250707"/>
    <w:rsid w:val="002516FA"/>
    <w:rsid w:val="0025325B"/>
    <w:rsid w:val="00253BB6"/>
    <w:rsid w:val="00262E05"/>
    <w:rsid w:val="00263779"/>
    <w:rsid w:val="00266C69"/>
    <w:rsid w:val="00270F18"/>
    <w:rsid w:val="00271380"/>
    <w:rsid w:val="00275D9E"/>
    <w:rsid w:val="00277F59"/>
    <w:rsid w:val="00280A60"/>
    <w:rsid w:val="00281383"/>
    <w:rsid w:val="002831A0"/>
    <w:rsid w:val="00283642"/>
    <w:rsid w:val="0028693D"/>
    <w:rsid w:val="00287046"/>
    <w:rsid w:val="002900C0"/>
    <w:rsid w:val="00290AB1"/>
    <w:rsid w:val="00290CBF"/>
    <w:rsid w:val="002911F0"/>
    <w:rsid w:val="00291DD7"/>
    <w:rsid w:val="002950BE"/>
    <w:rsid w:val="0029624F"/>
    <w:rsid w:val="0029671D"/>
    <w:rsid w:val="002A2796"/>
    <w:rsid w:val="002A4C2E"/>
    <w:rsid w:val="002A5938"/>
    <w:rsid w:val="002A5ACD"/>
    <w:rsid w:val="002B0DC3"/>
    <w:rsid w:val="002B0EA0"/>
    <w:rsid w:val="002B132F"/>
    <w:rsid w:val="002B1552"/>
    <w:rsid w:val="002B16D8"/>
    <w:rsid w:val="002B406F"/>
    <w:rsid w:val="002B4843"/>
    <w:rsid w:val="002B70C6"/>
    <w:rsid w:val="002C2461"/>
    <w:rsid w:val="002C27EF"/>
    <w:rsid w:val="002C5DEF"/>
    <w:rsid w:val="002C76F4"/>
    <w:rsid w:val="002D5EB9"/>
    <w:rsid w:val="002E21F5"/>
    <w:rsid w:val="002E2302"/>
    <w:rsid w:val="002E23CD"/>
    <w:rsid w:val="002E2505"/>
    <w:rsid w:val="002E30FA"/>
    <w:rsid w:val="002E3369"/>
    <w:rsid w:val="002E34CD"/>
    <w:rsid w:val="002E5E85"/>
    <w:rsid w:val="002E71E3"/>
    <w:rsid w:val="002F19E1"/>
    <w:rsid w:val="002F4D0B"/>
    <w:rsid w:val="00303065"/>
    <w:rsid w:val="00304CB7"/>
    <w:rsid w:val="0030602C"/>
    <w:rsid w:val="00306DEA"/>
    <w:rsid w:val="003073D1"/>
    <w:rsid w:val="00307E4C"/>
    <w:rsid w:val="00310047"/>
    <w:rsid w:val="00310314"/>
    <w:rsid w:val="00313FBB"/>
    <w:rsid w:val="00315526"/>
    <w:rsid w:val="00315BF9"/>
    <w:rsid w:val="003167DE"/>
    <w:rsid w:val="003221A2"/>
    <w:rsid w:val="003232A9"/>
    <w:rsid w:val="00323766"/>
    <w:rsid w:val="00324031"/>
    <w:rsid w:val="00324B6D"/>
    <w:rsid w:val="003270EB"/>
    <w:rsid w:val="00327356"/>
    <w:rsid w:val="003316D7"/>
    <w:rsid w:val="0033547A"/>
    <w:rsid w:val="003355D0"/>
    <w:rsid w:val="00335A76"/>
    <w:rsid w:val="00336270"/>
    <w:rsid w:val="00336344"/>
    <w:rsid w:val="00336DE7"/>
    <w:rsid w:val="00340852"/>
    <w:rsid w:val="003429E2"/>
    <w:rsid w:val="00343516"/>
    <w:rsid w:val="00345854"/>
    <w:rsid w:val="0034684D"/>
    <w:rsid w:val="0035032E"/>
    <w:rsid w:val="003504DC"/>
    <w:rsid w:val="0035070E"/>
    <w:rsid w:val="00350D53"/>
    <w:rsid w:val="0035573C"/>
    <w:rsid w:val="00355CF5"/>
    <w:rsid w:val="00356C59"/>
    <w:rsid w:val="003602FE"/>
    <w:rsid w:val="00360A9F"/>
    <w:rsid w:val="003640E1"/>
    <w:rsid w:val="00371D9C"/>
    <w:rsid w:val="003755AA"/>
    <w:rsid w:val="00376047"/>
    <w:rsid w:val="00381387"/>
    <w:rsid w:val="0038344D"/>
    <w:rsid w:val="003846A9"/>
    <w:rsid w:val="003854B0"/>
    <w:rsid w:val="003865D0"/>
    <w:rsid w:val="00392472"/>
    <w:rsid w:val="00392484"/>
    <w:rsid w:val="00394C36"/>
    <w:rsid w:val="00395E80"/>
    <w:rsid w:val="003976BD"/>
    <w:rsid w:val="00397FE4"/>
    <w:rsid w:val="003A4379"/>
    <w:rsid w:val="003A464B"/>
    <w:rsid w:val="003A6E20"/>
    <w:rsid w:val="003B2269"/>
    <w:rsid w:val="003B500D"/>
    <w:rsid w:val="003B7427"/>
    <w:rsid w:val="003C01D1"/>
    <w:rsid w:val="003C2CC3"/>
    <w:rsid w:val="003C38A1"/>
    <w:rsid w:val="003C4348"/>
    <w:rsid w:val="003C455D"/>
    <w:rsid w:val="003C5693"/>
    <w:rsid w:val="003C7539"/>
    <w:rsid w:val="003D1066"/>
    <w:rsid w:val="003D2154"/>
    <w:rsid w:val="003D3043"/>
    <w:rsid w:val="003D3C98"/>
    <w:rsid w:val="003D4FB6"/>
    <w:rsid w:val="003E2AD1"/>
    <w:rsid w:val="003E6D44"/>
    <w:rsid w:val="003F330E"/>
    <w:rsid w:val="003F4507"/>
    <w:rsid w:val="003F50DA"/>
    <w:rsid w:val="003F6BAD"/>
    <w:rsid w:val="003F7F41"/>
    <w:rsid w:val="00401C9A"/>
    <w:rsid w:val="00405572"/>
    <w:rsid w:val="00407CFC"/>
    <w:rsid w:val="00410192"/>
    <w:rsid w:val="004116FA"/>
    <w:rsid w:val="004153E1"/>
    <w:rsid w:val="0041744F"/>
    <w:rsid w:val="0042092C"/>
    <w:rsid w:val="004238A5"/>
    <w:rsid w:val="00423B1A"/>
    <w:rsid w:val="00425A13"/>
    <w:rsid w:val="00427A9A"/>
    <w:rsid w:val="0043178A"/>
    <w:rsid w:val="004339F4"/>
    <w:rsid w:val="0043661C"/>
    <w:rsid w:val="00436647"/>
    <w:rsid w:val="0043715F"/>
    <w:rsid w:val="00437C05"/>
    <w:rsid w:val="00437F6C"/>
    <w:rsid w:val="00440B5A"/>
    <w:rsid w:val="0044273D"/>
    <w:rsid w:val="00446005"/>
    <w:rsid w:val="00447D02"/>
    <w:rsid w:val="00452660"/>
    <w:rsid w:val="004538E4"/>
    <w:rsid w:val="00453A89"/>
    <w:rsid w:val="00454736"/>
    <w:rsid w:val="004553A6"/>
    <w:rsid w:val="004578D6"/>
    <w:rsid w:val="00462305"/>
    <w:rsid w:val="0046288A"/>
    <w:rsid w:val="00463914"/>
    <w:rsid w:val="00464E2B"/>
    <w:rsid w:val="00470831"/>
    <w:rsid w:val="00473922"/>
    <w:rsid w:val="00474090"/>
    <w:rsid w:val="004750F6"/>
    <w:rsid w:val="0047653F"/>
    <w:rsid w:val="0048196E"/>
    <w:rsid w:val="00481A85"/>
    <w:rsid w:val="004827C2"/>
    <w:rsid w:val="0048297C"/>
    <w:rsid w:val="00484B96"/>
    <w:rsid w:val="00484FF0"/>
    <w:rsid w:val="0048546E"/>
    <w:rsid w:val="004933CB"/>
    <w:rsid w:val="00493EF8"/>
    <w:rsid w:val="00494828"/>
    <w:rsid w:val="004A0A9C"/>
    <w:rsid w:val="004A0E67"/>
    <w:rsid w:val="004A1080"/>
    <w:rsid w:val="004A18E6"/>
    <w:rsid w:val="004A26F3"/>
    <w:rsid w:val="004A28DC"/>
    <w:rsid w:val="004A4BD4"/>
    <w:rsid w:val="004A6706"/>
    <w:rsid w:val="004A7D33"/>
    <w:rsid w:val="004B2D65"/>
    <w:rsid w:val="004B73C6"/>
    <w:rsid w:val="004C069F"/>
    <w:rsid w:val="004C3286"/>
    <w:rsid w:val="004C5388"/>
    <w:rsid w:val="004C622D"/>
    <w:rsid w:val="004C7CFF"/>
    <w:rsid w:val="004D05A5"/>
    <w:rsid w:val="004D522C"/>
    <w:rsid w:val="004D56AA"/>
    <w:rsid w:val="004D6574"/>
    <w:rsid w:val="004E1FB6"/>
    <w:rsid w:val="004E2395"/>
    <w:rsid w:val="004E3EF8"/>
    <w:rsid w:val="004F7692"/>
    <w:rsid w:val="00500765"/>
    <w:rsid w:val="005008FC"/>
    <w:rsid w:val="00504638"/>
    <w:rsid w:val="00504845"/>
    <w:rsid w:val="005048A1"/>
    <w:rsid w:val="00506E56"/>
    <w:rsid w:val="00511104"/>
    <w:rsid w:val="00514326"/>
    <w:rsid w:val="00515C77"/>
    <w:rsid w:val="0052173C"/>
    <w:rsid w:val="00522126"/>
    <w:rsid w:val="0052699B"/>
    <w:rsid w:val="00526C50"/>
    <w:rsid w:val="00530E98"/>
    <w:rsid w:val="00532C43"/>
    <w:rsid w:val="00533D77"/>
    <w:rsid w:val="00534DCD"/>
    <w:rsid w:val="00541944"/>
    <w:rsid w:val="0054469E"/>
    <w:rsid w:val="00545F52"/>
    <w:rsid w:val="00546AA8"/>
    <w:rsid w:val="005470E0"/>
    <w:rsid w:val="0054745C"/>
    <w:rsid w:val="0055097E"/>
    <w:rsid w:val="00552066"/>
    <w:rsid w:val="00552829"/>
    <w:rsid w:val="005532B4"/>
    <w:rsid w:val="00554AAC"/>
    <w:rsid w:val="00555A54"/>
    <w:rsid w:val="00555C10"/>
    <w:rsid w:val="005562F1"/>
    <w:rsid w:val="00556315"/>
    <w:rsid w:val="005574DE"/>
    <w:rsid w:val="00557EEA"/>
    <w:rsid w:val="005619B1"/>
    <w:rsid w:val="005671D1"/>
    <w:rsid w:val="00570440"/>
    <w:rsid w:val="005715E4"/>
    <w:rsid w:val="005725AD"/>
    <w:rsid w:val="0057287B"/>
    <w:rsid w:val="00574557"/>
    <w:rsid w:val="005778B0"/>
    <w:rsid w:val="0058090A"/>
    <w:rsid w:val="00580EF9"/>
    <w:rsid w:val="005819BA"/>
    <w:rsid w:val="005837C5"/>
    <w:rsid w:val="005907EF"/>
    <w:rsid w:val="00591BCE"/>
    <w:rsid w:val="00592954"/>
    <w:rsid w:val="005976C4"/>
    <w:rsid w:val="00597782"/>
    <w:rsid w:val="005A5659"/>
    <w:rsid w:val="005A5682"/>
    <w:rsid w:val="005A58A6"/>
    <w:rsid w:val="005B33A4"/>
    <w:rsid w:val="005B394A"/>
    <w:rsid w:val="005C010C"/>
    <w:rsid w:val="005C0937"/>
    <w:rsid w:val="005C1089"/>
    <w:rsid w:val="005C25BD"/>
    <w:rsid w:val="005C3B39"/>
    <w:rsid w:val="005C3D15"/>
    <w:rsid w:val="005C7888"/>
    <w:rsid w:val="005C7DB3"/>
    <w:rsid w:val="005D2AAA"/>
    <w:rsid w:val="005E11DA"/>
    <w:rsid w:val="005E2B83"/>
    <w:rsid w:val="005E45BE"/>
    <w:rsid w:val="005E48AC"/>
    <w:rsid w:val="005E7A1D"/>
    <w:rsid w:val="005E7BEE"/>
    <w:rsid w:val="005F1B8C"/>
    <w:rsid w:val="005F2198"/>
    <w:rsid w:val="005F2C27"/>
    <w:rsid w:val="005F5D16"/>
    <w:rsid w:val="005F73F6"/>
    <w:rsid w:val="00600E70"/>
    <w:rsid w:val="00602EB9"/>
    <w:rsid w:val="00604B88"/>
    <w:rsid w:val="006060AA"/>
    <w:rsid w:val="00606357"/>
    <w:rsid w:val="00615D93"/>
    <w:rsid w:val="00616B54"/>
    <w:rsid w:val="006172F4"/>
    <w:rsid w:val="00622581"/>
    <w:rsid w:val="006259AE"/>
    <w:rsid w:val="00626A31"/>
    <w:rsid w:val="006276E8"/>
    <w:rsid w:val="00627888"/>
    <w:rsid w:val="00632338"/>
    <w:rsid w:val="00632737"/>
    <w:rsid w:val="0063774C"/>
    <w:rsid w:val="00640696"/>
    <w:rsid w:val="006520D1"/>
    <w:rsid w:val="00653C42"/>
    <w:rsid w:val="00654E7C"/>
    <w:rsid w:val="00655776"/>
    <w:rsid w:val="006604A6"/>
    <w:rsid w:val="006615CE"/>
    <w:rsid w:val="0066279D"/>
    <w:rsid w:val="00662866"/>
    <w:rsid w:val="0066493D"/>
    <w:rsid w:val="00667E61"/>
    <w:rsid w:val="006704AC"/>
    <w:rsid w:val="00672475"/>
    <w:rsid w:val="00672BD7"/>
    <w:rsid w:val="00673BA3"/>
    <w:rsid w:val="00674287"/>
    <w:rsid w:val="006748CB"/>
    <w:rsid w:val="00676F23"/>
    <w:rsid w:val="006801C8"/>
    <w:rsid w:val="00680297"/>
    <w:rsid w:val="006808A9"/>
    <w:rsid w:val="0068120A"/>
    <w:rsid w:val="00683272"/>
    <w:rsid w:val="00686662"/>
    <w:rsid w:val="00686C1C"/>
    <w:rsid w:val="006915FF"/>
    <w:rsid w:val="006920C2"/>
    <w:rsid w:val="00692160"/>
    <w:rsid w:val="006930CF"/>
    <w:rsid w:val="00693F2A"/>
    <w:rsid w:val="006946FE"/>
    <w:rsid w:val="006975F8"/>
    <w:rsid w:val="006A5649"/>
    <w:rsid w:val="006B3CCD"/>
    <w:rsid w:val="006B5347"/>
    <w:rsid w:val="006B5BE2"/>
    <w:rsid w:val="006C23AE"/>
    <w:rsid w:val="006C374E"/>
    <w:rsid w:val="006C7179"/>
    <w:rsid w:val="006D0D1F"/>
    <w:rsid w:val="006D0F1A"/>
    <w:rsid w:val="006D3959"/>
    <w:rsid w:val="006D3FA1"/>
    <w:rsid w:val="006D5C9B"/>
    <w:rsid w:val="006E0B89"/>
    <w:rsid w:val="006E4C15"/>
    <w:rsid w:val="006E5004"/>
    <w:rsid w:val="006E7E90"/>
    <w:rsid w:val="006F2FD4"/>
    <w:rsid w:val="006F3728"/>
    <w:rsid w:val="006F712F"/>
    <w:rsid w:val="00701612"/>
    <w:rsid w:val="00704062"/>
    <w:rsid w:val="00704B4E"/>
    <w:rsid w:val="007110D1"/>
    <w:rsid w:val="00711A9E"/>
    <w:rsid w:val="00712727"/>
    <w:rsid w:val="007131D9"/>
    <w:rsid w:val="00714855"/>
    <w:rsid w:val="007157E8"/>
    <w:rsid w:val="007218EF"/>
    <w:rsid w:val="00723ABB"/>
    <w:rsid w:val="00726A51"/>
    <w:rsid w:val="00727699"/>
    <w:rsid w:val="007374D3"/>
    <w:rsid w:val="00737CF3"/>
    <w:rsid w:val="00741F7D"/>
    <w:rsid w:val="007421DB"/>
    <w:rsid w:val="00742880"/>
    <w:rsid w:val="007429FD"/>
    <w:rsid w:val="00746F5E"/>
    <w:rsid w:val="00750C9C"/>
    <w:rsid w:val="00752DF2"/>
    <w:rsid w:val="00754A9D"/>
    <w:rsid w:val="007566B5"/>
    <w:rsid w:val="00757938"/>
    <w:rsid w:val="007611F2"/>
    <w:rsid w:val="00763C0B"/>
    <w:rsid w:val="0076441B"/>
    <w:rsid w:val="00766006"/>
    <w:rsid w:val="00771205"/>
    <w:rsid w:val="007725CB"/>
    <w:rsid w:val="007740DB"/>
    <w:rsid w:val="00774859"/>
    <w:rsid w:val="00774DE4"/>
    <w:rsid w:val="00775059"/>
    <w:rsid w:val="00775110"/>
    <w:rsid w:val="007754E0"/>
    <w:rsid w:val="0077570C"/>
    <w:rsid w:val="00776480"/>
    <w:rsid w:val="00777199"/>
    <w:rsid w:val="007821AD"/>
    <w:rsid w:val="00783107"/>
    <w:rsid w:val="00783245"/>
    <w:rsid w:val="00786DD6"/>
    <w:rsid w:val="007908C5"/>
    <w:rsid w:val="00794621"/>
    <w:rsid w:val="00797B8B"/>
    <w:rsid w:val="007A4119"/>
    <w:rsid w:val="007A43C5"/>
    <w:rsid w:val="007A460B"/>
    <w:rsid w:val="007B068B"/>
    <w:rsid w:val="007B48F0"/>
    <w:rsid w:val="007B6661"/>
    <w:rsid w:val="007C0CE9"/>
    <w:rsid w:val="007C1577"/>
    <w:rsid w:val="007C2CAE"/>
    <w:rsid w:val="007C70C8"/>
    <w:rsid w:val="007C7BD8"/>
    <w:rsid w:val="007D0B9F"/>
    <w:rsid w:val="007D1664"/>
    <w:rsid w:val="007D3EDD"/>
    <w:rsid w:val="007D5691"/>
    <w:rsid w:val="007E17EA"/>
    <w:rsid w:val="007E2712"/>
    <w:rsid w:val="007E4413"/>
    <w:rsid w:val="007E4CCC"/>
    <w:rsid w:val="007F01DB"/>
    <w:rsid w:val="007F2414"/>
    <w:rsid w:val="00804517"/>
    <w:rsid w:val="008059BB"/>
    <w:rsid w:val="00806BBA"/>
    <w:rsid w:val="0081305E"/>
    <w:rsid w:val="00815D29"/>
    <w:rsid w:val="00816C7B"/>
    <w:rsid w:val="0081770F"/>
    <w:rsid w:val="00817A05"/>
    <w:rsid w:val="00822022"/>
    <w:rsid w:val="00822330"/>
    <w:rsid w:val="008227F0"/>
    <w:rsid w:val="0082386F"/>
    <w:rsid w:val="00823DC2"/>
    <w:rsid w:val="00824325"/>
    <w:rsid w:val="00824BCB"/>
    <w:rsid w:val="00826584"/>
    <w:rsid w:val="0082742A"/>
    <w:rsid w:val="00830E05"/>
    <w:rsid w:val="00831A1A"/>
    <w:rsid w:val="00832983"/>
    <w:rsid w:val="00833344"/>
    <w:rsid w:val="008344F6"/>
    <w:rsid w:val="008355C6"/>
    <w:rsid w:val="00841C49"/>
    <w:rsid w:val="00844C56"/>
    <w:rsid w:val="00850D89"/>
    <w:rsid w:val="0085294F"/>
    <w:rsid w:val="00852A99"/>
    <w:rsid w:val="008570F7"/>
    <w:rsid w:val="008618CC"/>
    <w:rsid w:val="00861BB6"/>
    <w:rsid w:val="00863EEA"/>
    <w:rsid w:val="00863F26"/>
    <w:rsid w:val="008652E4"/>
    <w:rsid w:val="00865AD5"/>
    <w:rsid w:val="00866B34"/>
    <w:rsid w:val="0086706E"/>
    <w:rsid w:val="00871F6D"/>
    <w:rsid w:val="00872BED"/>
    <w:rsid w:val="00873632"/>
    <w:rsid w:val="00877870"/>
    <w:rsid w:val="00881604"/>
    <w:rsid w:val="00882F50"/>
    <w:rsid w:val="00884124"/>
    <w:rsid w:val="00884A89"/>
    <w:rsid w:val="008859ED"/>
    <w:rsid w:val="00887C93"/>
    <w:rsid w:val="0089115A"/>
    <w:rsid w:val="00895F70"/>
    <w:rsid w:val="0089739C"/>
    <w:rsid w:val="008976F2"/>
    <w:rsid w:val="00897DAA"/>
    <w:rsid w:val="00897EFF"/>
    <w:rsid w:val="008A2C0D"/>
    <w:rsid w:val="008A3EF4"/>
    <w:rsid w:val="008A60E5"/>
    <w:rsid w:val="008A651C"/>
    <w:rsid w:val="008A6890"/>
    <w:rsid w:val="008A75CF"/>
    <w:rsid w:val="008B754A"/>
    <w:rsid w:val="008C1A9E"/>
    <w:rsid w:val="008C2119"/>
    <w:rsid w:val="008C2471"/>
    <w:rsid w:val="008C26C8"/>
    <w:rsid w:val="008C2917"/>
    <w:rsid w:val="008C2C54"/>
    <w:rsid w:val="008C676A"/>
    <w:rsid w:val="008D3AC1"/>
    <w:rsid w:val="008D4814"/>
    <w:rsid w:val="008D5C5D"/>
    <w:rsid w:val="008D5E54"/>
    <w:rsid w:val="008E1FE4"/>
    <w:rsid w:val="008E2CDE"/>
    <w:rsid w:val="008E6EE1"/>
    <w:rsid w:val="008E7997"/>
    <w:rsid w:val="008F0669"/>
    <w:rsid w:val="008F263F"/>
    <w:rsid w:val="008F274D"/>
    <w:rsid w:val="008F3636"/>
    <w:rsid w:val="008F5A63"/>
    <w:rsid w:val="008F5DDF"/>
    <w:rsid w:val="008F76DB"/>
    <w:rsid w:val="00902F2B"/>
    <w:rsid w:val="00903776"/>
    <w:rsid w:val="00906ED3"/>
    <w:rsid w:val="00910644"/>
    <w:rsid w:val="009120DA"/>
    <w:rsid w:val="00914A6C"/>
    <w:rsid w:val="00917888"/>
    <w:rsid w:val="009203E8"/>
    <w:rsid w:val="00920E10"/>
    <w:rsid w:val="00921851"/>
    <w:rsid w:val="00923D0E"/>
    <w:rsid w:val="00924611"/>
    <w:rsid w:val="00931B14"/>
    <w:rsid w:val="009365FF"/>
    <w:rsid w:val="00936747"/>
    <w:rsid w:val="00937A51"/>
    <w:rsid w:val="00937C17"/>
    <w:rsid w:val="009401F2"/>
    <w:rsid w:val="00944831"/>
    <w:rsid w:val="00953D75"/>
    <w:rsid w:val="00955054"/>
    <w:rsid w:val="00955D90"/>
    <w:rsid w:val="009562FF"/>
    <w:rsid w:val="00960451"/>
    <w:rsid w:val="0096504C"/>
    <w:rsid w:val="00966AF4"/>
    <w:rsid w:val="00972BC7"/>
    <w:rsid w:val="009731DB"/>
    <w:rsid w:val="00975E79"/>
    <w:rsid w:val="00977762"/>
    <w:rsid w:val="00981C01"/>
    <w:rsid w:val="00983FB9"/>
    <w:rsid w:val="00985774"/>
    <w:rsid w:val="00986A49"/>
    <w:rsid w:val="009940BC"/>
    <w:rsid w:val="00995812"/>
    <w:rsid w:val="00995CBB"/>
    <w:rsid w:val="00996684"/>
    <w:rsid w:val="00996976"/>
    <w:rsid w:val="00997367"/>
    <w:rsid w:val="009A1E96"/>
    <w:rsid w:val="009A4711"/>
    <w:rsid w:val="009A6C5A"/>
    <w:rsid w:val="009B135D"/>
    <w:rsid w:val="009B1787"/>
    <w:rsid w:val="009B298D"/>
    <w:rsid w:val="009B2ED7"/>
    <w:rsid w:val="009B7DEB"/>
    <w:rsid w:val="009C1204"/>
    <w:rsid w:val="009C3836"/>
    <w:rsid w:val="009C5BA8"/>
    <w:rsid w:val="009C5FEE"/>
    <w:rsid w:val="009D08DC"/>
    <w:rsid w:val="009D3E0D"/>
    <w:rsid w:val="009D5710"/>
    <w:rsid w:val="009D5B16"/>
    <w:rsid w:val="009D615B"/>
    <w:rsid w:val="009E4C92"/>
    <w:rsid w:val="009E7426"/>
    <w:rsid w:val="009E75D9"/>
    <w:rsid w:val="009F00C6"/>
    <w:rsid w:val="009F1131"/>
    <w:rsid w:val="009F1DC2"/>
    <w:rsid w:val="009F669A"/>
    <w:rsid w:val="00A0328F"/>
    <w:rsid w:val="00A04C04"/>
    <w:rsid w:val="00A051D4"/>
    <w:rsid w:val="00A064E1"/>
    <w:rsid w:val="00A106C5"/>
    <w:rsid w:val="00A10ACB"/>
    <w:rsid w:val="00A1342B"/>
    <w:rsid w:val="00A13A96"/>
    <w:rsid w:val="00A17D02"/>
    <w:rsid w:val="00A21F92"/>
    <w:rsid w:val="00A2265A"/>
    <w:rsid w:val="00A23A59"/>
    <w:rsid w:val="00A24625"/>
    <w:rsid w:val="00A25F8C"/>
    <w:rsid w:val="00A26E4D"/>
    <w:rsid w:val="00A31842"/>
    <w:rsid w:val="00A324F4"/>
    <w:rsid w:val="00A3401A"/>
    <w:rsid w:val="00A3630A"/>
    <w:rsid w:val="00A40714"/>
    <w:rsid w:val="00A41597"/>
    <w:rsid w:val="00A44C4B"/>
    <w:rsid w:val="00A54C82"/>
    <w:rsid w:val="00A55961"/>
    <w:rsid w:val="00A637E5"/>
    <w:rsid w:val="00A63B55"/>
    <w:rsid w:val="00A67182"/>
    <w:rsid w:val="00A677D1"/>
    <w:rsid w:val="00A70B35"/>
    <w:rsid w:val="00A71086"/>
    <w:rsid w:val="00A767C5"/>
    <w:rsid w:val="00A81DB6"/>
    <w:rsid w:val="00A82972"/>
    <w:rsid w:val="00A83D68"/>
    <w:rsid w:val="00A83E34"/>
    <w:rsid w:val="00A843BD"/>
    <w:rsid w:val="00A8467A"/>
    <w:rsid w:val="00A875D9"/>
    <w:rsid w:val="00A87BF4"/>
    <w:rsid w:val="00A91744"/>
    <w:rsid w:val="00A94382"/>
    <w:rsid w:val="00A944BC"/>
    <w:rsid w:val="00AA0B48"/>
    <w:rsid w:val="00AA5FF7"/>
    <w:rsid w:val="00AA75A4"/>
    <w:rsid w:val="00AB06A3"/>
    <w:rsid w:val="00AB119D"/>
    <w:rsid w:val="00AB1DD1"/>
    <w:rsid w:val="00AB27E0"/>
    <w:rsid w:val="00AB2E63"/>
    <w:rsid w:val="00AB4CF4"/>
    <w:rsid w:val="00AB6475"/>
    <w:rsid w:val="00AC1A2C"/>
    <w:rsid w:val="00AC2CBD"/>
    <w:rsid w:val="00AC43D5"/>
    <w:rsid w:val="00AC4795"/>
    <w:rsid w:val="00AC65EA"/>
    <w:rsid w:val="00AC6827"/>
    <w:rsid w:val="00AD082A"/>
    <w:rsid w:val="00AD0DDD"/>
    <w:rsid w:val="00AD1370"/>
    <w:rsid w:val="00AD1C86"/>
    <w:rsid w:val="00AD2069"/>
    <w:rsid w:val="00AD3E97"/>
    <w:rsid w:val="00AD479B"/>
    <w:rsid w:val="00AD5ACD"/>
    <w:rsid w:val="00AE5BD3"/>
    <w:rsid w:val="00AE6CE9"/>
    <w:rsid w:val="00AF15A4"/>
    <w:rsid w:val="00AF1AB2"/>
    <w:rsid w:val="00AF33E5"/>
    <w:rsid w:val="00AF3FB3"/>
    <w:rsid w:val="00AF7109"/>
    <w:rsid w:val="00AF730A"/>
    <w:rsid w:val="00B043A7"/>
    <w:rsid w:val="00B044BD"/>
    <w:rsid w:val="00B106F9"/>
    <w:rsid w:val="00B111DF"/>
    <w:rsid w:val="00B131D0"/>
    <w:rsid w:val="00B14A10"/>
    <w:rsid w:val="00B16D4C"/>
    <w:rsid w:val="00B20763"/>
    <w:rsid w:val="00B25E0D"/>
    <w:rsid w:val="00B3066B"/>
    <w:rsid w:val="00B307DE"/>
    <w:rsid w:val="00B32BB9"/>
    <w:rsid w:val="00B3442C"/>
    <w:rsid w:val="00B35276"/>
    <w:rsid w:val="00B40692"/>
    <w:rsid w:val="00B436FC"/>
    <w:rsid w:val="00B4383F"/>
    <w:rsid w:val="00B451B7"/>
    <w:rsid w:val="00B47037"/>
    <w:rsid w:val="00B470CA"/>
    <w:rsid w:val="00B52637"/>
    <w:rsid w:val="00B53695"/>
    <w:rsid w:val="00B53D2F"/>
    <w:rsid w:val="00B549AA"/>
    <w:rsid w:val="00B56C1B"/>
    <w:rsid w:val="00B6044C"/>
    <w:rsid w:val="00B61693"/>
    <w:rsid w:val="00B6390B"/>
    <w:rsid w:val="00B652A3"/>
    <w:rsid w:val="00B654D5"/>
    <w:rsid w:val="00B662AE"/>
    <w:rsid w:val="00B700CE"/>
    <w:rsid w:val="00B70EAC"/>
    <w:rsid w:val="00B716B6"/>
    <w:rsid w:val="00B7206C"/>
    <w:rsid w:val="00B72808"/>
    <w:rsid w:val="00B74185"/>
    <w:rsid w:val="00B75201"/>
    <w:rsid w:val="00B77AA1"/>
    <w:rsid w:val="00B80582"/>
    <w:rsid w:val="00B86B23"/>
    <w:rsid w:val="00B86FB7"/>
    <w:rsid w:val="00B924B4"/>
    <w:rsid w:val="00B92F59"/>
    <w:rsid w:val="00B94822"/>
    <w:rsid w:val="00B94CB4"/>
    <w:rsid w:val="00B96594"/>
    <w:rsid w:val="00BA63D9"/>
    <w:rsid w:val="00BA71B3"/>
    <w:rsid w:val="00BA7EDF"/>
    <w:rsid w:val="00BB06F6"/>
    <w:rsid w:val="00BB0C81"/>
    <w:rsid w:val="00BB12F5"/>
    <w:rsid w:val="00BB205D"/>
    <w:rsid w:val="00BB2548"/>
    <w:rsid w:val="00BB48D7"/>
    <w:rsid w:val="00BB54A0"/>
    <w:rsid w:val="00BC0976"/>
    <w:rsid w:val="00BC31F9"/>
    <w:rsid w:val="00BC523F"/>
    <w:rsid w:val="00BC590B"/>
    <w:rsid w:val="00BC64CC"/>
    <w:rsid w:val="00BC6BA0"/>
    <w:rsid w:val="00BD58D7"/>
    <w:rsid w:val="00BE226A"/>
    <w:rsid w:val="00BE3172"/>
    <w:rsid w:val="00BE4486"/>
    <w:rsid w:val="00BE4682"/>
    <w:rsid w:val="00BE505D"/>
    <w:rsid w:val="00BE5136"/>
    <w:rsid w:val="00BE7CE3"/>
    <w:rsid w:val="00BF106C"/>
    <w:rsid w:val="00BF14E4"/>
    <w:rsid w:val="00BF391B"/>
    <w:rsid w:val="00BF3DB9"/>
    <w:rsid w:val="00BF485B"/>
    <w:rsid w:val="00BF5099"/>
    <w:rsid w:val="00BF5BA5"/>
    <w:rsid w:val="00C00F89"/>
    <w:rsid w:val="00C01D1E"/>
    <w:rsid w:val="00C030BC"/>
    <w:rsid w:val="00C05580"/>
    <w:rsid w:val="00C0775E"/>
    <w:rsid w:val="00C078F2"/>
    <w:rsid w:val="00C079FB"/>
    <w:rsid w:val="00C105F2"/>
    <w:rsid w:val="00C10C05"/>
    <w:rsid w:val="00C169F4"/>
    <w:rsid w:val="00C20129"/>
    <w:rsid w:val="00C21451"/>
    <w:rsid w:val="00C21DF7"/>
    <w:rsid w:val="00C21F9E"/>
    <w:rsid w:val="00C22D39"/>
    <w:rsid w:val="00C24A14"/>
    <w:rsid w:val="00C26C34"/>
    <w:rsid w:val="00C30F58"/>
    <w:rsid w:val="00C3611B"/>
    <w:rsid w:val="00C36738"/>
    <w:rsid w:val="00C37718"/>
    <w:rsid w:val="00C41AF4"/>
    <w:rsid w:val="00C45FE4"/>
    <w:rsid w:val="00C470AF"/>
    <w:rsid w:val="00C4794D"/>
    <w:rsid w:val="00C5049D"/>
    <w:rsid w:val="00C56E76"/>
    <w:rsid w:val="00C6006C"/>
    <w:rsid w:val="00C604CC"/>
    <w:rsid w:val="00C62762"/>
    <w:rsid w:val="00C633C5"/>
    <w:rsid w:val="00C6542E"/>
    <w:rsid w:val="00C65C23"/>
    <w:rsid w:val="00C65EA2"/>
    <w:rsid w:val="00C660F1"/>
    <w:rsid w:val="00C66D71"/>
    <w:rsid w:val="00C67DC0"/>
    <w:rsid w:val="00C713CC"/>
    <w:rsid w:val="00C715C0"/>
    <w:rsid w:val="00C75C16"/>
    <w:rsid w:val="00C77B3E"/>
    <w:rsid w:val="00C77E1F"/>
    <w:rsid w:val="00C814F1"/>
    <w:rsid w:val="00C81B2E"/>
    <w:rsid w:val="00C8318A"/>
    <w:rsid w:val="00C850E7"/>
    <w:rsid w:val="00C919E9"/>
    <w:rsid w:val="00C91CD2"/>
    <w:rsid w:val="00C926C8"/>
    <w:rsid w:val="00C963BE"/>
    <w:rsid w:val="00CA0220"/>
    <w:rsid w:val="00CA1B85"/>
    <w:rsid w:val="00CA2078"/>
    <w:rsid w:val="00CA2F59"/>
    <w:rsid w:val="00CA40B1"/>
    <w:rsid w:val="00CA4FCB"/>
    <w:rsid w:val="00CA5229"/>
    <w:rsid w:val="00CA75DB"/>
    <w:rsid w:val="00CB0EF6"/>
    <w:rsid w:val="00CB37C9"/>
    <w:rsid w:val="00CB4B77"/>
    <w:rsid w:val="00CB5585"/>
    <w:rsid w:val="00CB65FC"/>
    <w:rsid w:val="00CC0640"/>
    <w:rsid w:val="00CC12B0"/>
    <w:rsid w:val="00CC140C"/>
    <w:rsid w:val="00CC2695"/>
    <w:rsid w:val="00CC26EA"/>
    <w:rsid w:val="00CC3572"/>
    <w:rsid w:val="00CC6A2A"/>
    <w:rsid w:val="00CC6DB9"/>
    <w:rsid w:val="00CC7B68"/>
    <w:rsid w:val="00CD025E"/>
    <w:rsid w:val="00CD2AB9"/>
    <w:rsid w:val="00CD319D"/>
    <w:rsid w:val="00CD691E"/>
    <w:rsid w:val="00CD6AB4"/>
    <w:rsid w:val="00CD74E9"/>
    <w:rsid w:val="00CE7630"/>
    <w:rsid w:val="00CF024F"/>
    <w:rsid w:val="00CF1885"/>
    <w:rsid w:val="00CF4BC2"/>
    <w:rsid w:val="00CF6A07"/>
    <w:rsid w:val="00CF71C8"/>
    <w:rsid w:val="00D024DD"/>
    <w:rsid w:val="00D02AAF"/>
    <w:rsid w:val="00D03847"/>
    <w:rsid w:val="00D043A7"/>
    <w:rsid w:val="00D04C91"/>
    <w:rsid w:val="00D12998"/>
    <w:rsid w:val="00D179DF"/>
    <w:rsid w:val="00D21848"/>
    <w:rsid w:val="00D21CAD"/>
    <w:rsid w:val="00D236B2"/>
    <w:rsid w:val="00D24CD9"/>
    <w:rsid w:val="00D24DF5"/>
    <w:rsid w:val="00D256DD"/>
    <w:rsid w:val="00D2733B"/>
    <w:rsid w:val="00D311B5"/>
    <w:rsid w:val="00D33F01"/>
    <w:rsid w:val="00D34466"/>
    <w:rsid w:val="00D37924"/>
    <w:rsid w:val="00D37AFA"/>
    <w:rsid w:val="00D37B00"/>
    <w:rsid w:val="00D420D1"/>
    <w:rsid w:val="00D43A99"/>
    <w:rsid w:val="00D4699F"/>
    <w:rsid w:val="00D53243"/>
    <w:rsid w:val="00D565D0"/>
    <w:rsid w:val="00D579EB"/>
    <w:rsid w:val="00D61298"/>
    <w:rsid w:val="00D61907"/>
    <w:rsid w:val="00D64ADC"/>
    <w:rsid w:val="00D655A5"/>
    <w:rsid w:val="00D67192"/>
    <w:rsid w:val="00D6726F"/>
    <w:rsid w:val="00D6765D"/>
    <w:rsid w:val="00D7316B"/>
    <w:rsid w:val="00D763B5"/>
    <w:rsid w:val="00D802DC"/>
    <w:rsid w:val="00D809BF"/>
    <w:rsid w:val="00D819BB"/>
    <w:rsid w:val="00D82DCA"/>
    <w:rsid w:val="00D84B7E"/>
    <w:rsid w:val="00D853F3"/>
    <w:rsid w:val="00D8609F"/>
    <w:rsid w:val="00D8699F"/>
    <w:rsid w:val="00D90CBE"/>
    <w:rsid w:val="00D95CEF"/>
    <w:rsid w:val="00D96444"/>
    <w:rsid w:val="00D973CD"/>
    <w:rsid w:val="00DA0201"/>
    <w:rsid w:val="00DA4BB6"/>
    <w:rsid w:val="00DB3497"/>
    <w:rsid w:val="00DB36BE"/>
    <w:rsid w:val="00DB3D6D"/>
    <w:rsid w:val="00DB523F"/>
    <w:rsid w:val="00DC021D"/>
    <w:rsid w:val="00DC08AD"/>
    <w:rsid w:val="00DC0D0B"/>
    <w:rsid w:val="00DC1CC8"/>
    <w:rsid w:val="00DC2669"/>
    <w:rsid w:val="00DC26F4"/>
    <w:rsid w:val="00DC3DCD"/>
    <w:rsid w:val="00DC5107"/>
    <w:rsid w:val="00DC5431"/>
    <w:rsid w:val="00DC5F35"/>
    <w:rsid w:val="00DC681D"/>
    <w:rsid w:val="00DC6E32"/>
    <w:rsid w:val="00DD48EE"/>
    <w:rsid w:val="00DD57ED"/>
    <w:rsid w:val="00DD6DA7"/>
    <w:rsid w:val="00DE54EA"/>
    <w:rsid w:val="00DE5C6C"/>
    <w:rsid w:val="00DE6CE6"/>
    <w:rsid w:val="00DF07C9"/>
    <w:rsid w:val="00DF082C"/>
    <w:rsid w:val="00DF1F7D"/>
    <w:rsid w:val="00DF2843"/>
    <w:rsid w:val="00DF2B64"/>
    <w:rsid w:val="00DF761E"/>
    <w:rsid w:val="00DF7CE2"/>
    <w:rsid w:val="00E005EF"/>
    <w:rsid w:val="00E018FA"/>
    <w:rsid w:val="00E02ED3"/>
    <w:rsid w:val="00E0619E"/>
    <w:rsid w:val="00E064B8"/>
    <w:rsid w:val="00E07C12"/>
    <w:rsid w:val="00E11346"/>
    <w:rsid w:val="00E12A00"/>
    <w:rsid w:val="00E12DE9"/>
    <w:rsid w:val="00E143DE"/>
    <w:rsid w:val="00E14B67"/>
    <w:rsid w:val="00E15A10"/>
    <w:rsid w:val="00E2175F"/>
    <w:rsid w:val="00E2208C"/>
    <w:rsid w:val="00E230B8"/>
    <w:rsid w:val="00E2620A"/>
    <w:rsid w:val="00E2712F"/>
    <w:rsid w:val="00E31507"/>
    <w:rsid w:val="00E32C61"/>
    <w:rsid w:val="00E346AF"/>
    <w:rsid w:val="00E356B1"/>
    <w:rsid w:val="00E35AE3"/>
    <w:rsid w:val="00E35D90"/>
    <w:rsid w:val="00E365E4"/>
    <w:rsid w:val="00E36A28"/>
    <w:rsid w:val="00E370D0"/>
    <w:rsid w:val="00E40375"/>
    <w:rsid w:val="00E4305D"/>
    <w:rsid w:val="00E43141"/>
    <w:rsid w:val="00E53B08"/>
    <w:rsid w:val="00E555C2"/>
    <w:rsid w:val="00E55C9F"/>
    <w:rsid w:val="00E56127"/>
    <w:rsid w:val="00E561E0"/>
    <w:rsid w:val="00E578FE"/>
    <w:rsid w:val="00E57FC0"/>
    <w:rsid w:val="00E619AB"/>
    <w:rsid w:val="00E628D6"/>
    <w:rsid w:val="00E71F58"/>
    <w:rsid w:val="00E72DBD"/>
    <w:rsid w:val="00E73E22"/>
    <w:rsid w:val="00E7438A"/>
    <w:rsid w:val="00E7605C"/>
    <w:rsid w:val="00E76575"/>
    <w:rsid w:val="00E77F5B"/>
    <w:rsid w:val="00E84ECB"/>
    <w:rsid w:val="00E84FBB"/>
    <w:rsid w:val="00E8524F"/>
    <w:rsid w:val="00E85714"/>
    <w:rsid w:val="00E85850"/>
    <w:rsid w:val="00E87CB0"/>
    <w:rsid w:val="00E93CC9"/>
    <w:rsid w:val="00E9764D"/>
    <w:rsid w:val="00EA2942"/>
    <w:rsid w:val="00EA36C1"/>
    <w:rsid w:val="00EA42BF"/>
    <w:rsid w:val="00EB0E06"/>
    <w:rsid w:val="00EB62D4"/>
    <w:rsid w:val="00EB779D"/>
    <w:rsid w:val="00EC06D5"/>
    <w:rsid w:val="00EC1A6A"/>
    <w:rsid w:val="00EC23EF"/>
    <w:rsid w:val="00EC2791"/>
    <w:rsid w:val="00EC518A"/>
    <w:rsid w:val="00ED1A63"/>
    <w:rsid w:val="00ED2A7A"/>
    <w:rsid w:val="00ED4010"/>
    <w:rsid w:val="00ED4C21"/>
    <w:rsid w:val="00EE05C9"/>
    <w:rsid w:val="00EE06FD"/>
    <w:rsid w:val="00EE1C06"/>
    <w:rsid w:val="00EE2883"/>
    <w:rsid w:val="00EE4CEA"/>
    <w:rsid w:val="00EE5FE3"/>
    <w:rsid w:val="00EE62C8"/>
    <w:rsid w:val="00EF0129"/>
    <w:rsid w:val="00EF1385"/>
    <w:rsid w:val="00EF3462"/>
    <w:rsid w:val="00EF53F0"/>
    <w:rsid w:val="00EF635D"/>
    <w:rsid w:val="00EF679C"/>
    <w:rsid w:val="00F00EDB"/>
    <w:rsid w:val="00F01B71"/>
    <w:rsid w:val="00F065B6"/>
    <w:rsid w:val="00F11825"/>
    <w:rsid w:val="00F20CD4"/>
    <w:rsid w:val="00F21233"/>
    <w:rsid w:val="00F21FB1"/>
    <w:rsid w:val="00F23AC7"/>
    <w:rsid w:val="00F23B27"/>
    <w:rsid w:val="00F24CEF"/>
    <w:rsid w:val="00F277FC"/>
    <w:rsid w:val="00F3489E"/>
    <w:rsid w:val="00F37507"/>
    <w:rsid w:val="00F413B3"/>
    <w:rsid w:val="00F4230C"/>
    <w:rsid w:val="00F44C2B"/>
    <w:rsid w:val="00F46049"/>
    <w:rsid w:val="00F4610B"/>
    <w:rsid w:val="00F511A1"/>
    <w:rsid w:val="00F529EC"/>
    <w:rsid w:val="00F53989"/>
    <w:rsid w:val="00F53D16"/>
    <w:rsid w:val="00F54664"/>
    <w:rsid w:val="00F573ED"/>
    <w:rsid w:val="00F60906"/>
    <w:rsid w:val="00F609BF"/>
    <w:rsid w:val="00F60FA5"/>
    <w:rsid w:val="00F61B06"/>
    <w:rsid w:val="00F63818"/>
    <w:rsid w:val="00F6437A"/>
    <w:rsid w:val="00F666D6"/>
    <w:rsid w:val="00F67351"/>
    <w:rsid w:val="00F678A1"/>
    <w:rsid w:val="00F67DC2"/>
    <w:rsid w:val="00F7662E"/>
    <w:rsid w:val="00F80024"/>
    <w:rsid w:val="00F80333"/>
    <w:rsid w:val="00F83992"/>
    <w:rsid w:val="00F91AE8"/>
    <w:rsid w:val="00F91D89"/>
    <w:rsid w:val="00F9227A"/>
    <w:rsid w:val="00F92C88"/>
    <w:rsid w:val="00F93AE1"/>
    <w:rsid w:val="00F94D53"/>
    <w:rsid w:val="00F9548B"/>
    <w:rsid w:val="00FA66D6"/>
    <w:rsid w:val="00FA6913"/>
    <w:rsid w:val="00FA6E6B"/>
    <w:rsid w:val="00FB1F74"/>
    <w:rsid w:val="00FB28C6"/>
    <w:rsid w:val="00FB568B"/>
    <w:rsid w:val="00FB5B3D"/>
    <w:rsid w:val="00FC036E"/>
    <w:rsid w:val="00FC22AB"/>
    <w:rsid w:val="00FC3431"/>
    <w:rsid w:val="00FC375A"/>
    <w:rsid w:val="00FC6664"/>
    <w:rsid w:val="00FC7C89"/>
    <w:rsid w:val="00FD0413"/>
    <w:rsid w:val="00FD16B4"/>
    <w:rsid w:val="00FD2A4C"/>
    <w:rsid w:val="00FD36EF"/>
    <w:rsid w:val="00FD611F"/>
    <w:rsid w:val="00FD6768"/>
    <w:rsid w:val="00FD789A"/>
    <w:rsid w:val="00FD7A5C"/>
    <w:rsid w:val="00FE0BE2"/>
    <w:rsid w:val="00FE4301"/>
    <w:rsid w:val="00FF511F"/>
    <w:rsid w:val="00FF6D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B94C38"/>
  <w15:docId w15:val="{BCED8274-68AF-4FD6-AFBB-EF1D508C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aliases w:val="Heading 3 Char Char,Numbered -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aliases w:val="Italics"/>
    <w:basedOn w:val="Normal"/>
    <w:next w:val="Normal"/>
    <w:link w:val="Heading4Char"/>
    <w:uiPriority w:val="9"/>
    <w:unhideWhenUsed/>
    <w:qFormat/>
    <w:rsid w:val="005C7DB3"/>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5C7DB3"/>
    <w:pPr>
      <w:keepNext/>
      <w:keepLines/>
      <w:spacing w:before="40"/>
      <w:outlineLvl w:val="4"/>
    </w:pPr>
    <w:rPr>
      <w:rFonts w:eastAsiaTheme="majorEastAsia" w:cstheme="majorBidi"/>
      <w:color w:val="6FB47B"/>
    </w:rPr>
  </w:style>
  <w:style w:type="paragraph" w:styleId="Heading6">
    <w:name w:val="heading 6"/>
    <w:basedOn w:val="Normal"/>
    <w:next w:val="Normal"/>
    <w:link w:val="Heading6Char"/>
    <w:uiPriority w:val="9"/>
    <w:qFormat/>
    <w:rsid w:val="0046288A"/>
    <w:pPr>
      <w:keepNext/>
      <w:spacing w:before="240" w:after="200"/>
      <w:ind w:left="561"/>
      <w:outlineLvl w:val="5"/>
    </w:pPr>
    <w:rPr>
      <w:rFonts w:ascii="Times New Roman" w:eastAsia="Times New Roman" w:hAnsi="Times New Roman" w:cs="Times New Roman"/>
      <w:b/>
      <w:caps/>
      <w:color w:val="333399"/>
      <w:sz w:val="20"/>
      <w:szCs w:val="20"/>
      <w:lang w:eastAsia="en-GB"/>
    </w:rPr>
  </w:style>
  <w:style w:type="paragraph" w:styleId="Heading7">
    <w:name w:val="heading 7"/>
    <w:basedOn w:val="Normal"/>
    <w:next w:val="Normal"/>
    <w:link w:val="Heading7Char"/>
    <w:uiPriority w:val="9"/>
    <w:qFormat/>
    <w:rsid w:val="0046288A"/>
    <w:pPr>
      <w:keepNext/>
      <w:spacing w:before="360" w:after="240"/>
      <w:jc w:val="center"/>
      <w:outlineLvl w:val="6"/>
    </w:pPr>
    <w:rPr>
      <w:rFonts w:ascii="Times New Roman" w:eastAsia="Times New Roman" w:hAnsi="Times New Roman" w:cs="Arial"/>
      <w:b/>
      <w:caps/>
      <w:sz w:val="32"/>
      <w:szCs w:val="20"/>
      <w:lang w:eastAsia="en-GB"/>
    </w:rPr>
  </w:style>
  <w:style w:type="paragraph" w:styleId="Heading8">
    <w:name w:val="heading 8"/>
    <w:basedOn w:val="Normal"/>
    <w:next w:val="Normal"/>
    <w:link w:val="Heading8Char"/>
    <w:uiPriority w:val="9"/>
    <w:qFormat/>
    <w:rsid w:val="0046288A"/>
    <w:pPr>
      <w:keepNext/>
      <w:ind w:hanging="420"/>
      <w:outlineLvl w:val="7"/>
    </w:pPr>
    <w:rPr>
      <w:rFonts w:ascii="Times New Roman" w:eastAsia="Times New Roman" w:hAnsi="Times New Roman" w:cs="Times New Roman"/>
      <w:b/>
      <w:sz w:val="20"/>
      <w:szCs w:val="20"/>
      <w:lang w:eastAsia="en-GB"/>
    </w:rPr>
  </w:style>
  <w:style w:type="paragraph" w:styleId="Heading9">
    <w:name w:val="heading 9"/>
    <w:basedOn w:val="Normal"/>
    <w:next w:val="Normal"/>
    <w:link w:val="Heading9Char"/>
    <w:uiPriority w:val="9"/>
    <w:qFormat/>
    <w:rsid w:val="0046288A"/>
    <w:pPr>
      <w:keepNext/>
      <w:tabs>
        <w:tab w:val="left" w:pos="0"/>
      </w:tabs>
      <w:spacing w:before="120" w:after="80"/>
      <w:outlineLvl w:val="8"/>
    </w:pPr>
    <w:rPr>
      <w:rFonts w:ascii="Times New Roman" w:eastAsia="Times New Roman" w:hAnsi="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aliases w:val="Heading 3 Char Char Char,Numbered -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character" w:styleId="Hyperlink">
    <w:name w:val="Hyperlink"/>
    <w:basedOn w:val="DefaultParagraphFont"/>
    <w:uiPriority w:val="99"/>
    <w:unhideWhenUsed/>
    <w:rsid w:val="000D3BB0"/>
    <w:rPr>
      <w:color w:val="0563C1" w:themeColor="hyperlink"/>
      <w:u w:val="single"/>
    </w:rPr>
  </w:style>
  <w:style w:type="character" w:styleId="UnresolvedMention">
    <w:name w:val="Unresolved Mention"/>
    <w:basedOn w:val="DefaultParagraphFont"/>
    <w:uiPriority w:val="99"/>
    <w:semiHidden/>
    <w:unhideWhenUsed/>
    <w:rsid w:val="000D3BB0"/>
    <w:rPr>
      <w:color w:val="605E5C"/>
      <w:shd w:val="clear" w:color="auto" w:fill="E1DFDD"/>
    </w:rPr>
  </w:style>
  <w:style w:type="character" w:customStyle="1" w:styleId="Heading4Char">
    <w:name w:val="Heading 4 Char"/>
    <w:aliases w:val="Italics Char"/>
    <w:basedOn w:val="DefaultParagraphFont"/>
    <w:link w:val="Heading4"/>
    <w:uiPriority w:val="9"/>
    <w:rsid w:val="005C7DB3"/>
    <w:rPr>
      <w:rFonts w:ascii="Verdana" w:eastAsiaTheme="majorEastAsia" w:hAnsi="Verdana" w:cstheme="majorBidi"/>
      <w:i/>
      <w:iCs/>
      <w:sz w:val="22"/>
    </w:rPr>
  </w:style>
  <w:style w:type="character" w:customStyle="1" w:styleId="Heading5Char">
    <w:name w:val="Heading 5 Char"/>
    <w:basedOn w:val="DefaultParagraphFont"/>
    <w:link w:val="Heading5"/>
    <w:uiPriority w:val="9"/>
    <w:rsid w:val="005C7DB3"/>
    <w:rPr>
      <w:rFonts w:ascii="Verdana" w:eastAsiaTheme="majorEastAsia" w:hAnsi="Verdana" w:cstheme="majorBidi"/>
      <w:color w:val="6FB47B"/>
      <w:sz w:val="22"/>
    </w:rPr>
  </w:style>
  <w:style w:type="paragraph" w:styleId="Subtitle">
    <w:name w:val="Subtitle"/>
    <w:basedOn w:val="Normal"/>
    <w:next w:val="Normal"/>
    <w:link w:val="SubtitleChar"/>
    <w:uiPriority w:val="11"/>
    <w:qFormat/>
    <w:rsid w:val="005C7DB3"/>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5C7DB3"/>
    <w:rPr>
      <w:rFonts w:ascii="Verdana" w:eastAsiaTheme="minorEastAsia" w:hAnsi="Verdana"/>
      <w:color w:val="5A5A5A" w:themeColor="text1" w:themeTint="A5"/>
      <w:spacing w:val="15"/>
      <w:sz w:val="22"/>
      <w:szCs w:val="22"/>
    </w:rPr>
  </w:style>
  <w:style w:type="character" w:styleId="SubtleEmphasis">
    <w:name w:val="Subtle Emphasis"/>
    <w:basedOn w:val="DefaultParagraphFont"/>
    <w:uiPriority w:val="19"/>
    <w:qFormat/>
    <w:rsid w:val="005C7DB3"/>
    <w:rPr>
      <w:rFonts w:ascii="Verdana" w:hAnsi="Verdana"/>
      <w:i/>
      <w:iCs/>
      <w:color w:val="404040" w:themeColor="text1" w:themeTint="BF"/>
    </w:rPr>
  </w:style>
  <w:style w:type="character" w:styleId="Emphasis">
    <w:name w:val="Emphasis"/>
    <w:basedOn w:val="DefaultParagraphFont"/>
    <w:uiPriority w:val="20"/>
    <w:qFormat/>
    <w:rsid w:val="005C7DB3"/>
    <w:rPr>
      <w:rFonts w:ascii="Verdana" w:hAnsi="Verdana"/>
      <w:i/>
      <w:iCs/>
    </w:rPr>
  </w:style>
  <w:style w:type="paragraph" w:styleId="ListParagraph">
    <w:name w:val="List Paragraph"/>
    <w:basedOn w:val="Normal"/>
    <w:uiPriority w:val="1"/>
    <w:qFormat/>
    <w:rsid w:val="005C7DB3"/>
    <w:pPr>
      <w:ind w:left="720"/>
      <w:contextualSpacing/>
    </w:pPr>
  </w:style>
  <w:style w:type="paragraph" w:styleId="FootnoteText">
    <w:name w:val="footnote text"/>
    <w:basedOn w:val="Normal"/>
    <w:link w:val="FootnoteTextChar"/>
    <w:uiPriority w:val="99"/>
    <w:semiHidden/>
    <w:unhideWhenUsed/>
    <w:rsid w:val="00530E98"/>
    <w:pPr>
      <w:widowControl w:val="0"/>
      <w:autoSpaceDE w:val="0"/>
      <w:autoSpaceDN w:val="0"/>
    </w:pPr>
    <w:rPr>
      <w:rFonts w:ascii="Tahoma" w:eastAsia="Tahoma" w:hAnsi="Tahoma" w:cs="Tahoma"/>
      <w:sz w:val="20"/>
      <w:szCs w:val="20"/>
      <w:lang w:val="en-US"/>
    </w:rPr>
  </w:style>
  <w:style w:type="character" w:customStyle="1" w:styleId="FootnoteTextChar">
    <w:name w:val="Footnote Text Char"/>
    <w:basedOn w:val="DefaultParagraphFont"/>
    <w:link w:val="FootnoteText"/>
    <w:uiPriority w:val="99"/>
    <w:semiHidden/>
    <w:rsid w:val="00530E98"/>
    <w:rPr>
      <w:rFonts w:ascii="Tahoma" w:eastAsia="Tahoma" w:hAnsi="Tahoma" w:cs="Tahoma"/>
      <w:sz w:val="20"/>
      <w:szCs w:val="20"/>
      <w:lang w:val="en-US"/>
    </w:rPr>
  </w:style>
  <w:style w:type="character" w:styleId="FootnoteReference">
    <w:name w:val="footnote reference"/>
    <w:basedOn w:val="DefaultParagraphFont"/>
    <w:uiPriority w:val="99"/>
    <w:semiHidden/>
    <w:unhideWhenUsed/>
    <w:rsid w:val="00530E98"/>
    <w:rPr>
      <w:vertAlign w:val="superscript"/>
    </w:rPr>
  </w:style>
  <w:style w:type="paragraph" w:styleId="BodyText">
    <w:name w:val="Body Text"/>
    <w:basedOn w:val="Normal"/>
    <w:link w:val="BodyTextChar"/>
    <w:uiPriority w:val="1"/>
    <w:qFormat/>
    <w:rsid w:val="00E77F5B"/>
    <w:pPr>
      <w:widowControl w:val="0"/>
      <w:autoSpaceDE w:val="0"/>
      <w:autoSpaceDN w:val="0"/>
    </w:pPr>
    <w:rPr>
      <w:rFonts w:ascii="Tahoma" w:eastAsia="Tahoma" w:hAnsi="Tahoma" w:cs="Tahoma"/>
      <w:sz w:val="24"/>
      <w:lang w:val="en-US"/>
    </w:rPr>
  </w:style>
  <w:style w:type="character" w:customStyle="1" w:styleId="BodyTextChar">
    <w:name w:val="Body Text Char"/>
    <w:basedOn w:val="DefaultParagraphFont"/>
    <w:link w:val="BodyText"/>
    <w:uiPriority w:val="1"/>
    <w:rsid w:val="00E77F5B"/>
    <w:rPr>
      <w:rFonts w:ascii="Tahoma" w:eastAsia="Tahoma" w:hAnsi="Tahoma" w:cs="Tahoma"/>
      <w:lang w:val="en-US"/>
    </w:rPr>
  </w:style>
  <w:style w:type="table" w:styleId="TableGrid">
    <w:name w:val="Table Grid"/>
    <w:basedOn w:val="TableNormal"/>
    <w:uiPriority w:val="59"/>
    <w:rsid w:val="00F93AE1"/>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B37C9"/>
    <w:pPr>
      <w:tabs>
        <w:tab w:val="left" w:pos="284"/>
        <w:tab w:val="left" w:pos="426"/>
        <w:tab w:val="right" w:leader="dot" w:pos="10756"/>
      </w:tabs>
      <w:spacing w:after="100"/>
    </w:pPr>
    <w:rPr>
      <w:rFonts w:ascii="Tahoma" w:eastAsia="Tahoma" w:hAnsi="Tahoma" w:cs="Tahoma"/>
      <w:b/>
      <w:bCs/>
      <w:noProof/>
      <w:szCs w:val="22"/>
      <w:lang w:val="en-US"/>
    </w:rPr>
  </w:style>
  <w:style w:type="paragraph" w:styleId="TOC2">
    <w:name w:val="toc 2"/>
    <w:basedOn w:val="Normal"/>
    <w:next w:val="Normal"/>
    <w:autoRedefine/>
    <w:uiPriority w:val="39"/>
    <w:unhideWhenUsed/>
    <w:qFormat/>
    <w:rsid w:val="00F44C2B"/>
    <w:pPr>
      <w:tabs>
        <w:tab w:val="left" w:pos="284"/>
        <w:tab w:val="right" w:leader="dot" w:pos="10756"/>
      </w:tabs>
      <w:spacing w:after="100"/>
    </w:pPr>
    <w:rPr>
      <w:rFonts w:ascii="Tahoma" w:eastAsia="Times New Roman" w:hAnsi="Tahoma" w:cs="Tahoma"/>
      <w:noProof/>
      <w:sz w:val="18"/>
      <w:szCs w:val="18"/>
      <w:lang w:eastAsia="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uiPriority w:val="99"/>
    <w:unhideWhenUsed/>
    <w:rsid w:val="00D21CAD"/>
    <w:rPr>
      <w:color w:val="954F72" w:themeColor="followedHyperlink"/>
      <w:u w:val="single"/>
    </w:rPr>
  </w:style>
  <w:style w:type="paragraph" w:styleId="TOCHeading">
    <w:name w:val="TOC Heading"/>
    <w:basedOn w:val="Heading1"/>
    <w:next w:val="Normal"/>
    <w:uiPriority w:val="39"/>
    <w:unhideWhenUsed/>
    <w:qFormat/>
    <w:rsid w:val="00823DC2"/>
    <w:pPr>
      <w:spacing w:before="240" w:after="0" w:line="259" w:lineRule="auto"/>
      <w:outlineLvl w:val="9"/>
    </w:pPr>
    <w:rPr>
      <w:rFonts w:asciiTheme="majorHAnsi" w:hAnsiTheme="majorHAnsi"/>
      <w:b w:val="0"/>
      <w:bCs w:val="0"/>
      <w:color w:val="2F5496" w:themeColor="accent1" w:themeShade="BF"/>
    </w:rPr>
  </w:style>
  <w:style w:type="paragraph" w:styleId="NormalWeb">
    <w:name w:val="Normal (Web)"/>
    <w:basedOn w:val="Normal"/>
    <w:uiPriority w:val="99"/>
    <w:unhideWhenUsed/>
    <w:rsid w:val="00484B96"/>
    <w:pPr>
      <w:spacing w:before="100" w:beforeAutospacing="1" w:after="100" w:afterAutospacing="1"/>
    </w:pPr>
    <w:rPr>
      <w:rFonts w:ascii="Calibri" w:hAnsi="Calibri" w:cs="Calibri"/>
      <w:szCs w:val="22"/>
      <w:lang w:eastAsia="en-GB"/>
    </w:rPr>
  </w:style>
  <w:style w:type="character" w:styleId="CommentReference">
    <w:name w:val="annotation reference"/>
    <w:basedOn w:val="DefaultParagraphFont"/>
    <w:uiPriority w:val="99"/>
    <w:semiHidden/>
    <w:unhideWhenUsed/>
    <w:rsid w:val="00BF5099"/>
    <w:rPr>
      <w:sz w:val="16"/>
      <w:szCs w:val="16"/>
    </w:rPr>
  </w:style>
  <w:style w:type="paragraph" w:styleId="CommentText">
    <w:name w:val="annotation text"/>
    <w:basedOn w:val="Normal"/>
    <w:link w:val="CommentTextChar"/>
    <w:uiPriority w:val="99"/>
    <w:semiHidden/>
    <w:unhideWhenUsed/>
    <w:rsid w:val="00BF5099"/>
    <w:rPr>
      <w:sz w:val="20"/>
      <w:szCs w:val="20"/>
    </w:rPr>
  </w:style>
  <w:style w:type="character" w:customStyle="1" w:styleId="CommentTextChar">
    <w:name w:val="Comment Text Char"/>
    <w:basedOn w:val="DefaultParagraphFont"/>
    <w:link w:val="CommentText"/>
    <w:uiPriority w:val="99"/>
    <w:semiHidden/>
    <w:rsid w:val="00BF509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F5099"/>
    <w:rPr>
      <w:b/>
      <w:bCs/>
    </w:rPr>
  </w:style>
  <w:style w:type="character" w:customStyle="1" w:styleId="CommentSubjectChar">
    <w:name w:val="Comment Subject Char"/>
    <w:basedOn w:val="CommentTextChar"/>
    <w:link w:val="CommentSubject"/>
    <w:uiPriority w:val="99"/>
    <w:semiHidden/>
    <w:rsid w:val="00BF5099"/>
    <w:rPr>
      <w:rFonts w:ascii="Verdana" w:hAnsi="Verdana"/>
      <w:b/>
      <w:bCs/>
      <w:sz w:val="20"/>
      <w:szCs w:val="20"/>
    </w:rPr>
  </w:style>
  <w:style w:type="paragraph" w:styleId="TOC3">
    <w:name w:val="toc 3"/>
    <w:basedOn w:val="Normal"/>
    <w:next w:val="Normal"/>
    <w:autoRedefine/>
    <w:uiPriority w:val="39"/>
    <w:unhideWhenUsed/>
    <w:qFormat/>
    <w:rsid w:val="009731DB"/>
    <w:pPr>
      <w:spacing w:after="100"/>
      <w:ind w:left="440"/>
    </w:pPr>
  </w:style>
  <w:style w:type="character" w:customStyle="1" w:styleId="Heading6Char">
    <w:name w:val="Heading 6 Char"/>
    <w:basedOn w:val="DefaultParagraphFont"/>
    <w:link w:val="Heading6"/>
    <w:uiPriority w:val="9"/>
    <w:rsid w:val="0046288A"/>
    <w:rPr>
      <w:rFonts w:ascii="Times New Roman" w:eastAsia="Times New Roman" w:hAnsi="Times New Roman" w:cs="Times New Roman"/>
      <w:b/>
      <w:caps/>
      <w:color w:val="333399"/>
      <w:sz w:val="20"/>
      <w:szCs w:val="20"/>
      <w:lang w:eastAsia="en-GB"/>
    </w:rPr>
  </w:style>
  <w:style w:type="character" w:customStyle="1" w:styleId="Heading7Char">
    <w:name w:val="Heading 7 Char"/>
    <w:basedOn w:val="DefaultParagraphFont"/>
    <w:link w:val="Heading7"/>
    <w:uiPriority w:val="9"/>
    <w:rsid w:val="0046288A"/>
    <w:rPr>
      <w:rFonts w:ascii="Times New Roman" w:eastAsia="Times New Roman" w:hAnsi="Times New Roman" w:cs="Arial"/>
      <w:b/>
      <w:caps/>
      <w:sz w:val="32"/>
      <w:szCs w:val="20"/>
      <w:lang w:eastAsia="en-GB"/>
    </w:rPr>
  </w:style>
  <w:style w:type="character" w:customStyle="1" w:styleId="Heading8Char">
    <w:name w:val="Heading 8 Char"/>
    <w:basedOn w:val="DefaultParagraphFont"/>
    <w:link w:val="Heading8"/>
    <w:uiPriority w:val="9"/>
    <w:rsid w:val="0046288A"/>
    <w:rPr>
      <w:rFonts w:ascii="Times New Roman" w:eastAsia="Times New Roman" w:hAnsi="Times New Roman" w:cs="Times New Roman"/>
      <w:b/>
      <w:sz w:val="20"/>
      <w:szCs w:val="20"/>
      <w:lang w:eastAsia="en-GB"/>
    </w:rPr>
  </w:style>
  <w:style w:type="character" w:customStyle="1" w:styleId="Heading9Char">
    <w:name w:val="Heading 9 Char"/>
    <w:basedOn w:val="DefaultParagraphFont"/>
    <w:link w:val="Heading9"/>
    <w:uiPriority w:val="9"/>
    <w:rsid w:val="0046288A"/>
    <w:rPr>
      <w:rFonts w:ascii="Times New Roman" w:eastAsia="Times New Roman" w:hAnsi="Times New Roman" w:cs="Times New Roman"/>
      <w:sz w:val="22"/>
      <w:szCs w:val="20"/>
      <w:lang w:eastAsia="en-GB"/>
    </w:rPr>
  </w:style>
  <w:style w:type="numbering" w:customStyle="1" w:styleId="NoList1">
    <w:name w:val="No List1"/>
    <w:next w:val="NoList"/>
    <w:uiPriority w:val="99"/>
    <w:semiHidden/>
    <w:unhideWhenUsed/>
    <w:rsid w:val="0046288A"/>
  </w:style>
  <w:style w:type="paragraph" w:styleId="ListNumber">
    <w:name w:val="List Number"/>
    <w:basedOn w:val="Normal"/>
    <w:rsid w:val="0046288A"/>
    <w:pPr>
      <w:tabs>
        <w:tab w:val="num" w:pos="360"/>
      </w:tabs>
      <w:ind w:left="360" w:hanging="360"/>
    </w:pPr>
    <w:rPr>
      <w:rFonts w:ascii="Times New Roman" w:eastAsia="Times New Roman" w:hAnsi="Times New Roman" w:cs="Times New Roman"/>
      <w:sz w:val="20"/>
      <w:szCs w:val="20"/>
      <w:lang w:eastAsia="en-GB"/>
    </w:rPr>
  </w:style>
  <w:style w:type="paragraph" w:styleId="Title">
    <w:name w:val="Title"/>
    <w:basedOn w:val="Normal"/>
    <w:link w:val="TitleChar"/>
    <w:uiPriority w:val="10"/>
    <w:qFormat/>
    <w:rsid w:val="0046288A"/>
    <w:pPr>
      <w:spacing w:before="120" w:after="360"/>
      <w:jc w:val="center"/>
      <w:outlineLvl w:val="0"/>
    </w:pPr>
    <w:rPr>
      <w:rFonts w:ascii="Times New Roman" w:eastAsia="Times New Roman" w:hAnsi="Times New Roman" w:cs="Arial"/>
      <w:b/>
      <w:bCs/>
      <w:caps/>
      <w:kern w:val="28"/>
      <w:sz w:val="72"/>
      <w:szCs w:val="32"/>
      <w:lang w:eastAsia="en-GB"/>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46288A"/>
    <w:rPr>
      <w:rFonts w:ascii="Times New Roman" w:eastAsia="Times New Roman" w:hAnsi="Times New Roman" w:cs="Arial"/>
      <w:b/>
      <w:bCs/>
      <w:caps/>
      <w:kern w:val="28"/>
      <w:sz w:val="72"/>
      <w:szCs w:val="32"/>
      <w:lang w:eastAsia="en-GB"/>
      <w14:shadow w14:blurRad="50800" w14:dist="38100" w14:dir="2700000" w14:sx="100000" w14:sy="100000" w14:kx="0" w14:ky="0" w14:algn="tl">
        <w14:srgbClr w14:val="000000">
          <w14:alpha w14:val="60000"/>
        </w14:srgbClr>
      </w14:shadow>
    </w:rPr>
  </w:style>
  <w:style w:type="paragraph" w:customStyle="1" w:styleId="BulletLarge">
    <w:name w:val="Bullet Large"/>
    <w:basedOn w:val="Normal"/>
    <w:link w:val="BulletLargeCharChar"/>
    <w:autoRedefine/>
    <w:rsid w:val="0046288A"/>
    <w:pPr>
      <w:ind w:left="851"/>
    </w:pPr>
    <w:rPr>
      <w:rFonts w:eastAsia="Times New Roman" w:cs="Arial"/>
      <w:szCs w:val="22"/>
      <w:lang w:eastAsia="en-GB"/>
    </w:rPr>
  </w:style>
  <w:style w:type="paragraph" w:customStyle="1" w:styleId="Style1">
    <w:name w:val="Style1"/>
    <w:basedOn w:val="Normal"/>
    <w:rsid w:val="0046288A"/>
    <w:pPr>
      <w:numPr>
        <w:numId w:val="15"/>
      </w:numPr>
      <w:tabs>
        <w:tab w:val="clear" w:pos="927"/>
        <w:tab w:val="num" w:pos="453"/>
      </w:tabs>
      <w:ind w:left="924" w:hanging="924"/>
    </w:pPr>
    <w:rPr>
      <w:rFonts w:ascii="Times New Roman" w:eastAsia="Times New Roman" w:hAnsi="Times New Roman" w:cs="Times New Roman"/>
      <w:szCs w:val="20"/>
      <w:lang w:eastAsia="en-GB"/>
    </w:rPr>
  </w:style>
  <w:style w:type="paragraph" w:styleId="ListNumber2">
    <w:name w:val="List Number 2"/>
    <w:basedOn w:val="Normal"/>
    <w:rsid w:val="0046288A"/>
    <w:pPr>
      <w:tabs>
        <w:tab w:val="num" w:pos="643"/>
      </w:tabs>
      <w:ind w:left="643" w:hanging="360"/>
    </w:pPr>
    <w:rPr>
      <w:rFonts w:ascii="Times New Roman" w:eastAsia="Times New Roman" w:hAnsi="Times New Roman" w:cs="Times New Roman"/>
      <w:sz w:val="20"/>
      <w:szCs w:val="20"/>
      <w:lang w:eastAsia="en-GB"/>
    </w:rPr>
  </w:style>
  <w:style w:type="paragraph" w:styleId="TOC4">
    <w:name w:val="toc 4"/>
    <w:basedOn w:val="Normal"/>
    <w:next w:val="Normal"/>
    <w:autoRedefine/>
    <w:uiPriority w:val="39"/>
    <w:rsid w:val="0046288A"/>
    <w:pPr>
      <w:ind w:left="480"/>
    </w:pPr>
    <w:rPr>
      <w:rFonts w:ascii="Times New Roman" w:eastAsia="Times New Roman" w:hAnsi="Times New Roman" w:cs="Times New Roman"/>
      <w:sz w:val="20"/>
      <w:szCs w:val="20"/>
      <w:lang w:eastAsia="en-GB"/>
    </w:rPr>
  </w:style>
  <w:style w:type="paragraph" w:styleId="BodyText2">
    <w:name w:val="Body Text 2"/>
    <w:basedOn w:val="Normal"/>
    <w:link w:val="BodyText2Char"/>
    <w:rsid w:val="0046288A"/>
    <w:pPr>
      <w:keepNext/>
      <w:ind w:left="-187"/>
    </w:pPr>
    <w:rPr>
      <w:rFonts w:ascii="Times New Roman" w:eastAsia="Times New Roman" w:hAnsi="Times New Roman" w:cs="Times New Roman"/>
      <w:iCs/>
      <w:szCs w:val="20"/>
      <w:lang w:eastAsia="en-GB"/>
    </w:rPr>
  </w:style>
  <w:style w:type="character" w:customStyle="1" w:styleId="BodyText2Char">
    <w:name w:val="Body Text 2 Char"/>
    <w:basedOn w:val="DefaultParagraphFont"/>
    <w:link w:val="BodyText2"/>
    <w:rsid w:val="0046288A"/>
    <w:rPr>
      <w:rFonts w:ascii="Times New Roman" w:eastAsia="Times New Roman" w:hAnsi="Times New Roman" w:cs="Times New Roman"/>
      <w:iCs/>
      <w:sz w:val="22"/>
      <w:szCs w:val="20"/>
      <w:lang w:eastAsia="en-GB"/>
    </w:rPr>
  </w:style>
  <w:style w:type="paragraph" w:customStyle="1" w:styleId="Numbering">
    <w:name w:val="Numbering"/>
    <w:basedOn w:val="Normal"/>
    <w:rsid w:val="0046288A"/>
    <w:pPr>
      <w:tabs>
        <w:tab w:val="num" w:pos="432"/>
      </w:tabs>
      <w:spacing w:after="200"/>
      <w:ind w:left="432" w:hanging="432"/>
    </w:pPr>
    <w:rPr>
      <w:rFonts w:ascii="Times New Roman" w:eastAsia="Times New Roman" w:hAnsi="Times New Roman" w:cs="Times New Roman"/>
      <w:sz w:val="20"/>
      <w:szCs w:val="20"/>
      <w:lang w:eastAsia="en-GB"/>
    </w:rPr>
  </w:style>
  <w:style w:type="paragraph" w:styleId="BlockText">
    <w:name w:val="Block Text"/>
    <w:basedOn w:val="Normal"/>
    <w:rsid w:val="0046288A"/>
    <w:pPr>
      <w:widowControl w:val="0"/>
      <w:overflowPunct w:val="0"/>
      <w:autoSpaceDE w:val="0"/>
      <w:autoSpaceDN w:val="0"/>
      <w:adjustRightInd w:val="0"/>
      <w:spacing w:after="60"/>
      <w:textAlignment w:val="baseline"/>
    </w:pPr>
    <w:rPr>
      <w:rFonts w:ascii="Times New Roman" w:eastAsia="Times New Roman" w:hAnsi="Times New Roman" w:cs="Times New Roman"/>
      <w:szCs w:val="20"/>
      <w:lang w:val="en-US" w:eastAsia="en-GB"/>
    </w:rPr>
  </w:style>
  <w:style w:type="paragraph" w:styleId="BodyText3">
    <w:name w:val="Body Text 3"/>
    <w:basedOn w:val="Normal"/>
    <w:link w:val="BodyText3Char"/>
    <w:rsid w:val="0046288A"/>
    <w:pPr>
      <w:tabs>
        <w:tab w:val="left" w:pos="142"/>
      </w:tabs>
      <w:ind w:left="-14" w:right="-108" w:firstLine="14"/>
      <w:jc w:val="both"/>
    </w:pPr>
    <w:rPr>
      <w:rFonts w:ascii="Times New Roman" w:eastAsia="Times New Roman" w:hAnsi="Times New Roman" w:cs="Times New Roman"/>
      <w:b/>
      <w:bCs/>
      <w:sz w:val="20"/>
      <w:szCs w:val="20"/>
      <w:lang w:eastAsia="en-GB"/>
    </w:rPr>
  </w:style>
  <w:style w:type="character" w:customStyle="1" w:styleId="BodyText3Char">
    <w:name w:val="Body Text 3 Char"/>
    <w:basedOn w:val="DefaultParagraphFont"/>
    <w:link w:val="BodyText3"/>
    <w:rsid w:val="0046288A"/>
    <w:rPr>
      <w:rFonts w:ascii="Times New Roman" w:eastAsia="Times New Roman" w:hAnsi="Times New Roman" w:cs="Times New Roman"/>
      <w:b/>
      <w:bCs/>
      <w:sz w:val="20"/>
      <w:szCs w:val="20"/>
      <w:lang w:eastAsia="en-GB"/>
    </w:rPr>
  </w:style>
  <w:style w:type="character" w:styleId="PageNumber">
    <w:name w:val="page number"/>
    <w:basedOn w:val="DefaultParagraphFont"/>
    <w:rsid w:val="0046288A"/>
  </w:style>
  <w:style w:type="paragraph" w:customStyle="1" w:styleId="Table">
    <w:name w:val="Table"/>
    <w:basedOn w:val="Normal"/>
    <w:rsid w:val="0046288A"/>
    <w:pPr>
      <w:spacing w:before="100" w:after="100"/>
    </w:pPr>
    <w:rPr>
      <w:rFonts w:ascii="Times New Roman" w:eastAsia="Times New Roman" w:hAnsi="Times New Roman" w:cs="Times New Roman"/>
      <w:sz w:val="20"/>
      <w:szCs w:val="20"/>
      <w:lang w:eastAsia="en-GB"/>
    </w:rPr>
  </w:style>
  <w:style w:type="paragraph" w:customStyle="1" w:styleId="p8">
    <w:name w:val="p8"/>
    <w:basedOn w:val="Normal"/>
    <w:rsid w:val="0046288A"/>
    <w:pPr>
      <w:tabs>
        <w:tab w:val="left" w:pos="720"/>
      </w:tabs>
      <w:spacing w:before="120" w:line="278" w:lineRule="auto"/>
      <w:ind w:left="-187"/>
    </w:pPr>
    <w:rPr>
      <w:rFonts w:ascii="Times New Roman" w:eastAsia="Times New Roman" w:hAnsi="Times New Roman" w:cs="Arial"/>
      <w:b/>
      <w:bCs/>
      <w:color w:val="333399"/>
      <w:sz w:val="28"/>
      <w:szCs w:val="20"/>
      <w:lang w:val="en-US" w:eastAsia="en-GB"/>
    </w:rPr>
  </w:style>
  <w:style w:type="paragraph" w:styleId="Index1">
    <w:name w:val="index 1"/>
    <w:basedOn w:val="Normal"/>
    <w:next w:val="Normal"/>
    <w:autoRedefine/>
    <w:uiPriority w:val="99"/>
    <w:unhideWhenUsed/>
    <w:rsid w:val="0046288A"/>
    <w:pPr>
      <w:ind w:left="200" w:hanging="200"/>
    </w:pPr>
    <w:rPr>
      <w:rFonts w:ascii="Times New Roman" w:eastAsia="Times New Roman" w:hAnsi="Times New Roman" w:cs="Times New Roman"/>
      <w:sz w:val="20"/>
      <w:szCs w:val="20"/>
      <w:lang w:eastAsia="en-GB"/>
    </w:rPr>
  </w:style>
  <w:style w:type="paragraph" w:styleId="IndexHeading">
    <w:name w:val="index heading"/>
    <w:basedOn w:val="Normal"/>
    <w:next w:val="Index1"/>
    <w:semiHidden/>
    <w:rsid w:val="0046288A"/>
    <w:pPr>
      <w:spacing w:before="240"/>
      <w:ind w:left="140" w:hanging="140"/>
    </w:pPr>
    <w:rPr>
      <w:rFonts w:ascii="Times New Roman" w:eastAsia="Times New Roman" w:hAnsi="Times New Roman" w:cs="Times New Roman"/>
      <w:b/>
      <w:caps/>
      <w:szCs w:val="20"/>
      <w:lang w:eastAsia="en-GB"/>
    </w:rPr>
  </w:style>
  <w:style w:type="paragraph" w:styleId="Index2">
    <w:name w:val="index 2"/>
    <w:basedOn w:val="Normal"/>
    <w:next w:val="Normal"/>
    <w:autoRedefine/>
    <w:uiPriority w:val="99"/>
    <w:rsid w:val="0046288A"/>
    <w:pPr>
      <w:ind w:left="480" w:hanging="24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39"/>
    <w:rsid w:val="0046288A"/>
    <w:pPr>
      <w:ind w:left="96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39"/>
    <w:rsid w:val="0046288A"/>
    <w:pPr>
      <w:ind w:left="12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39"/>
    <w:rsid w:val="0046288A"/>
    <w:pPr>
      <w:ind w:left="144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39"/>
    <w:rsid w:val="0046288A"/>
    <w:pPr>
      <w:ind w:left="168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39"/>
    <w:rsid w:val="0046288A"/>
    <w:pPr>
      <w:ind w:left="1920"/>
    </w:pPr>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rsid w:val="0046288A"/>
    <w:pPr>
      <w:tabs>
        <w:tab w:val="left" w:pos="18"/>
      </w:tabs>
      <w:ind w:left="18" w:hanging="18"/>
      <w:jc w:val="both"/>
    </w:pPr>
    <w:rPr>
      <w:rFonts w:ascii="Times New Roman" w:eastAsia="Times New Roman" w:hAnsi="Times New Roman" w:cs="Times New Roman"/>
      <w:sz w:val="20"/>
      <w:szCs w:val="20"/>
      <w:lang w:eastAsia="en-GB"/>
    </w:rPr>
  </w:style>
  <w:style w:type="character" w:customStyle="1" w:styleId="BodyTextIndentChar">
    <w:name w:val="Body Text Indent Char"/>
    <w:basedOn w:val="DefaultParagraphFont"/>
    <w:link w:val="BodyTextIndent"/>
    <w:rsid w:val="0046288A"/>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46288A"/>
    <w:pPr>
      <w:tabs>
        <w:tab w:val="left" w:pos="18"/>
      </w:tabs>
      <w:ind w:left="18" w:hanging="18"/>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46288A"/>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rsid w:val="0046288A"/>
    <w:pPr>
      <w:tabs>
        <w:tab w:val="left" w:pos="-212"/>
      </w:tabs>
      <w:spacing w:before="40" w:after="40"/>
      <w:ind w:left="79"/>
    </w:pPr>
    <w:rPr>
      <w:rFonts w:ascii="Times New Roman" w:eastAsia="Times New Roman" w:hAnsi="Times New Roman" w:cs="Times New Roman"/>
      <w:szCs w:val="20"/>
      <w:lang w:eastAsia="en-GB"/>
    </w:rPr>
  </w:style>
  <w:style w:type="character" w:customStyle="1" w:styleId="BodyTextIndent3Char">
    <w:name w:val="Body Text Indent 3 Char"/>
    <w:basedOn w:val="DefaultParagraphFont"/>
    <w:link w:val="BodyTextIndent3"/>
    <w:rsid w:val="0046288A"/>
    <w:rPr>
      <w:rFonts w:ascii="Times New Roman" w:eastAsia="Times New Roman" w:hAnsi="Times New Roman" w:cs="Times New Roman"/>
      <w:sz w:val="22"/>
      <w:szCs w:val="20"/>
      <w:lang w:eastAsia="en-GB"/>
    </w:rPr>
  </w:style>
  <w:style w:type="paragraph" w:customStyle="1" w:styleId="UserFormName">
    <w:name w:val="UserFormName"/>
    <w:basedOn w:val="CodeTitle"/>
    <w:rsid w:val="0046288A"/>
    <w:pPr>
      <w:numPr>
        <w:numId w:val="17"/>
      </w:numPr>
      <w:pBdr>
        <w:bottom w:val="single" w:sz="4" w:space="1" w:color="auto"/>
      </w:pBdr>
      <w:shd w:val="clear" w:color="auto" w:fill="00FFFF"/>
    </w:pPr>
  </w:style>
  <w:style w:type="paragraph" w:customStyle="1" w:styleId="CodeTitle">
    <w:name w:val="CodeTitle"/>
    <w:basedOn w:val="Normal"/>
    <w:rsid w:val="0046288A"/>
    <w:pPr>
      <w:spacing w:before="120"/>
      <w:ind w:firstLine="1496"/>
    </w:pPr>
    <w:rPr>
      <w:rFonts w:ascii="Times New Roman" w:eastAsia="Times New Roman" w:hAnsi="Times New Roman" w:cs="Times New Roman"/>
      <w:bCs/>
      <w:i/>
      <w:iCs/>
      <w:sz w:val="20"/>
      <w:szCs w:val="20"/>
      <w:lang w:eastAsia="en-GB"/>
    </w:rPr>
  </w:style>
  <w:style w:type="paragraph" w:customStyle="1" w:styleId="MPS-ProcedureName">
    <w:name w:val="MPS - ProcedureName"/>
    <w:basedOn w:val="MPS-SubheadB-14bt"/>
    <w:rsid w:val="0046288A"/>
    <w:pPr>
      <w:numPr>
        <w:numId w:val="16"/>
      </w:numPr>
      <w:pBdr>
        <w:top w:val="single" w:sz="4" w:space="1" w:color="auto"/>
      </w:pBdr>
      <w:spacing w:before="120"/>
    </w:pPr>
  </w:style>
  <w:style w:type="paragraph" w:customStyle="1" w:styleId="MPS-SubheadB-14bt">
    <w:name w:val="MPS - Subhead (B-14bt)"/>
    <w:basedOn w:val="MPS-Normal10pt"/>
    <w:next w:val="MPS-Normal10pt"/>
    <w:rsid w:val="0046288A"/>
    <w:pPr>
      <w:spacing w:before="40" w:after="40"/>
      <w:ind w:hanging="112"/>
    </w:pPr>
    <w:rPr>
      <w:b/>
      <w:sz w:val="22"/>
    </w:rPr>
  </w:style>
  <w:style w:type="paragraph" w:customStyle="1" w:styleId="MPS-Normal10pt">
    <w:name w:val="MPS - Normal (10pt)"/>
    <w:basedOn w:val="Normal"/>
    <w:rsid w:val="0046288A"/>
    <w:rPr>
      <w:rFonts w:ascii="Times New Roman" w:eastAsia="Times New Roman" w:hAnsi="Times New Roman" w:cs="Times New Roman"/>
      <w:sz w:val="20"/>
      <w:szCs w:val="20"/>
      <w:lang w:eastAsia="en-GB"/>
    </w:rPr>
  </w:style>
  <w:style w:type="paragraph" w:customStyle="1" w:styleId="MPS-FormsNoB-8pt">
    <w:name w:val="MPS - Forms No (B-8pt)"/>
    <w:basedOn w:val="Normal"/>
    <w:rsid w:val="0046288A"/>
    <w:pPr>
      <w:jc w:val="right"/>
    </w:pPr>
    <w:rPr>
      <w:rFonts w:ascii="Times New Roman" w:eastAsia="Times New Roman" w:hAnsi="Times New Roman" w:cs="Times New Roman"/>
      <w:b/>
      <w:sz w:val="16"/>
      <w:szCs w:val="20"/>
      <w:lang w:eastAsia="en-GB"/>
    </w:rPr>
  </w:style>
  <w:style w:type="paragraph" w:customStyle="1" w:styleId="Indent1">
    <w:name w:val="Indent 1"/>
    <w:basedOn w:val="Normal"/>
    <w:rsid w:val="0046288A"/>
    <w:pPr>
      <w:numPr>
        <w:numId w:val="22"/>
      </w:numPr>
      <w:spacing w:before="120"/>
    </w:pPr>
    <w:rPr>
      <w:rFonts w:ascii="Times New Roman" w:eastAsia="Times New Roman" w:hAnsi="Times New Roman" w:cs="Times New Roman"/>
      <w:szCs w:val="20"/>
      <w:lang w:eastAsia="en-GB"/>
    </w:rPr>
  </w:style>
  <w:style w:type="character" w:styleId="Strong">
    <w:name w:val="Strong"/>
    <w:uiPriority w:val="22"/>
    <w:qFormat/>
    <w:rsid w:val="0046288A"/>
    <w:rPr>
      <w:b/>
      <w:bCs/>
    </w:rPr>
  </w:style>
  <w:style w:type="paragraph" w:customStyle="1" w:styleId="KBULLET">
    <w:name w:val="K BULLET"/>
    <w:basedOn w:val="Normal"/>
    <w:rsid w:val="0046288A"/>
    <w:pPr>
      <w:numPr>
        <w:numId w:val="18"/>
      </w:numPr>
    </w:pPr>
    <w:rPr>
      <w:rFonts w:ascii="Times New Roman" w:eastAsia="Times New Roman" w:hAnsi="Times New Roman" w:cs="Times New Roman"/>
      <w:sz w:val="20"/>
      <w:szCs w:val="20"/>
      <w:lang w:eastAsia="en-GB"/>
    </w:rPr>
  </w:style>
  <w:style w:type="paragraph" w:customStyle="1" w:styleId="BulletSmall">
    <w:name w:val="Bullet Small"/>
    <w:basedOn w:val="Normal"/>
    <w:autoRedefine/>
    <w:rsid w:val="0046288A"/>
    <w:pPr>
      <w:numPr>
        <w:numId w:val="19"/>
      </w:numPr>
      <w:tabs>
        <w:tab w:val="left" w:pos="567"/>
      </w:tabs>
      <w:spacing w:after="85"/>
      <w:ind w:right="284"/>
    </w:pPr>
    <w:rPr>
      <w:rFonts w:ascii="Times New Roman" w:eastAsia="Times New Roman" w:hAnsi="Times New Roman" w:cs="Times New Roman"/>
      <w:sz w:val="20"/>
      <w:szCs w:val="20"/>
      <w:lang w:eastAsia="en-GB"/>
    </w:rPr>
  </w:style>
  <w:style w:type="character" w:customStyle="1" w:styleId="BulletLargeChar">
    <w:name w:val="Bullet Large Char"/>
    <w:rsid w:val="0046288A"/>
    <w:rPr>
      <w:rFonts w:ascii="Arial" w:hAnsi="Arial" w:cs="Arial"/>
      <w:sz w:val="24"/>
      <w:lang w:val="en-GB" w:eastAsia="en-US" w:bidi="ar-SA"/>
    </w:rPr>
  </w:style>
  <w:style w:type="paragraph" w:customStyle="1" w:styleId="DfESBullets">
    <w:name w:val="DfESBullets"/>
    <w:basedOn w:val="Normal"/>
    <w:rsid w:val="0046288A"/>
    <w:pPr>
      <w:widowControl w:val="0"/>
      <w:numPr>
        <w:numId w:val="20"/>
      </w:numPr>
      <w:overflowPunct w:val="0"/>
      <w:autoSpaceDE w:val="0"/>
      <w:autoSpaceDN w:val="0"/>
      <w:adjustRightInd w:val="0"/>
      <w:spacing w:after="240"/>
      <w:textAlignment w:val="baseline"/>
    </w:pPr>
    <w:rPr>
      <w:rFonts w:ascii="Times New Roman" w:eastAsia="Times New Roman" w:hAnsi="Times New Roman" w:cs="Times New Roman"/>
      <w:sz w:val="20"/>
      <w:szCs w:val="20"/>
      <w:lang w:eastAsia="en-GB"/>
    </w:rPr>
  </w:style>
  <w:style w:type="paragraph" w:customStyle="1" w:styleId="DfESOutNumbered">
    <w:name w:val="DfESOutNumbered"/>
    <w:basedOn w:val="Normal"/>
    <w:rsid w:val="0046288A"/>
    <w:pPr>
      <w:widowControl w:val="0"/>
      <w:numPr>
        <w:numId w:val="21"/>
      </w:numPr>
      <w:overflowPunct w:val="0"/>
      <w:autoSpaceDE w:val="0"/>
      <w:autoSpaceDN w:val="0"/>
      <w:adjustRightInd w:val="0"/>
      <w:spacing w:after="240"/>
      <w:textAlignment w:val="baseline"/>
    </w:pPr>
    <w:rPr>
      <w:rFonts w:ascii="Times New Roman" w:eastAsia="Times New Roman" w:hAnsi="Times New Roman" w:cs="Times New Roman"/>
      <w:sz w:val="20"/>
      <w:szCs w:val="20"/>
      <w:lang w:eastAsia="en-GB"/>
    </w:rPr>
  </w:style>
  <w:style w:type="paragraph" w:styleId="PlainText">
    <w:name w:val="Plain Text"/>
    <w:basedOn w:val="Normal"/>
    <w:link w:val="PlainTextChar"/>
    <w:rsid w:val="0046288A"/>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46288A"/>
    <w:rPr>
      <w:rFonts w:ascii="Courier New" w:eastAsia="Times New Roman" w:hAnsi="Courier New" w:cs="Times New Roman"/>
      <w:sz w:val="20"/>
      <w:szCs w:val="20"/>
      <w:lang w:eastAsia="en-GB"/>
    </w:rPr>
  </w:style>
  <w:style w:type="character" w:customStyle="1" w:styleId="BulletLargeCharChar">
    <w:name w:val="Bullet Large Char Char"/>
    <w:link w:val="BulletLarge"/>
    <w:rsid w:val="0046288A"/>
    <w:rPr>
      <w:rFonts w:ascii="Verdana" w:eastAsia="Times New Roman" w:hAnsi="Verdana" w:cs="Arial"/>
      <w:sz w:val="22"/>
      <w:szCs w:val="22"/>
      <w:lang w:eastAsia="en-GB"/>
    </w:rPr>
  </w:style>
  <w:style w:type="paragraph" w:customStyle="1" w:styleId="StyleHeading1Right-559cm">
    <w:name w:val="Style Heading 1 + Right:  -5.59 cm"/>
    <w:basedOn w:val="Heading1"/>
    <w:rsid w:val="0046288A"/>
    <w:pPr>
      <w:keepLines w:val="0"/>
      <w:shd w:val="clear" w:color="auto" w:fill="333399"/>
      <w:tabs>
        <w:tab w:val="num" w:pos="1"/>
        <w:tab w:val="left" w:pos="3261"/>
      </w:tabs>
      <w:spacing w:before="120"/>
      <w:ind w:left="170" w:right="-3170" w:hanging="170"/>
    </w:pPr>
    <w:rPr>
      <w:rFonts w:ascii="Calibri" w:eastAsia="Times New Roman" w:hAnsi="Calibri" w:cs="Times New Roman"/>
      <w:caps/>
      <w:color w:val="FFFFFF" w:themeColor="background1"/>
      <w:spacing w:val="20"/>
      <w:kern w:val="28"/>
      <w:sz w:val="24"/>
      <w:szCs w:val="20"/>
      <w:lang w:val="en-GB" w:eastAsia="en-GB"/>
    </w:rPr>
  </w:style>
  <w:style w:type="table" w:customStyle="1" w:styleId="TableGrid1">
    <w:name w:val="Table Grid1"/>
    <w:basedOn w:val="TableNormal"/>
    <w:next w:val="TableGrid"/>
    <w:uiPriority w:val="59"/>
    <w:rsid w:val="0046288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argeChar1">
    <w:name w:val="Bullet Large Char1"/>
    <w:rsid w:val="0046288A"/>
    <w:rPr>
      <w:rFonts w:ascii="Arial" w:hAnsi="Arial" w:cs="Arial"/>
      <w:sz w:val="24"/>
      <w:lang w:val="en-GB" w:eastAsia="en-US" w:bidi="ar-SA"/>
    </w:rPr>
  </w:style>
  <w:style w:type="character" w:customStyle="1" w:styleId="bold1">
    <w:name w:val="bold1"/>
    <w:rsid w:val="0046288A"/>
    <w:rPr>
      <w:b/>
      <w:bCs/>
    </w:rPr>
  </w:style>
  <w:style w:type="paragraph" w:customStyle="1" w:styleId="Default">
    <w:name w:val="Default"/>
    <w:rsid w:val="0046288A"/>
    <w:pPr>
      <w:autoSpaceDE w:val="0"/>
      <w:autoSpaceDN w:val="0"/>
      <w:adjustRightInd w:val="0"/>
    </w:pPr>
    <w:rPr>
      <w:rFonts w:ascii="Arial" w:eastAsia="Times New Roman" w:hAnsi="Arial" w:cs="Arial"/>
      <w:color w:val="000000"/>
      <w:lang w:eastAsia="en-GB"/>
    </w:rPr>
  </w:style>
  <w:style w:type="paragraph" w:styleId="Revision">
    <w:name w:val="Revision"/>
    <w:hidden/>
    <w:uiPriority w:val="99"/>
    <w:semiHidden/>
    <w:rsid w:val="0046288A"/>
    <w:rPr>
      <w:rFonts w:ascii="Arial" w:eastAsia="Times New Roman" w:hAnsi="Arial" w:cs="Times New Roman"/>
      <w:color w:val="000000"/>
      <w:szCs w:val="20"/>
    </w:rPr>
  </w:style>
  <w:style w:type="paragraph" w:styleId="EndnoteText">
    <w:name w:val="endnote text"/>
    <w:basedOn w:val="Normal"/>
    <w:link w:val="EndnoteTextChar"/>
    <w:uiPriority w:val="99"/>
    <w:rsid w:val="0046288A"/>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46288A"/>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rsid w:val="0046288A"/>
    <w:rPr>
      <w:vertAlign w:val="superscript"/>
    </w:rPr>
  </w:style>
  <w:style w:type="paragraph" w:customStyle="1" w:styleId="Bulletsspaced">
    <w:name w:val="Bullets (spaced)"/>
    <w:basedOn w:val="Normal"/>
    <w:rsid w:val="0046288A"/>
    <w:pPr>
      <w:numPr>
        <w:numId w:val="24"/>
      </w:numPr>
      <w:spacing w:before="120"/>
    </w:pPr>
    <w:rPr>
      <w:rFonts w:ascii="Tahoma" w:eastAsia="Times New Roman" w:hAnsi="Tahoma" w:cs="Times New Roman"/>
      <w:sz w:val="20"/>
      <w:lang w:eastAsia="en-GB"/>
    </w:rPr>
  </w:style>
  <w:style w:type="paragraph" w:customStyle="1" w:styleId="Bulletsspaced-lastbullet">
    <w:name w:val="Bullets (spaced) - last bullet"/>
    <w:basedOn w:val="Bulletsspaced"/>
    <w:next w:val="Normal"/>
    <w:rsid w:val="0046288A"/>
    <w:pPr>
      <w:numPr>
        <w:numId w:val="0"/>
      </w:numPr>
      <w:tabs>
        <w:tab w:val="num" w:pos="927"/>
      </w:tabs>
      <w:spacing w:after="240"/>
      <w:ind w:left="927" w:hanging="360"/>
    </w:pPr>
  </w:style>
  <w:style w:type="paragraph" w:customStyle="1" w:styleId="CM26">
    <w:name w:val="CM26"/>
    <w:basedOn w:val="Default"/>
    <w:next w:val="Default"/>
    <w:rsid w:val="0046288A"/>
    <w:rPr>
      <w:rFonts w:ascii="JCBCG O+ Helvetica Neue" w:hAnsi="JCBCG O+ Helvetica Neue" w:cs="Times New Roman"/>
      <w:color w:val="auto"/>
    </w:rPr>
  </w:style>
  <w:style w:type="paragraph" w:customStyle="1" w:styleId="CM3">
    <w:name w:val="CM3"/>
    <w:basedOn w:val="Default"/>
    <w:next w:val="Default"/>
    <w:rsid w:val="0046288A"/>
    <w:rPr>
      <w:rFonts w:ascii="JLCLM H+ Helvetica Neue" w:hAnsi="JLCLM H+ Helvetica Neue" w:cs="Times New Roman"/>
      <w:color w:val="auto"/>
      <w:lang w:val="en-US" w:eastAsia="en-US" w:bidi="en-US"/>
    </w:rPr>
  </w:style>
  <w:style w:type="paragraph" w:customStyle="1" w:styleId="CM5">
    <w:name w:val="CM5"/>
    <w:basedOn w:val="Default"/>
    <w:next w:val="Default"/>
    <w:rsid w:val="0046288A"/>
    <w:rPr>
      <w:rFonts w:ascii="JLCLM H+ Helvetica Neue" w:hAnsi="JLCLM H+ Helvetica Neue" w:cs="Times New Roman"/>
      <w:color w:val="auto"/>
      <w:lang w:val="en-US" w:eastAsia="en-US" w:bidi="en-US"/>
    </w:rPr>
  </w:style>
  <w:style w:type="paragraph" w:customStyle="1" w:styleId="CM14">
    <w:name w:val="CM14"/>
    <w:basedOn w:val="Default"/>
    <w:next w:val="Default"/>
    <w:rsid w:val="0046288A"/>
    <w:rPr>
      <w:rFonts w:ascii="JPMMB J+ Helvetica Neue" w:hAnsi="JPMMB J+ Helvetica Neue" w:cs="Times New Roman"/>
      <w:color w:val="auto"/>
      <w:lang w:val="en-US" w:eastAsia="en-US" w:bidi="en-US"/>
    </w:rPr>
  </w:style>
  <w:style w:type="paragraph" w:customStyle="1" w:styleId="CM12">
    <w:name w:val="CM12"/>
    <w:basedOn w:val="Default"/>
    <w:next w:val="Default"/>
    <w:rsid w:val="0046288A"/>
    <w:rPr>
      <w:rFonts w:ascii="JPMMB J+ Helvetica Neue" w:hAnsi="JPMMB J+ Helvetica Neue" w:cs="Times New Roman"/>
      <w:color w:val="auto"/>
      <w:lang w:val="en-US" w:eastAsia="en-US" w:bidi="en-US"/>
    </w:rPr>
  </w:style>
  <w:style w:type="paragraph" w:customStyle="1" w:styleId="Sub-Heading">
    <w:name w:val="Sub-Heading"/>
    <w:basedOn w:val="Normal"/>
    <w:next w:val="Normal"/>
    <w:rsid w:val="0046288A"/>
    <w:pPr>
      <w:keepNext/>
      <w:keepLines/>
      <w:spacing w:after="240" w:line="276" w:lineRule="auto"/>
      <w:ind w:left="-720"/>
    </w:pPr>
    <w:rPr>
      <w:rFonts w:ascii="Calibri" w:eastAsia="Times New Roman" w:hAnsi="Calibri" w:cs="Times New Roman"/>
      <w:b/>
      <w:sz w:val="20"/>
      <w:szCs w:val="20"/>
      <w:lang w:val="en-US" w:eastAsia="en-GB" w:bidi="en-US"/>
    </w:rPr>
  </w:style>
  <w:style w:type="paragraph" w:customStyle="1" w:styleId="CM31">
    <w:name w:val="CM31"/>
    <w:basedOn w:val="Normal"/>
    <w:next w:val="Normal"/>
    <w:rsid w:val="0046288A"/>
    <w:pPr>
      <w:autoSpaceDE w:val="0"/>
      <w:autoSpaceDN w:val="0"/>
      <w:adjustRightInd w:val="0"/>
      <w:spacing w:before="200"/>
    </w:pPr>
    <w:rPr>
      <w:rFonts w:ascii="JFPEE K+ Helvetica Neue" w:eastAsia="Times New Roman" w:hAnsi="JFPEE K+ Helvetica Neue" w:cs="Times New Roman"/>
      <w:sz w:val="20"/>
      <w:lang w:val="en-US" w:eastAsia="en-GB" w:bidi="en-US"/>
    </w:rPr>
  </w:style>
  <w:style w:type="paragraph" w:customStyle="1" w:styleId="CM27">
    <w:name w:val="CM27"/>
    <w:basedOn w:val="Normal"/>
    <w:next w:val="Normal"/>
    <w:rsid w:val="0046288A"/>
    <w:pPr>
      <w:autoSpaceDE w:val="0"/>
      <w:autoSpaceDN w:val="0"/>
      <w:adjustRightInd w:val="0"/>
      <w:spacing w:before="200"/>
    </w:pPr>
    <w:rPr>
      <w:rFonts w:ascii="JFPEE K+ Helvetica Neue" w:eastAsia="Times New Roman" w:hAnsi="JFPEE K+ Helvetica Neue" w:cs="Times New Roman"/>
      <w:sz w:val="20"/>
      <w:lang w:val="en-US" w:eastAsia="en-GB" w:bidi="en-US"/>
    </w:rPr>
  </w:style>
  <w:style w:type="paragraph" w:customStyle="1" w:styleId="CM25">
    <w:name w:val="CM25"/>
    <w:basedOn w:val="Normal"/>
    <w:next w:val="Normal"/>
    <w:rsid w:val="0046288A"/>
    <w:pPr>
      <w:autoSpaceDE w:val="0"/>
      <w:autoSpaceDN w:val="0"/>
      <w:adjustRightInd w:val="0"/>
      <w:spacing w:before="200"/>
    </w:pPr>
    <w:rPr>
      <w:rFonts w:ascii="JFPEE K+ Helvetica Neue" w:eastAsia="Times New Roman" w:hAnsi="JFPEE K+ Helvetica Neue" w:cs="Times New Roman"/>
      <w:sz w:val="20"/>
      <w:lang w:val="en-US" w:eastAsia="en-GB" w:bidi="en-US"/>
    </w:rPr>
  </w:style>
  <w:style w:type="paragraph" w:customStyle="1" w:styleId="CM29">
    <w:name w:val="CM29"/>
    <w:basedOn w:val="Default"/>
    <w:next w:val="Default"/>
    <w:rsid w:val="0046288A"/>
    <w:pPr>
      <w:spacing w:before="200"/>
    </w:pPr>
    <w:rPr>
      <w:rFonts w:ascii="JCBCG O+ Helvetica Neue" w:hAnsi="JCBCG O+ Helvetica Neue" w:cs="Times New Roman"/>
      <w:color w:val="auto"/>
      <w:lang w:val="en-US" w:eastAsia="en-US" w:bidi="en-US"/>
    </w:rPr>
  </w:style>
  <w:style w:type="paragraph" w:customStyle="1" w:styleId="CM28">
    <w:name w:val="CM28"/>
    <w:basedOn w:val="Default"/>
    <w:next w:val="Default"/>
    <w:rsid w:val="0046288A"/>
    <w:pPr>
      <w:spacing w:before="200"/>
    </w:pPr>
    <w:rPr>
      <w:rFonts w:ascii="JCBCG O+ Helvetica Neue" w:hAnsi="JCBCG O+ Helvetica Neue" w:cs="Times New Roman"/>
      <w:color w:val="auto"/>
      <w:lang w:val="en-US" w:eastAsia="en-US" w:bidi="en-US"/>
    </w:rPr>
  </w:style>
  <w:style w:type="paragraph" w:styleId="DocumentMap">
    <w:name w:val="Document Map"/>
    <w:basedOn w:val="Normal"/>
    <w:link w:val="DocumentMapChar"/>
    <w:rsid w:val="0046288A"/>
    <w:pPr>
      <w:shd w:val="clear" w:color="auto" w:fill="00008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rsid w:val="0046288A"/>
    <w:rPr>
      <w:rFonts w:ascii="Tahoma" w:eastAsia="Times New Roman" w:hAnsi="Tahoma" w:cs="Tahoma"/>
      <w:sz w:val="20"/>
      <w:szCs w:val="20"/>
      <w:shd w:val="clear" w:color="auto" w:fill="000080"/>
      <w:lang w:eastAsia="en-GB"/>
    </w:rPr>
  </w:style>
  <w:style w:type="character" w:customStyle="1" w:styleId="italic1">
    <w:name w:val="italic1"/>
    <w:rsid w:val="0046288A"/>
    <w:rPr>
      <w:i/>
      <w:iCs/>
    </w:rPr>
  </w:style>
  <w:style w:type="paragraph" w:customStyle="1" w:styleId="TOCHeading1">
    <w:name w:val="TOC Heading1"/>
    <w:basedOn w:val="Heading1"/>
    <w:next w:val="Normal"/>
    <w:uiPriority w:val="39"/>
    <w:unhideWhenUsed/>
    <w:qFormat/>
    <w:rsid w:val="0046288A"/>
    <w:pPr>
      <w:keepLines w:val="0"/>
      <w:spacing w:before="240" w:after="60"/>
      <w:outlineLvl w:val="9"/>
    </w:pPr>
    <w:rPr>
      <w:rFonts w:ascii="Cambria" w:eastAsia="Times New Roman" w:hAnsi="Cambria" w:cs="Times New Roman"/>
      <w:color w:val="auto"/>
      <w:kern w:val="32"/>
      <w:lang w:val="en-GB" w:eastAsia="en-GB"/>
    </w:rPr>
  </w:style>
  <w:style w:type="paragraph" w:styleId="Caption">
    <w:name w:val="caption"/>
    <w:basedOn w:val="Normal"/>
    <w:next w:val="Normal"/>
    <w:uiPriority w:val="35"/>
    <w:qFormat/>
    <w:rsid w:val="0046288A"/>
    <w:rPr>
      <w:rFonts w:ascii="Calibri" w:eastAsia="Times New Roman" w:hAnsi="Calibri" w:cs="Times New Roman"/>
      <w:b/>
      <w:bCs/>
      <w:smallCaps/>
      <w:color w:val="44546A"/>
      <w:sz w:val="20"/>
      <w:lang w:eastAsia="en-GB"/>
    </w:rPr>
  </w:style>
  <w:style w:type="character" w:customStyle="1" w:styleId="ColorfulGrid-Accent1Char">
    <w:name w:val="Colorful Grid - Accent 1 Char"/>
    <w:link w:val="ColorfulGrid-Accent1"/>
    <w:uiPriority w:val="29"/>
    <w:rsid w:val="0046288A"/>
    <w:rPr>
      <w:i/>
      <w:sz w:val="24"/>
      <w:szCs w:val="24"/>
    </w:rPr>
  </w:style>
  <w:style w:type="character" w:customStyle="1" w:styleId="LightShading-Accent2Char">
    <w:name w:val="Light Shading - Accent 2 Char"/>
    <w:link w:val="LightShading-Accent2"/>
    <w:uiPriority w:val="30"/>
    <w:rsid w:val="0046288A"/>
    <w:rPr>
      <w:b/>
      <w:i/>
      <w:sz w:val="24"/>
    </w:rPr>
  </w:style>
  <w:style w:type="character" w:customStyle="1" w:styleId="SubtleEmphasis1">
    <w:name w:val="Subtle Emphasis1"/>
    <w:uiPriority w:val="19"/>
    <w:qFormat/>
    <w:rsid w:val="0046288A"/>
    <w:rPr>
      <w:i/>
      <w:color w:val="5A5A5A"/>
    </w:rPr>
  </w:style>
  <w:style w:type="character" w:customStyle="1" w:styleId="IntenseEmphasis1">
    <w:name w:val="Intense Emphasis1"/>
    <w:uiPriority w:val="21"/>
    <w:qFormat/>
    <w:rsid w:val="0046288A"/>
    <w:rPr>
      <w:b/>
      <w:i/>
      <w:sz w:val="24"/>
      <w:szCs w:val="24"/>
      <w:u w:val="single"/>
    </w:rPr>
  </w:style>
  <w:style w:type="character" w:customStyle="1" w:styleId="SubtleReference1">
    <w:name w:val="Subtle Reference1"/>
    <w:uiPriority w:val="31"/>
    <w:qFormat/>
    <w:rsid w:val="0046288A"/>
    <w:rPr>
      <w:sz w:val="24"/>
      <w:szCs w:val="24"/>
      <w:u w:val="single"/>
    </w:rPr>
  </w:style>
  <w:style w:type="character" w:customStyle="1" w:styleId="IntenseReference1">
    <w:name w:val="Intense Reference1"/>
    <w:uiPriority w:val="32"/>
    <w:qFormat/>
    <w:rsid w:val="0046288A"/>
    <w:rPr>
      <w:b/>
      <w:sz w:val="24"/>
      <w:u w:val="single"/>
    </w:rPr>
  </w:style>
  <w:style w:type="character" w:customStyle="1" w:styleId="BookTitle1">
    <w:name w:val="Book Title1"/>
    <w:uiPriority w:val="33"/>
    <w:qFormat/>
    <w:rsid w:val="0046288A"/>
    <w:rPr>
      <w:rFonts w:ascii="Calibri Light" w:eastAsia="Times New Roman" w:hAnsi="Calibri Light"/>
      <w:b/>
      <w:i/>
      <w:sz w:val="24"/>
      <w:szCs w:val="24"/>
    </w:rPr>
  </w:style>
  <w:style w:type="table" w:styleId="ColorfulGrid-Accent1">
    <w:name w:val="Colorful Grid Accent 1"/>
    <w:basedOn w:val="TableNormal"/>
    <w:link w:val="ColorfulGrid-Accent1Char"/>
    <w:uiPriority w:val="29"/>
    <w:rsid w:val="0046288A"/>
    <w:rPr>
      <w:i/>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Shading-Accent2">
    <w:name w:val="Light Shading Accent 2"/>
    <w:basedOn w:val="TableNormal"/>
    <w:link w:val="LightShading-Accent2Char"/>
    <w:uiPriority w:val="30"/>
    <w:rsid w:val="0046288A"/>
    <w:rPr>
      <w:b/>
      <w:i/>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oList11">
    <w:name w:val="No List11"/>
    <w:next w:val="NoList"/>
    <w:uiPriority w:val="99"/>
    <w:semiHidden/>
    <w:unhideWhenUsed/>
    <w:rsid w:val="0046288A"/>
  </w:style>
  <w:style w:type="paragraph" w:customStyle="1" w:styleId="TableParagraph">
    <w:name w:val="Table Paragraph"/>
    <w:basedOn w:val="Normal"/>
    <w:uiPriority w:val="1"/>
    <w:qFormat/>
    <w:rsid w:val="0046288A"/>
    <w:pPr>
      <w:widowControl w:val="0"/>
      <w:autoSpaceDE w:val="0"/>
      <w:autoSpaceDN w:val="0"/>
      <w:spacing w:before="53"/>
      <w:ind w:left="106"/>
    </w:pPr>
    <w:rPr>
      <w:rFonts w:ascii="Arial" w:eastAsia="Arial" w:hAnsi="Arial" w:cs="Arial"/>
      <w:szCs w:val="22"/>
    </w:rPr>
  </w:style>
  <w:style w:type="numbering" w:customStyle="1" w:styleId="NoList2">
    <w:name w:val="No List2"/>
    <w:next w:val="NoList"/>
    <w:uiPriority w:val="99"/>
    <w:semiHidden/>
    <w:unhideWhenUsed/>
    <w:rsid w:val="00EC518A"/>
  </w:style>
  <w:style w:type="table" w:customStyle="1" w:styleId="TableGrid2">
    <w:name w:val="Table Grid2"/>
    <w:basedOn w:val="TableNormal"/>
    <w:next w:val="TableGrid"/>
    <w:uiPriority w:val="59"/>
    <w:rsid w:val="00EC518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30"/>
    <w:rsid w:val="00EC518A"/>
    <w:rPr>
      <w:b/>
      <w:i/>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oList12">
    <w:name w:val="No List12"/>
    <w:next w:val="NoList"/>
    <w:uiPriority w:val="99"/>
    <w:semiHidden/>
    <w:unhideWhenUsed/>
    <w:rsid w:val="00EC518A"/>
  </w:style>
  <w:style w:type="table" w:customStyle="1" w:styleId="TableGrid3">
    <w:name w:val="Table Grid3"/>
    <w:basedOn w:val="TableNormal"/>
    <w:next w:val="TableGrid"/>
    <w:uiPriority w:val="59"/>
    <w:rsid w:val="00AC68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367271">
      <w:bodyDiv w:val="1"/>
      <w:marLeft w:val="0"/>
      <w:marRight w:val="0"/>
      <w:marTop w:val="0"/>
      <w:marBottom w:val="0"/>
      <w:divBdr>
        <w:top w:val="none" w:sz="0" w:space="0" w:color="auto"/>
        <w:left w:val="none" w:sz="0" w:space="0" w:color="auto"/>
        <w:bottom w:val="none" w:sz="0" w:space="0" w:color="auto"/>
        <w:right w:val="none" w:sz="0" w:space="0" w:color="auto"/>
      </w:divBdr>
    </w:div>
    <w:div w:id="474222921">
      <w:bodyDiv w:val="1"/>
      <w:marLeft w:val="0"/>
      <w:marRight w:val="0"/>
      <w:marTop w:val="0"/>
      <w:marBottom w:val="0"/>
      <w:divBdr>
        <w:top w:val="none" w:sz="0" w:space="0" w:color="auto"/>
        <w:left w:val="none" w:sz="0" w:space="0" w:color="auto"/>
        <w:bottom w:val="none" w:sz="0" w:space="0" w:color="auto"/>
        <w:right w:val="none" w:sz="0" w:space="0" w:color="auto"/>
      </w:divBdr>
    </w:div>
    <w:div w:id="803816129">
      <w:bodyDiv w:val="1"/>
      <w:marLeft w:val="0"/>
      <w:marRight w:val="0"/>
      <w:marTop w:val="0"/>
      <w:marBottom w:val="0"/>
      <w:divBdr>
        <w:top w:val="none" w:sz="0" w:space="0" w:color="auto"/>
        <w:left w:val="none" w:sz="0" w:space="0" w:color="auto"/>
        <w:bottom w:val="none" w:sz="0" w:space="0" w:color="auto"/>
        <w:right w:val="none" w:sz="0" w:space="0" w:color="auto"/>
      </w:divBdr>
    </w:div>
    <w:div w:id="876165670">
      <w:bodyDiv w:val="1"/>
      <w:marLeft w:val="0"/>
      <w:marRight w:val="0"/>
      <w:marTop w:val="0"/>
      <w:marBottom w:val="0"/>
      <w:divBdr>
        <w:top w:val="none" w:sz="0" w:space="0" w:color="auto"/>
        <w:left w:val="none" w:sz="0" w:space="0" w:color="auto"/>
        <w:bottom w:val="none" w:sz="0" w:space="0" w:color="auto"/>
        <w:right w:val="none" w:sz="0" w:space="0" w:color="auto"/>
      </w:divBdr>
    </w:div>
    <w:div w:id="1184589367">
      <w:bodyDiv w:val="1"/>
      <w:marLeft w:val="0"/>
      <w:marRight w:val="0"/>
      <w:marTop w:val="0"/>
      <w:marBottom w:val="0"/>
      <w:divBdr>
        <w:top w:val="none" w:sz="0" w:space="0" w:color="auto"/>
        <w:left w:val="none" w:sz="0" w:space="0" w:color="auto"/>
        <w:bottom w:val="none" w:sz="0" w:space="0" w:color="auto"/>
        <w:right w:val="none" w:sz="0" w:space="0" w:color="auto"/>
      </w:divBdr>
    </w:div>
    <w:div w:id="1400860004">
      <w:bodyDiv w:val="1"/>
      <w:marLeft w:val="0"/>
      <w:marRight w:val="0"/>
      <w:marTop w:val="0"/>
      <w:marBottom w:val="0"/>
      <w:divBdr>
        <w:top w:val="none" w:sz="0" w:space="0" w:color="auto"/>
        <w:left w:val="none" w:sz="0" w:space="0" w:color="auto"/>
        <w:bottom w:val="none" w:sz="0" w:space="0" w:color="auto"/>
        <w:right w:val="none" w:sz="0" w:space="0" w:color="auto"/>
      </w:divBdr>
    </w:div>
    <w:div w:id="1464274576">
      <w:bodyDiv w:val="1"/>
      <w:marLeft w:val="0"/>
      <w:marRight w:val="0"/>
      <w:marTop w:val="0"/>
      <w:marBottom w:val="0"/>
      <w:divBdr>
        <w:top w:val="none" w:sz="0" w:space="0" w:color="auto"/>
        <w:left w:val="none" w:sz="0" w:space="0" w:color="auto"/>
        <w:bottom w:val="none" w:sz="0" w:space="0" w:color="auto"/>
        <w:right w:val="none" w:sz="0" w:space="0" w:color="auto"/>
      </w:divBdr>
    </w:div>
    <w:div w:id="1647583487">
      <w:bodyDiv w:val="1"/>
      <w:marLeft w:val="0"/>
      <w:marRight w:val="0"/>
      <w:marTop w:val="0"/>
      <w:marBottom w:val="0"/>
      <w:divBdr>
        <w:top w:val="none" w:sz="0" w:space="0" w:color="auto"/>
        <w:left w:val="none" w:sz="0" w:space="0" w:color="auto"/>
        <w:bottom w:val="none" w:sz="0" w:space="0" w:color="auto"/>
        <w:right w:val="none" w:sz="0" w:space="0" w:color="auto"/>
      </w:divBdr>
    </w:div>
    <w:div w:id="1789467932">
      <w:bodyDiv w:val="1"/>
      <w:marLeft w:val="0"/>
      <w:marRight w:val="0"/>
      <w:marTop w:val="0"/>
      <w:marBottom w:val="0"/>
      <w:divBdr>
        <w:top w:val="none" w:sz="0" w:space="0" w:color="auto"/>
        <w:left w:val="none" w:sz="0" w:space="0" w:color="auto"/>
        <w:bottom w:val="none" w:sz="0" w:space="0" w:color="auto"/>
        <w:right w:val="none" w:sz="0" w:space="0" w:color="auto"/>
      </w:divBdr>
    </w:div>
    <w:div w:id="1932010203">
      <w:bodyDiv w:val="1"/>
      <w:marLeft w:val="0"/>
      <w:marRight w:val="0"/>
      <w:marTop w:val="0"/>
      <w:marBottom w:val="0"/>
      <w:divBdr>
        <w:top w:val="none" w:sz="0" w:space="0" w:color="auto"/>
        <w:left w:val="none" w:sz="0" w:space="0" w:color="auto"/>
        <w:bottom w:val="none" w:sz="0" w:space="0" w:color="auto"/>
        <w:right w:val="none" w:sz="0" w:space="0" w:color="auto"/>
      </w:divBdr>
    </w:div>
    <w:div w:id="203102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lationships-education-relationships-and-sex-education-rse-and-health-education" TargetMode="External"/><Relationship Id="rId117" Type="http://schemas.openxmlformats.org/officeDocument/2006/relationships/footer" Target="footer2.xml"/><Relationship Id="rId21" Type="http://schemas.openxmlformats.org/officeDocument/2006/relationships/hyperlink" Target="https://www.westsussex.gov.uk/education-children-and-families/your-space/health/emotional-wellbeing-and-mental-health/youth-emotional-support-yes-service/" TargetMode="External"/><Relationship Id="rId42"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360safe.org.uk/" TargetMode="External"/><Relationship Id="rId63" Type="http://schemas.openxmlformats.org/officeDocument/2006/relationships/hyperlink" Target="https://www.gov.uk/government/collections/modern-slavery" TargetMode="External"/><Relationship Id="rId68" Type="http://schemas.openxmlformats.org/officeDocument/2006/relationships/hyperlink" Target="https://www.ncsc.gov.uk/" TargetMode="External"/><Relationship Id="rId84" Type="http://schemas.openxmlformats.org/officeDocument/2006/relationships/hyperlink" Target="http://www.westsussexscb.org.uk/wp-content/uploads/Prevent-and-Channel-Duty-A-Toolkit-for-Schools.docx" TargetMode="External"/><Relationship Id="rId89" Type="http://schemas.openxmlformats.org/officeDocument/2006/relationships/hyperlink" Target="https://www.nicco.org.uk/" TargetMode="External"/><Relationship Id="rId112" Type="http://schemas.openxmlformats.org/officeDocument/2006/relationships/hyperlink" Target="tel:033%20022%2028090" TargetMode="External"/><Relationship Id="rId16" Type="http://schemas.openxmlformats.org/officeDocument/2006/relationships/hyperlink" Target="http://www.sussexpartnership.nhs.uk/west-sussex-spoa" TargetMode="External"/><Relationship Id="rId107" Type="http://schemas.openxmlformats.org/officeDocument/2006/relationships/hyperlink" Target="http://WSChildrenservices@westsussex.gov.uk/" TargetMode="External"/><Relationship Id="rId11" Type="http://schemas.openxmlformats.org/officeDocument/2006/relationships/hyperlink" Target="https://sussexchildprotection.procedures.org.uk/" TargetMode="External"/><Relationship Id="rId32" Type="http://schemas.openxmlformats.org/officeDocument/2006/relationships/hyperlink" Target="https://www.gov.uk/government/news/phe-launches-rise-above-for-schools-programme" TargetMode="External"/><Relationship Id="rId37" Type="http://schemas.openxmlformats.org/officeDocument/2006/relationships/hyperlink" Target="https://assets.publishing.service.gov.uk/government/uploads/system/uploads/attachment_data/file/811796/Teaching_online_safety_in_school.pdf" TargetMode="External"/><Relationship Id="rId53" Type="http://schemas.openxmlformats.org/officeDocument/2006/relationships/hyperlink" Target="https://clevernevergoes.org/" TargetMode="External"/><Relationship Id="rId58" Type="http://schemas.openxmlformats.org/officeDocument/2006/relationships/hyperlink" Target="https://assets.publishing.service.gov.uk/government/uploads/system/uploads/attachment_data/file/907535/School_attendance_guidance_for_2020_to_2021_academic_year.pdf" TargetMode="External"/><Relationship Id="rId74" Type="http://schemas.openxmlformats.org/officeDocument/2006/relationships/hyperlink" Target="https://www.gov.uk/government/publications/homelessness-reduction-bill-policy-factsheets" TargetMode="External"/><Relationship Id="rId79" Type="http://schemas.openxmlformats.org/officeDocument/2006/relationships/hyperlink" Target="https://assets.publishing.service.gov.uk/government/uploads/system/uploads/attachment_data/file/322307/HMG_MULTI_AGENCY_PRACTICE_GUIDELINES_v1_180614_FINAL.pdf" TargetMode="External"/><Relationship Id="rId102" Type="http://schemas.openxmlformats.org/officeDocument/2006/relationships/image" Target="media/image2.emf"/><Relationship Id="rId5" Type="http://schemas.openxmlformats.org/officeDocument/2006/relationships/numbering" Target="numbering.xml"/><Relationship Id="rId61" Type="http://schemas.openxmlformats.org/officeDocument/2006/relationships/hyperlink" Target="https://www.westsussexscp.org.uk/professionals/child-exploitation-ce-including-child-sexual-exploitation-cse/child-exploitation-including-child-sexual-exploitation" TargetMode="External"/><Relationship Id="rId82" Type="http://schemas.openxmlformats.org/officeDocument/2006/relationships/hyperlink" Target="https://www.gov.uk/government/publications/prevent-duty-guidance/prevent-duty-guidance-for-further-education-institutions-in-england-and-wales" TargetMode="External"/><Relationship Id="rId90" Type="http://schemas.openxmlformats.org/officeDocument/2006/relationships/hyperlink" Target="https://www.gov.uk/government/publications/preventing-and-tackling-bullying" TargetMode="External"/><Relationship Id="rId95" Type="http://schemas.openxmlformats.org/officeDocument/2006/relationships/image" Target="media/image1.jpeg"/><Relationship Id="rId19" Type="http://schemas.openxmlformats.org/officeDocument/2006/relationships/hyperlink" Target="https://www.mentallyhealthyschools.org.uk/" TargetMode="External"/><Relationship Id="rId14" Type="http://schemas.openxmlformats.org/officeDocument/2006/relationships/hyperlink" Target="https://www.gov.uk/government/publications/promoting-children-and-young-peoples-emotional-health-and-wellbeing" TargetMode="External"/><Relationship Id="rId22" Type="http://schemas.openxmlformats.org/officeDocument/2006/relationships/hyperlink" Target="https://www.westsussex.gov.uk/media/12781/camhsref.pdf"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s://www.gov.uk/government/publications/using-external-visitors-to-support-online-safety-education-guidance-for-educational-settings" TargetMode="External"/><Relationship Id="rId35" Type="http://schemas.openxmlformats.org/officeDocument/2006/relationships/hyperlink" Target="https://www.npcc.police.uk/documents/Children%20and%20Young%20people/When%20to%20call%20police%20guidance%20for%20schools%20and%20colleges.pdf" TargetMode="External"/><Relationship Id="rId43" Type="http://schemas.openxmlformats.org/officeDocument/2006/relationships/hyperlink" Target="https://assets.publishing.service.gov.uk/government/uploads/system/uploads/attachment_data/file/439598/prevent-duty-departmental-advice-v6.pdf" TargetMode="External"/><Relationship Id="rId48" Type="http://schemas.openxmlformats.org/officeDocument/2006/relationships/hyperlink" Target="https://www.gov.uk/government/publications/online-safety-in-schools-and-colleges-questions-from-the-governing-board" TargetMode="External"/><Relationship Id="rId56" Type="http://schemas.openxmlformats.org/officeDocument/2006/relationships/hyperlink" Target="https://www.cps.gov.uk/legal-guidance/therapy-provision-therapy-child-witnesses-prior-criminal-trial" TargetMode="External"/><Relationship Id="rId64" Type="http://schemas.openxmlformats.org/officeDocument/2006/relationships/hyperlink" Target="https://www.westsussexscp.org.uk/professionals/child-exploitation-ce-including-child-sexual-exploitation-cse/child-exploitation-including-child-sexual-exploitation" TargetMode="External"/><Relationship Id="rId69" Type="http://schemas.openxmlformats.org/officeDocument/2006/relationships/hyperlink" Target="https://www.operationencompass.org/" TargetMode="External"/><Relationship Id="rId77" Type="http://schemas.openxmlformats.org/officeDocument/2006/relationships/hyperlink" Target="http://www.westsussexscb.org.uk/wp-content/uploads/FGM-Under-18-Flow-Chart-Final.docx" TargetMode="External"/><Relationship Id="rId100" Type="http://schemas.openxmlformats.org/officeDocument/2006/relationships/hyperlink" Target="https://www-admin.westsussex.gov.uk/education-children-and-families/schools-and-colleges/school-places/notification-of-adding-to-the-school-register/?formcheck=checked" TargetMode="External"/><Relationship Id="rId105" Type="http://schemas.openxmlformats.org/officeDocument/2006/relationships/hyperlink" Target="mailto:safeguarding.education@westsussex.gov.uk" TargetMode="External"/><Relationship Id="rId113" Type="http://schemas.openxmlformats.org/officeDocument/2006/relationships/image" Target="media/image4.png"/><Relationship Id="rId11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274414/Children_Act_1989_private_fostering.pdf" TargetMode="External"/><Relationship Id="rId72" Type="http://schemas.openxmlformats.org/officeDocument/2006/relationships/hyperlink" Target="https://safelives.org.uk/knowledge-hub/spotlights/spotlight-3-young-people-and-domestic-abuse" TargetMode="External"/><Relationship Id="rId80" Type="http://schemas.openxmlformats.org/officeDocument/2006/relationships/hyperlink" Target="mailto:fmu@fco.gov.uk" TargetMode="External"/><Relationship Id="rId85" Type="http://schemas.openxmlformats.org/officeDocument/2006/relationships/hyperlink" Target="https://www.gov.uk/government/publications/channel-guidance" TargetMode="External"/><Relationship Id="rId93" Type="http://schemas.openxmlformats.org/officeDocument/2006/relationships/hyperlink" Target="https://www.westsussexscp.org.uk/professionals/professional-disagreements-and-concerns" TargetMode="External"/><Relationship Id="rId98" Type="http://schemas.openxmlformats.org/officeDocument/2006/relationships/hyperlink" Target="mailto:educationwelfare.duty@west%20sussex.gov.uk"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623895/Preventing_and_tackling_bullying_advice.pdf" TargetMode="External"/><Relationship Id="rId17" Type="http://schemas.openxmlformats.org/officeDocument/2006/relationships/hyperlink" Target="https://www.sussexpartnership.nhs.uk/west-sussex-cmhl-service" TargetMode="External"/><Relationship Id="rId25" Type="http://schemas.openxmlformats.org/officeDocument/2006/relationships/hyperlink" Target="http://schools.westsussex.gov.uk/Article/72534" TargetMode="External"/><Relationship Id="rId33" Type="http://schemas.openxmlformats.org/officeDocument/2006/relationships/hyperlink" Target="https://www.gov.uk/government/publications/harmful-online-challenges-and-online-hoaxes" TargetMode="External"/><Relationship Id="rId38" Type="http://schemas.openxmlformats.org/officeDocument/2006/relationships/hyperlink" Target="https://www.gov.uk/government/publications/actions-for-schools-during-the-coronavirus-outbreak" TargetMode="External"/><Relationship Id="rId46" Type="http://schemas.openxmlformats.org/officeDocument/2006/relationships/hyperlink" Target="https://www.ncsc.gov.uk/section/education-skills/cyber-security-schools" TargetMode="External"/><Relationship Id="rId59" Type="http://schemas.openxmlformats.org/officeDocument/2006/relationships/hyperlink" Target="mailto:PEI@westsussex.gov.uk" TargetMode="External"/><Relationship Id="rId67" Type="http://schemas.openxmlformats.org/officeDocument/2006/relationships/hyperlink" Target="https://nationalcrimeagency.gov.uk/what-we-do/crime-threats/cyber-crime/cyberchoices" TargetMode="External"/><Relationship Id="rId103" Type="http://schemas.openxmlformats.org/officeDocument/2006/relationships/image" Target="media/image3.emf"/><Relationship Id="rId108" Type="http://schemas.openxmlformats.org/officeDocument/2006/relationships/hyperlink" Target="mailto:help@nspcc.org.uk" TargetMode="External"/><Relationship Id="rId116" Type="http://schemas.openxmlformats.org/officeDocument/2006/relationships/footer" Target="footer1.xml"/><Relationship Id="rId20" Type="http://schemas.openxmlformats.org/officeDocument/2006/relationships/hyperlink" Target="https://www.sussexcommunity.nhs.uk/services/chathealth-text-messaging-service/108923" TargetMode="External"/><Relationship Id="rId41" Type="http://schemas.openxmlformats.org/officeDocument/2006/relationships/hyperlink" Target="https://www.pshe-association.org.uk/curriculum-and-resources/search-for-resources"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assets.publishing.service.gov.uk/government/uploads/system/uploads/attachment_data/file/863323/HOCountyLinesGuidance_-_Sept2018.pdf" TargetMode="External"/><Relationship Id="rId70" Type="http://schemas.openxmlformats.org/officeDocument/2006/relationships/hyperlink" Target="https://www.nspcc.org.uk/what-is-child-abuse/types-of-abuse/domestic-abuse/" TargetMode="External"/><Relationship Id="rId75" Type="http://schemas.openxmlformats.org/officeDocument/2006/relationships/hyperlink" Target="https://www.gov.uk/government/publications/mandatory-reporting-of-female-genital-mutilation-procedural-information" TargetMode="External"/><Relationship Id="rId83" Type="http://schemas.openxmlformats.org/officeDocument/2006/relationships/hyperlink" Target="https://www.westsussex.gov.uk/fire-emergencies-and-crime/preventing-extremism-and-radicalisation/" TargetMode="External"/><Relationship Id="rId88" Type="http://schemas.openxmlformats.org/officeDocument/2006/relationships/hyperlink" Target="https://schools.westsussex.gov.uk/Services/3601" TargetMode="External"/><Relationship Id="rId91" Type="http://schemas.openxmlformats.org/officeDocument/2006/relationships/hyperlink" Target="https://www.westsussex.gov.uk/education-children-and-families/your-space/support/personal-safety/bullying/" TargetMode="External"/><Relationship Id="rId96" Type="http://schemas.openxmlformats.org/officeDocument/2006/relationships/hyperlink" Target="https://www.gov.uk/government/publications/children-missing-education" TargetMode="External"/><Relationship Id="rId111" Type="http://schemas.openxmlformats.org/officeDocument/2006/relationships/hyperlink" Target="mailto:pressoffice@westsussex.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wellbeing.co.uk/support" TargetMode="External"/><Relationship Id="rId23" Type="http://schemas.openxmlformats.org/officeDocument/2006/relationships/hyperlink" Target="https://schools.westsussex.gov.uk/Services/4720" TargetMode="External"/><Relationship Id="rId28" Type="http://schemas.openxmlformats.org/officeDocument/2006/relationships/hyperlink" Target="https://www.pshe-association.org.uk/content/resources-and-curriculum" TargetMode="External"/><Relationship Id="rId36" Type="http://schemas.openxmlformats.org/officeDocument/2006/relationships/hyperlink" Target="https://assets.publishing.service.gov.uk/government/uploads/system/uploads/attachment_data/file/444051/Use_of_reasonable_force_advice_Reviewed_July_2015.pdf" TargetMode="External"/><Relationship Id="rId49" Type="http://schemas.openxmlformats.org/officeDocument/2006/relationships/hyperlink" Target="https://www.gov.uk/government/publications/education-inspection-framework" TargetMode="External"/><Relationship Id="rId57" Type="http://schemas.openxmlformats.org/officeDocument/2006/relationships/hyperlink" Target="https://helpwithchildarrangements.service.justice.gov.uk/" TargetMode="External"/><Relationship Id="rId106" Type="http://schemas.openxmlformats.org/officeDocument/2006/relationships/hyperlink" Target="mailto:safeguarding.education@westsussex.gov.uk" TargetMode="External"/><Relationship Id="rId114" Type="http://schemas.openxmlformats.org/officeDocument/2006/relationships/header" Target="header1.xml"/><Relationship Id="rId119"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thinkuknow.co.u" TargetMode="External"/><Relationship Id="rId44" Type="http://schemas.openxmlformats.org/officeDocument/2006/relationships/hyperlink" Target="https://www.gov.uk/guidance/meeting-digital-and-technology-standards-in-schools-and-colleges/filtering-and-monitoring-standards-for-schools-and-colleges" TargetMode="External"/><Relationship Id="rId52" Type="http://schemas.openxmlformats.org/officeDocument/2006/relationships/hyperlink" Target="http://www.actionagainstabduction.org/" TargetMode="External"/><Relationship Id="rId60" Type="http://schemas.openxmlformats.org/officeDocument/2006/relationships/hyperlink" Target="https://www.gov.uk/government/publications/child-sexual-exploitation-definition-and-guide-for-practitioners" TargetMode="External"/><Relationship Id="rId65" Type="http://schemas.openxmlformats.org/officeDocument/2006/relationships/hyperlink" Target="https://sussexchildprotection.procedures.org.uk/tkyqxo/children-in-specific-circumstances/exploitation" TargetMode="External"/><Relationship Id="rId73" Type="http://schemas.openxmlformats.org/officeDocument/2006/relationships/hyperlink" Target="https://www.gov.uk/government/publications/homelessness-reduction-bill-policy-factsheets" TargetMode="External"/><Relationship Id="rId78" Type="http://schemas.openxmlformats.org/officeDocument/2006/relationships/hyperlink" Target="https://www.gov.uk/guidance/forced-marriage" TargetMode="External"/><Relationship Id="rId81" Type="http://schemas.openxmlformats.org/officeDocument/2006/relationships/hyperlink" Target="https://www.gov.uk/government/publications/prevent-duty-guidance" TargetMode="External"/><Relationship Id="rId86" Type="http://schemas.openxmlformats.org/officeDocument/2006/relationships/hyperlink" Target="http://www.westsussexscb.org.uk/wp-content/uploads/Making-a-Channel-Referral-in-West-Sussex.docx" TargetMode="External"/><Relationship Id="rId9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99" Type="http://schemas.openxmlformats.org/officeDocument/2006/relationships/hyperlink" Target="https://westsussex-self.achieveservice.com/en/AchieveForms/?mode=fill&amp;consentMessage=yes&amp;form_uri=sandbox-publish://AF-Process-fc8af06f-b6fe-47a7-bcb7-5541770fef3b/AF-Stage-c58d3dd3-f57f-4c38-8ee3-8115bf971d3a/definition.json&amp;process=1&amp;process_uri=sandbox-processes://AF-Process-fc8af06f-b6fe-47a7-bcb7-5541770fef3b&amp;process_id=AF-Process-fc8af06f-b6fe-47a7-bcb7-5541770fef3b&amp;noLoginPrompt=1" TargetMode="External"/><Relationship Id="rId101" Type="http://schemas.openxmlformats.org/officeDocument/2006/relationships/hyperlink" Target="mailto:sara.hughes@westsussex.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mental-health-and-behaviour-in-schools--2" TargetMode="External"/><Relationship Id="rId18" Type="http://schemas.openxmlformats.org/officeDocument/2006/relationships/hyperlink" Target="https://www.sussexcommunity.nhs.uk/downloads/services/west-sussex-school-nursing/west-sussex-school-nursing-leaflet.pdf" TargetMode="External"/><Relationship Id="rId39" Type="http://schemas.openxmlformats.org/officeDocument/2006/relationships/hyperlink" Target="https://www.gov.uk/guidance/safeguarding-and-remote-education-during-coronavirus-covid-19" TargetMode="External"/><Relationship Id="rId109" Type="http://schemas.openxmlformats.org/officeDocument/2006/relationships/hyperlink" Target="https://schools.westsussex.gov.uk/" TargetMode="External"/><Relationship Id="rId34" Type="http://schemas.openxmlformats.org/officeDocument/2006/relationships/hyperlink" Target="https://undressed.lgfl.net/" TargetMode="External"/><Relationship Id="rId50" Type="http://schemas.openxmlformats.org/officeDocument/2006/relationships/hyperlink" Target="https://www.gov.uk/government/publications/inspecting-safeguarding-in-early-years-education-and-skills" TargetMode="External"/><Relationship Id="rId55" Type="http://schemas.openxmlformats.org/officeDocument/2006/relationships/hyperlink" Target="https://www.gov.uk/government/publications/young-witness-booklet-for-12-to-17-year-olds" TargetMode="External"/><Relationship Id="rId76" Type="http://schemas.openxmlformats.org/officeDocument/2006/relationships/hyperlink" Target="https://www.gov.uk/government/uploads/system/uploads/attachment_data/file/496415/6_1639_HO_SP_FGM_mandatory_reporting_Fact_sheet_Web.pdf" TargetMode="External"/><Relationship Id="rId97" Type="http://schemas.openxmlformats.org/officeDocument/2006/relationships/hyperlink" Target="mailto:andrew.parker@westsussex.gov.uk" TargetMode="External"/><Relationship Id="rId10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refuge.org.uk/get-help-now/support-for-women/what-about-my-children/" TargetMode="External"/><Relationship Id="rId92" Type="http://schemas.openxmlformats.org/officeDocument/2006/relationships/hyperlink" Target="https://assets.publishing.service.gov.uk/government/uploads/system/uploads/attachment_data/file/999239/SVSH_2021.pdf" TargetMode="External"/><Relationship Id="rId2" Type="http://schemas.openxmlformats.org/officeDocument/2006/relationships/customXml" Target="../customXml/item2.xml"/><Relationship Id="rId2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4" Type="http://schemas.openxmlformats.org/officeDocument/2006/relationships/hyperlink" Target="https://www.gov.uk/government/publications/relationships-education-relationships-and-sex-education-rse-and-health-education" TargetMode="External"/><Relationship Id="rId40" Type="http://schemas.openxmlformats.org/officeDocument/2006/relationships/hyperlink" Target="https://learning.nspcc.org.uk/news/covid/undertaking-remote-teaching-safely" TargetMode="External"/><Relationship Id="rId45" Type="http://schemas.openxmlformats.org/officeDocument/2006/relationships/hyperlink" Target="https://www.nen.gov.uk/" TargetMode="External"/><Relationship Id="rId66" Type="http://schemas.openxmlformats.org/officeDocument/2006/relationships/hyperlink" Target="https://westsussex.local-offer.org/information_pages/599-contextual-safeguarding" TargetMode="External"/><Relationship Id="rId87" Type="http://schemas.openxmlformats.org/officeDocument/2006/relationships/hyperlink" Target="http://www.westsussexscb.org.uk/wp-content/uploads/Prevent-Channel-Referral-Form.doc" TargetMode="External"/><Relationship Id="rId110" Type="http://schemas.openxmlformats.org/officeDocument/2006/relationships/hyperlink" Target="https://www.e4swsccalpha.co.uk/learning" TargetMode="External"/><Relationship Id="rId11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sussexchildprotection.procedures.org.uk/" TargetMode="External"/><Relationship Id="rId13" Type="http://schemas.openxmlformats.org/officeDocument/2006/relationships/hyperlink" Target="https://learning.nspcc.org.uk/child-abuse-and-neglect/peer-on-peer-sexual-abuse" TargetMode="External"/><Relationship Id="rId3" Type="http://schemas.openxmlformats.org/officeDocument/2006/relationships/hyperlink" Target="https://www.childnet.com/our-projects/project-deshame" TargetMode="External"/><Relationship Id="rId7" Type="http://schemas.openxmlformats.org/officeDocument/2006/relationships/hyperlink" Target="https://www.gov.uk/government/publications/working-together-to-safeguard-children--2" TargetMode="External"/><Relationship Id="rId12" Type="http://schemas.openxmlformats.org/officeDocument/2006/relationships/hyperlink" Target="https://sussexchildprotection.procedures.org.uk/tkyplx/children-in-specific-circumstances/children-who-harm-other-children" TargetMode="External"/><Relationship Id="rId2" Type="http://schemas.openxmlformats.org/officeDocument/2006/relationships/hyperlink" Target="https://www.gov.uk/government/publications/elective-home-education" TargetMode="External"/><Relationship Id="rId16" Type="http://schemas.openxmlformats.org/officeDocument/2006/relationships/hyperlink" Target="https://www.gov.uk/government/publications/relationships-education-relationships-and-sex-education-rse-and-health-education" TargetMode="External"/><Relationship Id="rId1" Type="http://schemas.openxmlformats.org/officeDocument/2006/relationships/hyperlink" Target="mailto:ehe@westsussex.gov.uk" TargetMode="External"/><Relationship Id="rId6" Type="http://schemas.openxmlformats.org/officeDocument/2006/relationships/hyperlink" Target="https://www.gov.uk/government/publications/sexual-violence-and-sexual-harassment-between-children-in-schools-and-colleges" TargetMode="External"/><Relationship Id="rId11"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5" Type="http://schemas.openxmlformats.org/officeDocument/2006/relationships/hyperlink" Target="https://schools.westsussex.gov.uk/" TargetMode="External"/><Relationship Id="rId1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 Type="http://schemas.openxmlformats.org/officeDocument/2006/relationships/hyperlink" Target="https://www.gov.uk/government/publications/review-of-sexual-abuse-in-schools-and-colleges/review-of-sexual-abuse-in-schools-and-colleges" TargetMode="External"/><Relationship Id="rId14" Type="http://schemas.openxmlformats.org/officeDocument/2006/relationships/hyperlink" Target="https://learning.nspcc.org.uk/news/2021/april/sexual-abuse-in-education-helpline-launch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hyperlink" Target="mailto:safeguarding.education@westsussex.gov.uk" TargetMode="External"/><Relationship Id="rId2" Type="http://schemas.openxmlformats.org/officeDocument/2006/relationships/hyperlink" Target="mailto:safeguarding.education@westsussex.gov.uk" TargetMode="External"/><Relationship Id="rId1" Type="http://schemas.openxmlformats.org/officeDocument/2006/relationships/image" Target="media/image6.jpg"/><Relationship Id="rId5" Type="http://schemas.openxmlformats.org/officeDocument/2006/relationships/image" Target="media/image8.jpg"/><Relationship Id="rId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t5830\AppData\Local\Temp\Temp1_wetransfer-9dd0ae.zip\3.%20Children%20and%20Families-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5FD47997F9B44794F0AF38D618A89E" ma:contentTypeVersion="9" ma:contentTypeDescription="Create a new document." ma:contentTypeScope="" ma:versionID="dc8b8d970e72d5b04df1d23a7e6df170">
  <xsd:schema xmlns:xsd="http://www.w3.org/2001/XMLSchema" xmlns:xs="http://www.w3.org/2001/XMLSchema" xmlns:p="http://schemas.microsoft.com/office/2006/metadata/properties" xmlns:ns3="bd6e3dd8-695e-4750-9f03-ab853c3030c5" targetNamespace="http://schemas.microsoft.com/office/2006/metadata/properties" ma:root="true" ma:fieldsID="f7fc8bbc6f75f24bdaedbfa7c89072c3" ns3:_="">
    <xsd:import namespace="bd6e3dd8-695e-4750-9f03-ab853c3030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e3dd8-695e-4750-9f03-ab853c303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AB71-708A-4558-B1EE-0A52EEAF4797}">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bd6e3dd8-695e-4750-9f03-ab853c3030c5"/>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C6157CB8-3D1B-400E-BEC3-3BEC36FDF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e3dd8-695e-4750-9f03-ab853c303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37B8A3-7DBE-4D05-B5A7-01AE8698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Children and Families-Portrait</Template>
  <TotalTime>0</TotalTime>
  <Pages>55</Pages>
  <Words>21162</Words>
  <Characters>120628</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Derry Richardson</dc:creator>
  <cp:keywords/>
  <dc:description/>
  <cp:lastModifiedBy>Office Account</cp:lastModifiedBy>
  <cp:revision>2</cp:revision>
  <cp:lastPrinted>2023-10-11T14:16:00Z</cp:lastPrinted>
  <dcterms:created xsi:type="dcterms:W3CDTF">2023-10-17T14:57:00Z</dcterms:created>
  <dcterms:modified xsi:type="dcterms:W3CDTF">2023-10-17T14:57:00Z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0x010100625FD47997F9B44794F0AF38D618A89E</vt:lpwstr>
  </property>
  <property fmtid="{D5CDD505-2E9C-101B-9397-08002B2CF9AE}" pid="3" name="WSCC Category">
    <vt:lpwstr>30;#Community:People:Age groups:Children|4447451e-cfd8-4ef3-bf8d-753597667dbc</vt:lpwstr>
  </property>
</Properties>
</file>